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268230935"/>
        <w:docPartObj>
          <w:docPartGallery w:val="Cover Pages"/>
          <w:docPartUnique/>
        </w:docPartObj>
      </w:sdtPr>
      <w:sdtEndPr>
        <w:rPr>
          <w:rFonts w:ascii="NTFPreCursivef" w:hAnsi="NTFPreCursivef" w:cs="NTPreCursive"/>
          <w:color w:val="000000"/>
          <w:sz w:val="32"/>
          <w:szCs w:val="32"/>
        </w:rPr>
      </w:sdtEndPr>
      <w:sdtContent>
        <w:p w14:paraId="5B65C66A" w14:textId="77777777" w:rsidR="00BD474E" w:rsidRDefault="00BD474E">
          <w:pPr>
            <w:pStyle w:val="NoSpacing"/>
          </w:pPr>
          <w:r>
            <w:rPr>
              <w:noProof/>
              <w:lang w:val="en-GB" w:eastAsia="en-GB"/>
            </w:rPr>
            <mc:AlternateContent>
              <mc:Choice Requires="wpg">
                <w:drawing>
                  <wp:anchor distT="0" distB="0" distL="114300" distR="114300" simplePos="0" relativeHeight="251661312" behindDoc="0" locked="0" layoutInCell="1" allowOverlap="1" wp14:anchorId="0342A7DE" wp14:editId="2F2E95C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646608" cy="9125712"/>
                    <wp:effectExtent l="0" t="0" r="1905" b="18415"/>
                    <wp:wrapNone/>
                    <wp:docPr id="2" name="Group 2"/>
                    <wp:cNvGraphicFramePr/>
                    <a:graphic xmlns:a="http://schemas.openxmlformats.org/drawingml/2006/main">
                      <a:graphicData uri="http://schemas.microsoft.com/office/word/2010/wordprocessingGroup">
                        <wpg:wgp>
                          <wpg:cNvGrpSpPr/>
                          <wpg:grpSpPr>
                            <a:xfrm>
                              <a:off x="0" y="0"/>
                              <a:ext cx="2646608" cy="9125712"/>
                              <a:chOff x="0" y="0"/>
                              <a:chExt cx="2646608"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51362"/>
                                <a:ext cx="2646608" cy="104363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0" w:name="_Hlk83193370" w:displacedByCustomXml="next"/>
                                <w:bookmarkEnd w:id="0" w:displacedByCustomXml="nex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13F0945" w14:textId="77777777" w:rsidR="00BD474E" w:rsidRDefault="00BD474E" w:rsidP="00BD474E">
                                      <w:pPr>
                                        <w:pStyle w:val="NoSpacing"/>
                                        <w:jc w:val="center"/>
                                        <w:rPr>
                                          <w:color w:val="FFFFFF" w:themeColor="background1"/>
                                          <w:sz w:val="28"/>
                                          <w:szCs w:val="28"/>
                                        </w:rPr>
                                      </w:pPr>
                                      <w:r w:rsidRPr="00BD474E">
                                        <w:rPr>
                                          <w:noProof/>
                                          <w:lang w:val="en-GB" w:eastAsia="en-GB"/>
                                        </w:rPr>
                                        <w:drawing>
                                          <wp:inline distT="0" distB="0" distL="0" distR="0" wp14:anchorId="3E97B9A1" wp14:editId="5DB92FB3">
                                            <wp:extent cx="1194435" cy="1181100"/>
                                            <wp:effectExtent l="0" t="0" r="5715" b="0"/>
                                            <wp:docPr id="34" name="Picture 34"/>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435" cy="1181100"/>
                                                    </a:xfrm>
                                                    <a:prstGeom prst="rect">
                                                      <a:avLst/>
                                                    </a:prstGeom>
                                                    <a:noFill/>
                                                    <a:ln>
                                                      <a:noFill/>
                                                    </a:ln>
                                                  </pic:spPr>
                                                </pic:pic>
                                              </a:graphicData>
                                            </a:graphic>
                                          </wp:inline>
                                        </w:drawing>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0342A7DE" id="Group 2" o:spid="_x0000_s1026" style="position:absolute;margin-left:0;margin-top:0;width:208.4pt;height:718.55pt;z-index:251661312;mso-height-percent:950;mso-left-percent:40;mso-position-horizontal-relative:page;mso-position-vertical:center;mso-position-vertical-relative:page;mso-height-percent:950;mso-left-percent:40" coordsize="2646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513;width:26466;height:10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" adj="17341" fillcolor="#5b9bd5 [3204]" stroked="f" strokeweight="1pt">
                      <v:textbox inset=",0,14.4pt,0">
                        <w:txbxContent>
                          <w:bookmarkStart w:id="1" w:name="_Hlk83193370" w:displacedByCustomXml="next"/>
                          <w:bookmarkEnd w:id="1" w:displacedByCustomXml="nex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13F0945" w14:textId="77777777" w:rsidR="00BD474E" w:rsidRDefault="00BD474E" w:rsidP="00BD474E">
                                <w:pPr>
                                  <w:pStyle w:val="NoSpacing"/>
                                  <w:jc w:val="center"/>
                                  <w:rPr>
                                    <w:color w:val="FFFFFF" w:themeColor="background1"/>
                                    <w:sz w:val="28"/>
                                    <w:szCs w:val="28"/>
                                  </w:rPr>
                                </w:pPr>
                                <w:r w:rsidRPr="00BD474E">
                                  <w:rPr>
                                    <w:noProof/>
                                    <w:lang w:val="en-GB" w:eastAsia="en-GB"/>
                                  </w:rPr>
                                  <w:drawing>
                                    <wp:inline distT="0" distB="0" distL="0" distR="0" wp14:anchorId="3E97B9A1" wp14:editId="5DB92FB3">
                                      <wp:extent cx="1194435" cy="1181100"/>
                                      <wp:effectExtent l="0" t="0" r="5715" b="0"/>
                                      <wp:docPr id="34" name="Picture 34"/>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435" cy="1181100"/>
                                              </a:xfrm>
                                              <a:prstGeom prst="rect">
                                                <a:avLst/>
                                              </a:prstGeom>
                                              <a:noFill/>
                                              <a:ln>
                                                <a:noFill/>
                                              </a:ln>
                                            </pic:spPr>
                                          </pic:pic>
                                        </a:graphicData>
                                      </a:graphic>
                                    </wp:inline>
                                  </w:drawing>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6A79C4CB" w14:textId="6D0AAF7F" w:rsidR="00BD474E" w:rsidRDefault="00116A59">
          <w:pPr>
            <w:rPr>
              <w:rFonts w:ascii="NTFPreCursivef" w:hAnsi="NTFPreCursivef" w:cs="NTPreCursive"/>
              <w:color w:val="000000"/>
              <w:sz w:val="32"/>
              <w:szCs w:val="32"/>
            </w:rPr>
          </w:pPr>
          <w:r>
            <w:rPr>
              <w:noProof/>
              <w:lang w:eastAsia="en-GB"/>
            </w:rPr>
            <mc:AlternateContent>
              <mc:Choice Requires="wps">
                <w:drawing>
                  <wp:anchor distT="0" distB="0" distL="114300" distR="114300" simplePos="0" relativeHeight="251662336" behindDoc="0" locked="0" layoutInCell="1" allowOverlap="1" wp14:anchorId="7222BF32" wp14:editId="0D7C9550">
                    <wp:simplePos x="0" y="0"/>
                    <wp:positionH relativeFrom="margin">
                      <wp:posOffset>2530475</wp:posOffset>
                    </wp:positionH>
                    <wp:positionV relativeFrom="page">
                      <wp:posOffset>748030</wp:posOffset>
                    </wp:positionV>
                    <wp:extent cx="3973132" cy="1069340"/>
                    <wp:effectExtent l="0" t="0" r="8890" b="3810"/>
                    <wp:wrapNone/>
                    <wp:docPr id="1" name="Text Box 1"/>
                    <wp:cNvGraphicFramePr/>
                    <a:graphic xmlns:a="http://schemas.openxmlformats.org/drawingml/2006/main">
                      <a:graphicData uri="http://schemas.microsoft.com/office/word/2010/wordprocessingShape">
                        <wps:wsp>
                          <wps:cNvSpPr txBox="1"/>
                          <wps:spPr>
                            <a:xfrm>
                              <a:off x="0" y="0"/>
                              <a:ext cx="3973132" cy="106934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E1C78" w14:textId="77777777" w:rsidR="00BD474E" w:rsidRPr="00BD474E" w:rsidRDefault="0078744C" w:rsidP="00BD474E">
                                <w:pPr>
                                  <w:shd w:val="clear" w:color="auto" w:fill="002060"/>
                                  <w:spacing w:before="120"/>
                                  <w:jc w:val="center"/>
                                  <w:rPr>
                                    <w:rFonts w:ascii="NTFPreCursivef" w:hAnsi="NTFPreCursivef"/>
                                    <w:color w:val="FFFFFF" w:themeColor="background1"/>
                                    <w:sz w:val="144"/>
                                    <w:szCs w:val="36"/>
                                  </w:rPr>
                                </w:pPr>
                                <w:r>
                                  <w:rPr>
                                    <w:rFonts w:ascii="NTFPreCursivef" w:hAnsi="NTFPreCursivef"/>
                                    <w:color w:val="FFFFFF" w:themeColor="background1"/>
                                    <w:sz w:val="144"/>
                                    <w:szCs w:val="36"/>
                                  </w:rPr>
                                  <w:t>First-Aid</w:t>
                                </w:r>
                                <w:r w:rsidR="00BD474E" w:rsidRPr="00BD474E">
                                  <w:rPr>
                                    <w:rFonts w:ascii="NTFPreCursivef" w:hAnsi="NTFPreCursivef"/>
                                    <w:color w:val="FFFFFF" w:themeColor="background1"/>
                                    <w:sz w:val="144"/>
                                    <w:szCs w:val="36"/>
                                  </w:rPr>
                                  <w:t xml:space="preserve"> Policy</w:t>
                                </w:r>
                              </w:p>
                              <w:p w14:paraId="1A12124B" w14:textId="3C9F8869" w:rsidR="00BD474E" w:rsidRDefault="00A901FF" w:rsidP="00A901FF">
                                <w:pPr>
                                  <w:spacing w:before="120"/>
                                  <w:jc w:val="center"/>
                                  <w:rPr>
                                    <w:color w:val="404040" w:themeColor="text1" w:themeTint="BF"/>
                                    <w:sz w:val="36"/>
                                    <w:szCs w:val="36"/>
                                  </w:rPr>
                                </w:pPr>
                                <w:r>
                                  <w:rPr>
                                    <w:rFonts w:ascii="NTFPreCursivef" w:hAnsi="NTFPreCursivef"/>
                                    <w:color w:val="FFFFFF" w:themeColor="background1"/>
                                    <w:sz w:val="52"/>
                                    <w:szCs w:val="36"/>
                                  </w:rPr>
                                  <w:t>September 202</w:t>
                                </w:r>
                                <w:r w:rsidR="00D93367">
                                  <w:rPr>
                                    <w:rFonts w:ascii="NTFPreCursivef" w:hAnsi="NTFPreCursivef"/>
                                    <w:color w:val="FFFFFF" w:themeColor="background1"/>
                                    <w:sz w:val="52"/>
                                    <w:szCs w:val="36"/>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222BF32" id="_x0000_t202" coordsize="21600,21600" o:spt="202" path="m,l,21600r21600,l21600,xe">
                    <v:stroke joinstyle="miter"/>
                    <v:path gradientshapeok="t" o:connecttype="rect"/>
                  </v:shapetype>
                  <v:shape id="Text Box 1" o:spid="_x0000_s1055" type="#_x0000_t202" style="position:absolute;margin-left:199.25pt;margin-top:58.9pt;width:312.85pt;height:8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" fillcolor="#002060" stroked="f" strokeweight=".5pt">
                    <v:textbox style="mso-fit-shape-to-text:t" inset="0,0,0,0">
                      <w:txbxContent>
                        <w:p w14:paraId="3B8E1C78" w14:textId="77777777" w:rsidR="00BD474E" w:rsidRPr="00BD474E" w:rsidRDefault="0078744C" w:rsidP="00BD474E">
                          <w:pPr>
                            <w:shd w:val="clear" w:color="auto" w:fill="002060"/>
                            <w:spacing w:before="120"/>
                            <w:jc w:val="center"/>
                            <w:rPr>
                              <w:rFonts w:ascii="NTFPreCursivef" w:hAnsi="NTFPreCursivef"/>
                              <w:color w:val="FFFFFF" w:themeColor="background1"/>
                              <w:sz w:val="144"/>
                              <w:szCs w:val="36"/>
                            </w:rPr>
                          </w:pPr>
                          <w:r>
                            <w:rPr>
                              <w:rFonts w:ascii="NTFPreCursivef" w:hAnsi="NTFPreCursivef"/>
                              <w:color w:val="FFFFFF" w:themeColor="background1"/>
                              <w:sz w:val="144"/>
                              <w:szCs w:val="36"/>
                            </w:rPr>
                            <w:t>First-Aid</w:t>
                          </w:r>
                          <w:r w:rsidR="00BD474E" w:rsidRPr="00BD474E">
                            <w:rPr>
                              <w:rFonts w:ascii="NTFPreCursivef" w:hAnsi="NTFPreCursivef"/>
                              <w:color w:val="FFFFFF" w:themeColor="background1"/>
                              <w:sz w:val="144"/>
                              <w:szCs w:val="36"/>
                            </w:rPr>
                            <w:t xml:space="preserve"> Policy</w:t>
                          </w:r>
                        </w:p>
                        <w:p w14:paraId="1A12124B" w14:textId="3C9F8869" w:rsidR="00BD474E" w:rsidRDefault="00A901FF" w:rsidP="00A901FF">
                          <w:pPr>
                            <w:spacing w:before="120"/>
                            <w:jc w:val="center"/>
                            <w:rPr>
                              <w:color w:val="404040" w:themeColor="text1" w:themeTint="BF"/>
                              <w:sz w:val="36"/>
                              <w:szCs w:val="36"/>
                            </w:rPr>
                          </w:pPr>
                          <w:r>
                            <w:rPr>
                              <w:rFonts w:ascii="NTFPreCursivef" w:hAnsi="NTFPreCursivef"/>
                              <w:color w:val="FFFFFF" w:themeColor="background1"/>
                              <w:sz w:val="52"/>
                              <w:szCs w:val="36"/>
                            </w:rPr>
                            <w:t>September 202</w:t>
                          </w:r>
                          <w:r w:rsidR="00D93367">
                            <w:rPr>
                              <w:rFonts w:ascii="NTFPreCursivef" w:hAnsi="NTFPreCursivef"/>
                              <w:color w:val="FFFFFF" w:themeColor="background1"/>
                              <w:sz w:val="52"/>
                              <w:szCs w:val="36"/>
                            </w:rPr>
                            <w:t>5</w:t>
                          </w:r>
                        </w:p>
                      </w:txbxContent>
                    </v:textbox>
                    <w10:wrap anchorx="margin" anchory="page"/>
                  </v:shape>
                </w:pict>
              </mc:Fallback>
            </mc:AlternateContent>
          </w:r>
          <w:r w:rsidR="004B680F">
            <w:rPr>
              <w:noProof/>
              <w:color w:val="0000FF"/>
              <w:lang w:eastAsia="en-GB"/>
            </w:rPr>
            <w:drawing>
              <wp:anchor distT="0" distB="0" distL="114300" distR="114300" simplePos="0" relativeHeight="251666432" behindDoc="1" locked="0" layoutInCell="1" allowOverlap="1" wp14:anchorId="29352B52" wp14:editId="77CBB776">
                <wp:simplePos x="0" y="0"/>
                <wp:positionH relativeFrom="margin">
                  <wp:align>right</wp:align>
                </wp:positionH>
                <wp:positionV relativeFrom="paragraph">
                  <wp:posOffset>3886324</wp:posOffset>
                </wp:positionV>
                <wp:extent cx="4765040" cy="4765040"/>
                <wp:effectExtent l="0" t="0" r="0" b="0"/>
                <wp:wrapNone/>
                <wp:docPr id="36" name="Picture 36" descr="Image result for first aid clip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st aid clipar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040" cy="476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74E">
            <w:rPr>
              <w:noProof/>
              <w:lang w:eastAsia="en-GB"/>
            </w:rPr>
            <mc:AlternateContent>
              <mc:Choice Requires="wps">
                <w:drawing>
                  <wp:anchor distT="0" distB="0" distL="114300" distR="114300" simplePos="0" relativeHeight="251663360" behindDoc="0" locked="0" layoutInCell="1" allowOverlap="1" wp14:anchorId="5D4A1F6E" wp14:editId="6AE85894">
                    <wp:simplePos x="0" y="0"/>
                    <wp:positionH relativeFrom="page">
                      <wp:posOffset>2331076</wp:posOffset>
                    </wp:positionH>
                    <wp:positionV relativeFrom="page">
                      <wp:posOffset>9691352</wp:posOffset>
                    </wp:positionV>
                    <wp:extent cx="4245896" cy="365760"/>
                    <wp:effectExtent l="0" t="0" r="2540" b="13970"/>
                    <wp:wrapNone/>
                    <wp:docPr id="32" name="Text Box 32"/>
                    <wp:cNvGraphicFramePr/>
                    <a:graphic xmlns:a="http://schemas.openxmlformats.org/drawingml/2006/main">
                      <a:graphicData uri="http://schemas.microsoft.com/office/word/2010/wordprocessingShape">
                        <wps:wsp>
                          <wps:cNvSpPr txBox="1"/>
                          <wps:spPr>
                            <a:xfrm>
                              <a:off x="0" y="0"/>
                              <a:ext cx="4245896"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EE731" w14:textId="77777777" w:rsidR="00BD474E" w:rsidRPr="00BD474E" w:rsidRDefault="00D93367">
                                <w:pPr>
                                  <w:pStyle w:val="NoSpacing"/>
                                  <w:rPr>
                                    <w:rFonts w:ascii="NTFPreCursivef" w:hAnsi="NTFPreCursivef"/>
                                    <w:color w:val="5B9BD5" w:themeColor="accent1"/>
                                    <w:sz w:val="72"/>
                                    <w:szCs w:val="26"/>
                                  </w:rPr>
                                </w:pPr>
                                <w:sdt>
                                  <w:sdtPr>
                                    <w:rPr>
                                      <w:rFonts w:ascii="NTFPreCursivef" w:hAnsi="NTFPreCursivef"/>
                                      <w:color w:val="5B9BD5"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D474E">
                                      <w:rPr>
                                        <w:rFonts w:ascii="NTFPreCursivef" w:hAnsi="NTFPreCursivef"/>
                                        <w:color w:val="5B9BD5" w:themeColor="accent1"/>
                                        <w:sz w:val="72"/>
                                        <w:szCs w:val="26"/>
                                      </w:rPr>
                                      <w:t>t</w:t>
                                    </w:r>
                                    <w:r w:rsidR="00BD474E" w:rsidRPr="00BD474E">
                                      <w:rPr>
                                        <w:rFonts w:ascii="NTFPreCursivef" w:hAnsi="NTFPreCursivef"/>
                                        <w:color w:val="5B9BD5" w:themeColor="accent1"/>
                                        <w:sz w:val="72"/>
                                        <w:szCs w:val="26"/>
                                      </w:rPr>
                                      <w:t>eaguesbridgeprimary.org</w:t>
                                    </w:r>
                                  </w:sdtContent>
                                </w:sdt>
                              </w:p>
                              <w:p w14:paraId="32E81ED0" w14:textId="77777777" w:rsidR="00BD474E" w:rsidRDefault="00D93367">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BD474E">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5D4A1F6E" id="Text Box 32" o:spid="_x0000_s1056" type="#_x0000_t202" style="position:absolute;margin-left:183.55pt;margin-top:763.1pt;width:334.3pt;height:2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" filled="f" stroked="f" strokeweight=".5pt">
                    <v:textbox style="mso-fit-shape-to-text:t" inset="0,0,0,0">
                      <w:txbxContent>
                        <w:p w14:paraId="4AAEE731" w14:textId="77777777" w:rsidR="00BD474E" w:rsidRPr="00BD474E" w:rsidRDefault="00D93367">
                          <w:pPr>
                            <w:pStyle w:val="NoSpacing"/>
                            <w:rPr>
                              <w:rFonts w:ascii="NTFPreCursivef" w:hAnsi="NTFPreCursivef"/>
                              <w:color w:val="5B9BD5" w:themeColor="accent1"/>
                              <w:sz w:val="72"/>
                              <w:szCs w:val="26"/>
                            </w:rPr>
                          </w:pPr>
                          <w:sdt>
                            <w:sdtPr>
                              <w:rPr>
                                <w:rFonts w:ascii="NTFPreCursivef" w:hAnsi="NTFPreCursivef"/>
                                <w:color w:val="5B9BD5"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D474E">
                                <w:rPr>
                                  <w:rFonts w:ascii="NTFPreCursivef" w:hAnsi="NTFPreCursivef"/>
                                  <w:color w:val="5B9BD5" w:themeColor="accent1"/>
                                  <w:sz w:val="72"/>
                                  <w:szCs w:val="26"/>
                                </w:rPr>
                                <w:t>t</w:t>
                              </w:r>
                              <w:r w:rsidR="00BD474E" w:rsidRPr="00BD474E">
                                <w:rPr>
                                  <w:rFonts w:ascii="NTFPreCursivef" w:hAnsi="NTFPreCursivef"/>
                                  <w:color w:val="5B9BD5" w:themeColor="accent1"/>
                                  <w:sz w:val="72"/>
                                  <w:szCs w:val="26"/>
                                </w:rPr>
                                <w:t>eaguesbridgeprimary.org</w:t>
                              </w:r>
                            </w:sdtContent>
                          </w:sdt>
                        </w:p>
                        <w:p w14:paraId="32E81ED0" w14:textId="77777777" w:rsidR="00BD474E" w:rsidRDefault="00D93367">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BD474E">
                                <w:rPr>
                                  <w:caps/>
                                  <w:color w:val="595959" w:themeColor="text1" w:themeTint="A6"/>
                                  <w:sz w:val="20"/>
                                  <w:szCs w:val="20"/>
                                </w:rPr>
                                <w:t xml:space="preserve">     </w:t>
                              </w:r>
                            </w:sdtContent>
                          </w:sdt>
                        </w:p>
                      </w:txbxContent>
                    </v:textbox>
                    <w10:wrap anchorx="page" anchory="page"/>
                  </v:shape>
                </w:pict>
              </mc:Fallback>
            </mc:AlternateContent>
          </w:r>
          <w:r w:rsidR="00BD474E">
            <w:rPr>
              <w:rFonts w:ascii="NTFPreCursivef" w:hAnsi="NTFPreCursivef" w:cs="NTPreCursive"/>
              <w:color w:val="000000"/>
              <w:sz w:val="32"/>
              <w:szCs w:val="32"/>
            </w:rPr>
            <w:br w:type="page"/>
          </w:r>
        </w:p>
      </w:sdtContent>
    </w:sdt>
    <w:p w14:paraId="5C7F9C5A" w14:textId="53CB0F29" w:rsidR="00BD474E" w:rsidRDefault="005005DD">
      <w:r>
        <w:rPr>
          <w:noProof/>
          <w:lang w:eastAsia="en-GB"/>
        </w:rPr>
        <w:lastRenderedPageBreak/>
        <w:drawing>
          <wp:anchor distT="0" distB="0" distL="114300" distR="114300" simplePos="0" relativeHeight="251659264" behindDoc="1" locked="0" layoutInCell="1" allowOverlap="1" wp14:anchorId="407D710D" wp14:editId="72AA113F">
            <wp:simplePos x="0" y="0"/>
            <wp:positionH relativeFrom="margin">
              <wp:posOffset>1949623</wp:posOffset>
            </wp:positionH>
            <wp:positionV relativeFrom="paragraph">
              <wp:posOffset>55476</wp:posOffset>
            </wp:positionV>
            <wp:extent cx="1704109" cy="1503045"/>
            <wp:effectExtent l="0" t="0" r="0"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7927" cy="150641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2247"/>
        <w:tblOverlap w:val="never"/>
        <w:tblW w:w="0" w:type="auto"/>
        <w:tblLook w:val="04A0" w:firstRow="1" w:lastRow="0" w:firstColumn="1" w:lastColumn="0" w:noHBand="0" w:noVBand="1"/>
      </w:tblPr>
      <w:tblGrid>
        <w:gridCol w:w="2997"/>
        <w:gridCol w:w="2806"/>
      </w:tblGrid>
      <w:tr w:rsidR="00BD3819" w:rsidRPr="00ED3939" w14:paraId="749B299C" w14:textId="77777777" w:rsidTr="00BD3819">
        <w:trPr>
          <w:trHeight w:val="583"/>
        </w:trPr>
        <w:tc>
          <w:tcPr>
            <w:tcW w:w="2997" w:type="dxa"/>
          </w:tcPr>
          <w:p w14:paraId="269E0529" w14:textId="77777777" w:rsidR="00BD3819" w:rsidRPr="005005DD" w:rsidRDefault="00BD3819" w:rsidP="00BD3819">
            <w:pPr>
              <w:rPr>
                <w:rFonts w:ascii="NTFPreCursive" w:hAnsi="NTFPreCursive"/>
                <w:sz w:val="32"/>
                <w:szCs w:val="28"/>
              </w:rPr>
            </w:pPr>
            <w:r w:rsidRPr="005005DD">
              <w:rPr>
                <w:rFonts w:ascii="NTFPreCursive" w:hAnsi="NTFPreCursive"/>
                <w:sz w:val="32"/>
                <w:szCs w:val="28"/>
              </w:rPr>
              <w:t>Written on:</w:t>
            </w:r>
          </w:p>
        </w:tc>
        <w:tc>
          <w:tcPr>
            <w:tcW w:w="2806" w:type="dxa"/>
          </w:tcPr>
          <w:p w14:paraId="1738AEEB" w14:textId="77777777" w:rsidR="00BD3819" w:rsidRPr="005005DD" w:rsidRDefault="00BD3819" w:rsidP="00BD3819">
            <w:pPr>
              <w:rPr>
                <w:rFonts w:ascii="NTFPreCursive" w:hAnsi="NTFPreCursive"/>
                <w:sz w:val="32"/>
                <w:szCs w:val="28"/>
              </w:rPr>
            </w:pPr>
            <w:r w:rsidRPr="005005DD">
              <w:rPr>
                <w:rFonts w:ascii="NTFPreCursive" w:hAnsi="NTFPreCursive"/>
                <w:sz w:val="32"/>
                <w:szCs w:val="28"/>
              </w:rPr>
              <w:t>1</w:t>
            </w:r>
            <w:r w:rsidRPr="005005DD">
              <w:rPr>
                <w:rFonts w:ascii="NTFPreCursive" w:hAnsi="NTFPreCursive"/>
                <w:sz w:val="32"/>
                <w:szCs w:val="28"/>
                <w:vertAlign w:val="superscript"/>
              </w:rPr>
              <w:t>st</w:t>
            </w:r>
            <w:r w:rsidRPr="005005DD">
              <w:rPr>
                <w:rFonts w:ascii="NTFPreCursive" w:hAnsi="NTFPreCursive"/>
                <w:sz w:val="32"/>
                <w:szCs w:val="28"/>
              </w:rPr>
              <w:t xml:space="preserve"> September 2016</w:t>
            </w:r>
          </w:p>
        </w:tc>
      </w:tr>
      <w:tr w:rsidR="00BD3819" w:rsidRPr="00ED3939" w14:paraId="0F9CEF83" w14:textId="77777777" w:rsidTr="00BD3819">
        <w:trPr>
          <w:trHeight w:val="583"/>
        </w:trPr>
        <w:tc>
          <w:tcPr>
            <w:tcW w:w="2997" w:type="dxa"/>
          </w:tcPr>
          <w:p w14:paraId="7F98475F" w14:textId="77777777" w:rsidR="00BD3819" w:rsidRPr="005005DD" w:rsidRDefault="00BD3819" w:rsidP="00BD3819">
            <w:pPr>
              <w:rPr>
                <w:rFonts w:ascii="NTFPreCursive" w:hAnsi="NTFPreCursive"/>
                <w:sz w:val="32"/>
                <w:szCs w:val="28"/>
              </w:rPr>
            </w:pPr>
            <w:r w:rsidRPr="005005DD">
              <w:rPr>
                <w:rFonts w:ascii="NTFPreCursive" w:hAnsi="NTFPreCursive"/>
                <w:sz w:val="32"/>
                <w:szCs w:val="28"/>
              </w:rPr>
              <w:t>Reviewed on:</w:t>
            </w:r>
          </w:p>
        </w:tc>
        <w:tc>
          <w:tcPr>
            <w:tcW w:w="2806" w:type="dxa"/>
          </w:tcPr>
          <w:p w14:paraId="0FF6F18A" w14:textId="126063BE" w:rsidR="00BD3819" w:rsidRPr="005005DD" w:rsidRDefault="005005DD" w:rsidP="00BD3819">
            <w:pPr>
              <w:rPr>
                <w:rFonts w:ascii="NTFPreCursive" w:hAnsi="NTFPreCursive"/>
                <w:sz w:val="32"/>
                <w:szCs w:val="28"/>
              </w:rPr>
            </w:pPr>
            <w:r w:rsidRPr="005005DD">
              <w:rPr>
                <w:rFonts w:ascii="NTFPreCursive" w:hAnsi="NTFPreCursive"/>
                <w:sz w:val="32"/>
                <w:szCs w:val="28"/>
              </w:rPr>
              <w:t>2</w:t>
            </w:r>
            <w:r w:rsidR="0050755C">
              <w:rPr>
                <w:rFonts w:ascii="NTFPreCursive" w:hAnsi="NTFPreCursive"/>
                <w:sz w:val="32"/>
                <w:szCs w:val="28"/>
              </w:rPr>
              <w:t>0th</w:t>
            </w:r>
            <w:r w:rsidRPr="005005DD">
              <w:rPr>
                <w:rFonts w:ascii="NTFPreCursive" w:hAnsi="NTFPreCursive"/>
                <w:sz w:val="32"/>
                <w:szCs w:val="28"/>
              </w:rPr>
              <w:t xml:space="preserve"> September 202</w:t>
            </w:r>
            <w:r w:rsidR="00D93367">
              <w:rPr>
                <w:rFonts w:ascii="NTFPreCursive" w:hAnsi="NTFPreCursive"/>
                <w:sz w:val="32"/>
                <w:szCs w:val="28"/>
              </w:rPr>
              <w:t>5</w:t>
            </w:r>
          </w:p>
        </w:tc>
      </w:tr>
      <w:tr w:rsidR="00BD3819" w14:paraId="60CF8714" w14:textId="77777777" w:rsidTr="00BD3819">
        <w:trPr>
          <w:trHeight w:val="583"/>
        </w:trPr>
        <w:tc>
          <w:tcPr>
            <w:tcW w:w="2997" w:type="dxa"/>
          </w:tcPr>
          <w:p w14:paraId="129D26CB" w14:textId="77777777" w:rsidR="00BD3819" w:rsidRPr="005005DD" w:rsidRDefault="005F332F" w:rsidP="00BD3819">
            <w:pPr>
              <w:rPr>
                <w:rFonts w:ascii="NTFPreCursive" w:hAnsi="NTFPreCursive"/>
                <w:sz w:val="32"/>
                <w:szCs w:val="28"/>
              </w:rPr>
            </w:pPr>
            <w:r w:rsidRPr="005005DD">
              <w:rPr>
                <w:rFonts w:ascii="NTFPreCursive" w:hAnsi="NTFPreCursive"/>
                <w:sz w:val="32"/>
                <w:szCs w:val="28"/>
              </w:rPr>
              <w:t>Nex</w:t>
            </w:r>
            <w:r w:rsidR="00BD3819" w:rsidRPr="005005DD">
              <w:rPr>
                <w:rFonts w:ascii="NTFPreCursive" w:hAnsi="NTFPreCursive"/>
                <w:sz w:val="32"/>
                <w:szCs w:val="28"/>
              </w:rPr>
              <w:t>t Review:</w:t>
            </w:r>
          </w:p>
        </w:tc>
        <w:tc>
          <w:tcPr>
            <w:tcW w:w="2806" w:type="dxa"/>
          </w:tcPr>
          <w:p w14:paraId="31E6080C" w14:textId="0C4475F0" w:rsidR="00BD3819" w:rsidRPr="005005DD" w:rsidRDefault="005005DD" w:rsidP="00BD3819">
            <w:pPr>
              <w:rPr>
                <w:rFonts w:ascii="NTFPreCursive" w:hAnsi="NTFPreCursive"/>
                <w:sz w:val="32"/>
                <w:szCs w:val="28"/>
              </w:rPr>
            </w:pPr>
            <w:r w:rsidRPr="005005DD">
              <w:rPr>
                <w:rFonts w:ascii="NTFPreCursive" w:hAnsi="NTFPreCursive"/>
                <w:sz w:val="32"/>
                <w:szCs w:val="28"/>
              </w:rPr>
              <w:t>September 202</w:t>
            </w:r>
            <w:r w:rsidR="00D93367">
              <w:rPr>
                <w:rFonts w:ascii="NTFPreCursive" w:hAnsi="NTFPreCursive"/>
                <w:sz w:val="32"/>
                <w:szCs w:val="28"/>
              </w:rPr>
              <w:t>6</w:t>
            </w:r>
          </w:p>
        </w:tc>
      </w:tr>
      <w:tr w:rsidR="00BD3819" w:rsidRPr="00ED3939" w14:paraId="400A1755" w14:textId="77777777" w:rsidTr="00BD3819">
        <w:trPr>
          <w:trHeight w:val="628"/>
        </w:trPr>
        <w:tc>
          <w:tcPr>
            <w:tcW w:w="2997" w:type="dxa"/>
          </w:tcPr>
          <w:p w14:paraId="147DF87D" w14:textId="77777777" w:rsidR="00BD3819" w:rsidRPr="005005DD" w:rsidRDefault="00BD3819" w:rsidP="00BD3819">
            <w:pPr>
              <w:rPr>
                <w:rFonts w:ascii="NTFPreCursive" w:hAnsi="NTFPreCursive"/>
                <w:sz w:val="32"/>
                <w:szCs w:val="28"/>
              </w:rPr>
            </w:pPr>
            <w:r w:rsidRPr="005005DD">
              <w:rPr>
                <w:rFonts w:ascii="NTFPreCursive" w:hAnsi="NTFPreCursive"/>
                <w:sz w:val="32"/>
                <w:szCs w:val="28"/>
              </w:rPr>
              <w:t>Staff Responsibility</w:t>
            </w:r>
          </w:p>
        </w:tc>
        <w:tc>
          <w:tcPr>
            <w:tcW w:w="2806" w:type="dxa"/>
          </w:tcPr>
          <w:p w14:paraId="3FB28E4E" w14:textId="77777777" w:rsidR="00BD3819" w:rsidRPr="005005DD" w:rsidRDefault="00BD3819" w:rsidP="00BD3819">
            <w:pPr>
              <w:rPr>
                <w:rFonts w:ascii="NTFPreCursive" w:hAnsi="NTFPreCursive"/>
                <w:sz w:val="32"/>
                <w:szCs w:val="28"/>
              </w:rPr>
            </w:pPr>
            <w:r w:rsidRPr="005005DD">
              <w:rPr>
                <w:rFonts w:ascii="NTFPreCursive" w:hAnsi="NTFPreCursive"/>
                <w:sz w:val="32"/>
                <w:szCs w:val="28"/>
              </w:rPr>
              <w:t>Mrs S. Abdulla</w:t>
            </w:r>
          </w:p>
        </w:tc>
      </w:tr>
      <w:tr w:rsidR="00BD3819" w:rsidRPr="00ED3939" w14:paraId="1B6D0C8E" w14:textId="77777777" w:rsidTr="00BD3819">
        <w:trPr>
          <w:trHeight w:val="583"/>
        </w:trPr>
        <w:tc>
          <w:tcPr>
            <w:tcW w:w="2997" w:type="dxa"/>
          </w:tcPr>
          <w:p w14:paraId="5E2DFF47" w14:textId="77777777" w:rsidR="00BD3819" w:rsidRPr="005005DD" w:rsidRDefault="00BD3819" w:rsidP="00BD3819">
            <w:pPr>
              <w:rPr>
                <w:rFonts w:ascii="NTFPreCursive" w:hAnsi="NTFPreCursive"/>
                <w:sz w:val="32"/>
                <w:szCs w:val="28"/>
              </w:rPr>
            </w:pPr>
            <w:r w:rsidRPr="005005DD">
              <w:rPr>
                <w:rFonts w:ascii="NTFPreCursive" w:hAnsi="NTFPreCursive"/>
                <w:sz w:val="32"/>
                <w:szCs w:val="28"/>
              </w:rPr>
              <w:t>Governor responsibility</w:t>
            </w:r>
          </w:p>
        </w:tc>
        <w:tc>
          <w:tcPr>
            <w:tcW w:w="2806" w:type="dxa"/>
          </w:tcPr>
          <w:p w14:paraId="25A73A1C" w14:textId="29856A98" w:rsidR="00BD3819" w:rsidRPr="005005DD" w:rsidRDefault="000116E8" w:rsidP="00BD3819">
            <w:pPr>
              <w:rPr>
                <w:rFonts w:ascii="NTFPreCursive" w:hAnsi="NTFPreCursive"/>
                <w:sz w:val="32"/>
                <w:szCs w:val="28"/>
              </w:rPr>
            </w:pPr>
            <w:r>
              <w:rPr>
                <w:rFonts w:ascii="NTFPreCursive" w:hAnsi="NTFPreCursive"/>
                <w:sz w:val="32"/>
                <w:szCs w:val="28"/>
              </w:rPr>
              <w:t>Steven Reynolds</w:t>
            </w:r>
          </w:p>
        </w:tc>
      </w:tr>
    </w:tbl>
    <w:p w14:paraId="418768E5" w14:textId="71E0AFF4" w:rsidR="00BD3819" w:rsidRDefault="00BD3819" w:rsidP="00BD3819">
      <w:pPr>
        <w:pStyle w:val="Default"/>
        <w:rPr>
          <w:sz w:val="56"/>
          <w:szCs w:val="56"/>
        </w:rPr>
      </w:pPr>
    </w:p>
    <w:p w14:paraId="02CFF3B5" w14:textId="77777777" w:rsidR="00BD3819" w:rsidRDefault="00BD3819" w:rsidP="00BD3819">
      <w:pPr>
        <w:pStyle w:val="Default"/>
        <w:rPr>
          <w:sz w:val="56"/>
          <w:szCs w:val="56"/>
        </w:rPr>
      </w:pPr>
    </w:p>
    <w:p w14:paraId="7EC52A69" w14:textId="77777777" w:rsidR="00BD3819" w:rsidRDefault="00BD3819" w:rsidP="00BD3819">
      <w:pPr>
        <w:pStyle w:val="Default"/>
        <w:rPr>
          <w:sz w:val="56"/>
          <w:szCs w:val="56"/>
        </w:rPr>
      </w:pPr>
    </w:p>
    <w:p w14:paraId="6CF8FF2C" w14:textId="77777777" w:rsidR="00BD3819" w:rsidRDefault="00BD3819" w:rsidP="00BD3819">
      <w:pPr>
        <w:pStyle w:val="Default"/>
        <w:rPr>
          <w:sz w:val="56"/>
          <w:szCs w:val="56"/>
        </w:rPr>
      </w:pPr>
    </w:p>
    <w:p w14:paraId="276223A9" w14:textId="77777777" w:rsidR="00BD3819" w:rsidRDefault="00BD3819" w:rsidP="00BD3819">
      <w:pPr>
        <w:pStyle w:val="Default"/>
        <w:rPr>
          <w:sz w:val="56"/>
          <w:szCs w:val="56"/>
        </w:rPr>
      </w:pPr>
    </w:p>
    <w:p w14:paraId="7AFEDACA" w14:textId="77777777" w:rsidR="00BD3819" w:rsidRDefault="00BD3819" w:rsidP="00BD3819">
      <w:pPr>
        <w:pStyle w:val="Default"/>
        <w:rPr>
          <w:rFonts w:ascii="NTFPreCursivef" w:hAnsi="NTFPreCursivef"/>
          <w:sz w:val="32"/>
          <w:szCs w:val="28"/>
        </w:rPr>
      </w:pPr>
    </w:p>
    <w:p w14:paraId="1E1C73C4" w14:textId="77777777" w:rsidR="00BD3819" w:rsidRDefault="00BD3819" w:rsidP="00BD3819">
      <w:pPr>
        <w:pStyle w:val="Default"/>
        <w:rPr>
          <w:rFonts w:ascii="NTFPreCursivef" w:hAnsi="NTFPreCursivef"/>
          <w:sz w:val="32"/>
          <w:szCs w:val="28"/>
        </w:rPr>
      </w:pPr>
    </w:p>
    <w:p w14:paraId="4491EDC2" w14:textId="77777777" w:rsidR="00BD3819" w:rsidRDefault="00BD3819" w:rsidP="00BD3819">
      <w:pPr>
        <w:pStyle w:val="Default"/>
        <w:rPr>
          <w:rFonts w:ascii="NTFPreCursivef" w:hAnsi="NTFPreCursivef"/>
          <w:sz w:val="32"/>
          <w:szCs w:val="28"/>
        </w:rPr>
      </w:pPr>
    </w:p>
    <w:p w14:paraId="2D5B173A" w14:textId="77777777" w:rsidR="00BD3819" w:rsidRDefault="00BD3819" w:rsidP="00BD3819">
      <w:pPr>
        <w:pStyle w:val="Default"/>
        <w:rPr>
          <w:rFonts w:ascii="NTFPreCursivef" w:hAnsi="NTFPreCursivef"/>
          <w:sz w:val="32"/>
          <w:szCs w:val="28"/>
        </w:rPr>
      </w:pPr>
    </w:p>
    <w:p w14:paraId="1A96C731" w14:textId="77777777" w:rsidR="00BD3819" w:rsidRDefault="00BD3819" w:rsidP="00BD3819">
      <w:pPr>
        <w:pStyle w:val="Default"/>
        <w:rPr>
          <w:rFonts w:ascii="NTFPreCursivef" w:hAnsi="NTFPreCursivef"/>
          <w:sz w:val="32"/>
          <w:szCs w:val="28"/>
        </w:rPr>
      </w:pPr>
    </w:p>
    <w:p w14:paraId="25646258" w14:textId="77777777" w:rsidR="00BD3819" w:rsidRDefault="00BD3819" w:rsidP="00BD3819">
      <w:pPr>
        <w:pStyle w:val="Default"/>
        <w:rPr>
          <w:rFonts w:ascii="NTFPreCursivef" w:hAnsi="NTFPreCursivef"/>
          <w:sz w:val="32"/>
          <w:szCs w:val="28"/>
        </w:rPr>
      </w:pPr>
    </w:p>
    <w:p w14:paraId="171D7EA5" w14:textId="77777777" w:rsidR="00BD3819" w:rsidRDefault="00BD3819" w:rsidP="00BD3819">
      <w:pPr>
        <w:pStyle w:val="Default"/>
        <w:rPr>
          <w:rFonts w:ascii="NTFPreCursivef" w:hAnsi="NTFPreCursivef"/>
          <w:sz w:val="32"/>
          <w:szCs w:val="28"/>
        </w:rPr>
      </w:pPr>
    </w:p>
    <w:p w14:paraId="61904E04" w14:textId="77777777" w:rsidR="0078744C" w:rsidRDefault="0078744C" w:rsidP="0078744C">
      <w:pPr>
        <w:pStyle w:val="Default"/>
        <w:rPr>
          <w:rFonts w:ascii="NTFPreCursivef" w:hAnsi="NTFPreCursivef"/>
          <w:sz w:val="28"/>
          <w:szCs w:val="23"/>
        </w:rPr>
      </w:pPr>
      <w:r>
        <w:rPr>
          <w:rFonts w:ascii="NTFPreCursivef" w:hAnsi="NTFPreCursivef"/>
          <w:sz w:val="28"/>
          <w:szCs w:val="23"/>
        </w:rPr>
        <w:t xml:space="preserve">Teagues Bridge </w:t>
      </w:r>
      <w:r w:rsidRPr="0078744C">
        <w:rPr>
          <w:rFonts w:ascii="NTFPreCursivef" w:hAnsi="NTFPreCursivef"/>
          <w:sz w:val="28"/>
          <w:szCs w:val="23"/>
        </w:rPr>
        <w:t xml:space="preserve">Primary School will undertake to ensure compliance with the relevant legislation </w:t>
      </w:r>
      <w:proofErr w:type="gramStart"/>
      <w:r w:rsidRPr="0078744C">
        <w:rPr>
          <w:rFonts w:ascii="NTFPreCursivef" w:hAnsi="NTFPreCursivef"/>
          <w:sz w:val="28"/>
          <w:szCs w:val="23"/>
        </w:rPr>
        <w:t>with regard to</w:t>
      </w:r>
      <w:proofErr w:type="gramEnd"/>
      <w:r w:rsidRPr="0078744C">
        <w:rPr>
          <w:rFonts w:ascii="NTFPreCursivef" w:hAnsi="NTFPreCursivef"/>
          <w:sz w:val="28"/>
          <w:szCs w:val="23"/>
        </w:rPr>
        <w:t xml:space="preserve"> the provision of first aid for all employees and to ensure best practice by extending the arrangements as far as is reasonably practicable to children and others who may also be affected by our activities. All staff have a statutory obligation to follow and co-operate with the requirements of this policy. </w:t>
      </w:r>
    </w:p>
    <w:p w14:paraId="780DD3A1" w14:textId="77777777" w:rsidR="0078744C" w:rsidRPr="0078744C" w:rsidRDefault="0078744C" w:rsidP="0078744C">
      <w:pPr>
        <w:pStyle w:val="Default"/>
        <w:rPr>
          <w:rFonts w:ascii="NTFPreCursivef" w:hAnsi="NTFPreCursivef"/>
          <w:sz w:val="28"/>
          <w:szCs w:val="23"/>
        </w:rPr>
      </w:pPr>
    </w:p>
    <w:p w14:paraId="457CC212" w14:textId="77777777" w:rsidR="0078744C" w:rsidRPr="0078744C" w:rsidRDefault="0078744C" w:rsidP="0078744C">
      <w:pPr>
        <w:pStyle w:val="Default"/>
        <w:rPr>
          <w:rFonts w:ascii="NTFPreCursivef" w:hAnsi="NTFPreCursivef"/>
          <w:sz w:val="28"/>
          <w:szCs w:val="23"/>
        </w:rPr>
      </w:pPr>
      <w:r w:rsidRPr="0078744C">
        <w:rPr>
          <w:rFonts w:ascii="NTFPreCursivef" w:hAnsi="NTFPreCursivef"/>
          <w:sz w:val="28"/>
          <w:szCs w:val="23"/>
        </w:rPr>
        <w:t xml:space="preserve">In the EYFS at least one person who holds a current paediatric first aid certificate </w:t>
      </w:r>
      <w:proofErr w:type="gramStart"/>
      <w:r w:rsidRPr="0078744C">
        <w:rPr>
          <w:rFonts w:ascii="NTFPreCursivef" w:hAnsi="NTFPreCursivef"/>
          <w:sz w:val="28"/>
          <w:szCs w:val="23"/>
        </w:rPr>
        <w:t>is on the premises at all times</w:t>
      </w:r>
      <w:proofErr w:type="gramEnd"/>
      <w:r w:rsidRPr="0078744C">
        <w:rPr>
          <w:rFonts w:ascii="NTFPreCursivef" w:hAnsi="NTFPreCursivef"/>
          <w:sz w:val="28"/>
          <w:szCs w:val="23"/>
        </w:rPr>
        <w:t xml:space="preserve"> when children are </w:t>
      </w:r>
      <w:proofErr w:type="gramStart"/>
      <w:r w:rsidRPr="0078744C">
        <w:rPr>
          <w:rFonts w:ascii="NTFPreCursivef" w:hAnsi="NTFPreCursivef"/>
          <w:sz w:val="28"/>
          <w:szCs w:val="23"/>
        </w:rPr>
        <w:t>present, and</w:t>
      </w:r>
      <w:proofErr w:type="gramEnd"/>
      <w:r w:rsidRPr="0078744C">
        <w:rPr>
          <w:rFonts w:ascii="NTFPreCursivef" w:hAnsi="NTFPreCursivef"/>
          <w:sz w:val="28"/>
          <w:szCs w:val="23"/>
        </w:rPr>
        <w:t xml:space="preserve"> must accompany children on outings. </w:t>
      </w:r>
    </w:p>
    <w:p w14:paraId="5E2E0CAC" w14:textId="77777777" w:rsidR="0078744C" w:rsidRDefault="0078744C" w:rsidP="0078744C">
      <w:pPr>
        <w:pStyle w:val="Default"/>
        <w:rPr>
          <w:rFonts w:ascii="NTFPreCursivef" w:hAnsi="NTFPreCursivef"/>
          <w:b/>
          <w:bCs/>
          <w:sz w:val="28"/>
          <w:szCs w:val="23"/>
        </w:rPr>
      </w:pPr>
    </w:p>
    <w:p w14:paraId="27A8FE0C" w14:textId="77777777" w:rsidR="0078744C" w:rsidRPr="0078744C" w:rsidRDefault="0078744C" w:rsidP="0078744C">
      <w:pPr>
        <w:pStyle w:val="Default"/>
        <w:rPr>
          <w:rFonts w:ascii="NTFPreCursivef" w:hAnsi="NTFPreCursivef"/>
          <w:sz w:val="28"/>
          <w:szCs w:val="23"/>
        </w:rPr>
      </w:pPr>
      <w:r w:rsidRPr="0078744C">
        <w:rPr>
          <w:rFonts w:ascii="NTFPreCursivef" w:hAnsi="NTFPreCursivef"/>
          <w:b/>
          <w:bCs/>
          <w:sz w:val="28"/>
          <w:szCs w:val="23"/>
        </w:rPr>
        <w:t xml:space="preserve">First Aid Training </w:t>
      </w:r>
    </w:p>
    <w:p w14:paraId="1926EADA" w14:textId="77777777" w:rsidR="0078744C" w:rsidRPr="0078744C" w:rsidRDefault="0078744C" w:rsidP="0078744C">
      <w:pPr>
        <w:pStyle w:val="Default"/>
        <w:rPr>
          <w:rFonts w:ascii="NTFPreCursivef" w:hAnsi="NTFPreCursivef"/>
          <w:sz w:val="28"/>
          <w:szCs w:val="23"/>
        </w:rPr>
      </w:pPr>
      <w:r w:rsidRPr="0078744C">
        <w:rPr>
          <w:rFonts w:ascii="NTFPreCursivef" w:hAnsi="NTFPreCursivef"/>
          <w:sz w:val="28"/>
          <w:szCs w:val="23"/>
        </w:rPr>
        <w:t xml:space="preserve">All first aiders must complete a training course approved by the Health and Safety Executive (HSE) including paediatric first aid. This qualification is valid for 3 years and requalification is required before the expiry date. A list of qualified first aiders is available in the school office. </w:t>
      </w:r>
    </w:p>
    <w:p w14:paraId="050C7488" w14:textId="77777777" w:rsidR="0078744C" w:rsidRPr="0078744C" w:rsidRDefault="0078744C" w:rsidP="0078744C">
      <w:pPr>
        <w:pStyle w:val="Default"/>
        <w:rPr>
          <w:rFonts w:ascii="NTFPreCursivef" w:hAnsi="NTFPreCursivef"/>
          <w:sz w:val="28"/>
          <w:szCs w:val="23"/>
        </w:rPr>
      </w:pPr>
      <w:r w:rsidRPr="0078744C">
        <w:rPr>
          <w:rFonts w:ascii="NTFPreCursivef" w:hAnsi="NTFPreCursivef"/>
          <w:sz w:val="28"/>
          <w:szCs w:val="23"/>
        </w:rPr>
        <w:t xml:space="preserve">All school staff receive </w:t>
      </w:r>
      <w:proofErr w:type="spellStart"/>
      <w:r w:rsidRPr="0078744C">
        <w:rPr>
          <w:rFonts w:ascii="NTFPreCursivef" w:hAnsi="NTFPreCursivef"/>
          <w:sz w:val="28"/>
          <w:szCs w:val="23"/>
        </w:rPr>
        <w:t>epipen</w:t>
      </w:r>
      <w:proofErr w:type="spellEnd"/>
      <w:r w:rsidRPr="0078744C">
        <w:rPr>
          <w:rFonts w:ascii="NTFPreCursivef" w:hAnsi="NTFPreCursivef"/>
          <w:sz w:val="28"/>
          <w:szCs w:val="23"/>
        </w:rPr>
        <w:t xml:space="preserve"> training. </w:t>
      </w:r>
    </w:p>
    <w:p w14:paraId="49DF35E2" w14:textId="77777777" w:rsidR="0078744C" w:rsidRDefault="0078744C" w:rsidP="0078744C">
      <w:pPr>
        <w:pStyle w:val="Default"/>
        <w:rPr>
          <w:rFonts w:ascii="NTFPreCursivef" w:hAnsi="NTFPreCursivef"/>
          <w:b/>
          <w:bCs/>
          <w:sz w:val="28"/>
          <w:szCs w:val="23"/>
        </w:rPr>
      </w:pPr>
    </w:p>
    <w:p w14:paraId="13230CF3" w14:textId="77777777" w:rsidR="0078744C" w:rsidRPr="0078744C" w:rsidRDefault="0078744C" w:rsidP="0078744C">
      <w:pPr>
        <w:pStyle w:val="Default"/>
        <w:rPr>
          <w:rFonts w:ascii="NTFPreCursivef" w:hAnsi="NTFPreCursivef"/>
          <w:sz w:val="28"/>
          <w:szCs w:val="23"/>
        </w:rPr>
      </w:pPr>
      <w:r w:rsidRPr="0078744C">
        <w:rPr>
          <w:rFonts w:ascii="NTFPreCursivef" w:hAnsi="NTFPreCursivef"/>
          <w:b/>
          <w:bCs/>
          <w:sz w:val="28"/>
          <w:szCs w:val="23"/>
        </w:rPr>
        <w:t xml:space="preserve">Assessment of First Aid Provision </w:t>
      </w:r>
    </w:p>
    <w:p w14:paraId="42B484B1" w14:textId="77777777" w:rsidR="0078744C" w:rsidRPr="0078744C" w:rsidRDefault="0078744C" w:rsidP="0078744C">
      <w:pPr>
        <w:pStyle w:val="Default"/>
        <w:rPr>
          <w:rFonts w:ascii="NTFPreCursivef" w:hAnsi="NTFPreCursivef"/>
          <w:sz w:val="28"/>
          <w:szCs w:val="23"/>
        </w:rPr>
      </w:pPr>
      <w:r w:rsidRPr="0078744C">
        <w:rPr>
          <w:rFonts w:ascii="NTFPreCursivef" w:hAnsi="NTFPreCursivef"/>
          <w:sz w:val="28"/>
          <w:szCs w:val="23"/>
        </w:rPr>
        <w:t xml:space="preserve">The Head Teacher carries out an assessment of the first aid provision for the school </w:t>
      </w:r>
      <w:proofErr w:type="gramStart"/>
      <w:r w:rsidRPr="0078744C">
        <w:rPr>
          <w:rFonts w:ascii="NTFPreCursivef" w:hAnsi="NTFPreCursivef"/>
          <w:sz w:val="28"/>
          <w:szCs w:val="23"/>
        </w:rPr>
        <w:t>taking into account</w:t>
      </w:r>
      <w:proofErr w:type="gramEnd"/>
      <w:r w:rsidRPr="0078744C">
        <w:rPr>
          <w:rFonts w:ascii="NTFPreCursivef" w:hAnsi="NTFPreCursivef"/>
          <w:sz w:val="28"/>
          <w:szCs w:val="23"/>
        </w:rPr>
        <w:t xml:space="preserve"> the types of hazards, how many people access the building and special medical needs. The Governing Body regularly reviews the school’s first aid needs (at least annually) to ensure that the provision is adequate. </w:t>
      </w:r>
    </w:p>
    <w:p w14:paraId="22535FE8" w14:textId="77777777" w:rsidR="0078744C" w:rsidRDefault="0078744C" w:rsidP="0078744C">
      <w:pPr>
        <w:pStyle w:val="Default"/>
        <w:rPr>
          <w:rFonts w:ascii="NTFPreCursivef" w:hAnsi="NTFPreCursivef"/>
          <w:b/>
          <w:bCs/>
          <w:sz w:val="28"/>
          <w:szCs w:val="23"/>
        </w:rPr>
      </w:pPr>
    </w:p>
    <w:p w14:paraId="73930671" w14:textId="77777777" w:rsidR="0078744C" w:rsidRPr="0078744C" w:rsidRDefault="0078744C" w:rsidP="0078744C">
      <w:pPr>
        <w:pStyle w:val="Default"/>
        <w:rPr>
          <w:rFonts w:ascii="NTFPreCursivef" w:hAnsi="NTFPreCursivef"/>
          <w:sz w:val="28"/>
          <w:szCs w:val="23"/>
        </w:rPr>
      </w:pPr>
      <w:r w:rsidRPr="0078744C">
        <w:rPr>
          <w:rFonts w:ascii="NTFPreCursivef" w:hAnsi="NTFPreCursivef"/>
          <w:b/>
          <w:bCs/>
          <w:sz w:val="28"/>
          <w:szCs w:val="23"/>
        </w:rPr>
        <w:t xml:space="preserve">First Aid Provision </w:t>
      </w:r>
    </w:p>
    <w:p w14:paraId="6A6B21F9" w14:textId="00BF357C" w:rsidR="0078744C" w:rsidRPr="005005DD" w:rsidRDefault="0078744C" w:rsidP="0078744C">
      <w:pPr>
        <w:pStyle w:val="Default"/>
        <w:rPr>
          <w:rFonts w:ascii="NTFPreCursivef" w:hAnsi="NTFPreCursivef"/>
          <w:sz w:val="28"/>
          <w:szCs w:val="23"/>
        </w:rPr>
      </w:pPr>
      <w:r w:rsidRPr="0078744C">
        <w:rPr>
          <w:rFonts w:ascii="NTFPreCursivef" w:hAnsi="NTFPreCursivef"/>
          <w:sz w:val="28"/>
          <w:szCs w:val="23"/>
        </w:rPr>
        <w:t xml:space="preserve">Basic first aid </w:t>
      </w:r>
      <w:proofErr w:type="gramStart"/>
      <w:r w:rsidRPr="0078744C">
        <w:rPr>
          <w:rFonts w:ascii="NTFPreCursivef" w:hAnsi="NTFPreCursivef"/>
          <w:sz w:val="28"/>
          <w:szCs w:val="23"/>
        </w:rPr>
        <w:t>is located in</w:t>
      </w:r>
      <w:proofErr w:type="gramEnd"/>
      <w:r w:rsidRPr="0078744C">
        <w:rPr>
          <w:rFonts w:ascii="NTFPreCursivef" w:hAnsi="NTFPreCursivef"/>
          <w:sz w:val="28"/>
          <w:szCs w:val="23"/>
        </w:rPr>
        <w:t xml:space="preserve"> the office. KS1 and KS2 have basic first aid supplies located in the </w:t>
      </w:r>
      <w:r w:rsidR="00B502C9">
        <w:rPr>
          <w:rFonts w:ascii="NTFPreCursivef" w:hAnsi="NTFPreCursivef"/>
          <w:sz w:val="28"/>
          <w:szCs w:val="23"/>
        </w:rPr>
        <w:t xml:space="preserve">first aid room, in the corridor opposite the staff </w:t>
      </w:r>
      <w:proofErr w:type="gramStart"/>
      <w:r w:rsidR="00B502C9">
        <w:rPr>
          <w:rFonts w:ascii="NTFPreCursivef" w:hAnsi="NTFPreCursivef"/>
          <w:sz w:val="28"/>
          <w:szCs w:val="23"/>
        </w:rPr>
        <w:t>room</w:t>
      </w:r>
      <w:r w:rsidRPr="0078744C">
        <w:rPr>
          <w:rFonts w:ascii="NTFPreCursivef" w:hAnsi="NTFPreCursivef"/>
          <w:sz w:val="28"/>
          <w:szCs w:val="23"/>
        </w:rPr>
        <w:t>..</w:t>
      </w:r>
      <w:proofErr w:type="gramEnd"/>
      <w:r w:rsidRPr="0078744C">
        <w:rPr>
          <w:rFonts w:ascii="NTFPreCursivef" w:hAnsi="NTFPreCursivef"/>
          <w:sz w:val="28"/>
          <w:szCs w:val="23"/>
        </w:rPr>
        <w:t xml:space="preserve"> </w:t>
      </w:r>
      <w:r w:rsidRPr="0078744C">
        <w:rPr>
          <w:rFonts w:ascii="NTFPreCursivef" w:hAnsi="NTFPreCursivef"/>
          <w:b/>
          <w:bCs/>
          <w:sz w:val="28"/>
          <w:szCs w:val="23"/>
        </w:rPr>
        <w:t>ALL MEDICATION WILL BE KEPT IN THE FIRST AID AREA</w:t>
      </w:r>
      <w:r w:rsidR="005005DD">
        <w:rPr>
          <w:rFonts w:ascii="NTFPreCursivef" w:hAnsi="NTFPreCursivef"/>
          <w:b/>
          <w:bCs/>
          <w:sz w:val="28"/>
          <w:szCs w:val="23"/>
        </w:rPr>
        <w:t xml:space="preserve">. </w:t>
      </w:r>
      <w:r w:rsidR="005005DD" w:rsidRPr="005005DD">
        <w:rPr>
          <w:rFonts w:ascii="NTFPreCursivef" w:hAnsi="NTFPreCursivef"/>
          <w:sz w:val="28"/>
          <w:szCs w:val="23"/>
        </w:rPr>
        <w:t xml:space="preserve">Medicines in school should be clearly labelled with the child’s name. First aid supplies will be checked and replenished regularly by nominated first aider, Heather Whitehouse. </w:t>
      </w:r>
    </w:p>
    <w:p w14:paraId="2B03304A" w14:textId="42737CC9" w:rsidR="0078744C" w:rsidRDefault="0078744C" w:rsidP="0078744C">
      <w:pPr>
        <w:pStyle w:val="Default"/>
        <w:rPr>
          <w:rFonts w:ascii="NTFPreCursivef" w:hAnsi="NTFPreCursivef"/>
          <w:b/>
          <w:bCs/>
          <w:sz w:val="28"/>
          <w:szCs w:val="23"/>
        </w:rPr>
      </w:pPr>
    </w:p>
    <w:p w14:paraId="63870156" w14:textId="68AC2024" w:rsidR="005005DD" w:rsidRDefault="005005DD" w:rsidP="0078744C">
      <w:pPr>
        <w:pStyle w:val="Default"/>
        <w:rPr>
          <w:rFonts w:ascii="NTFPreCursivef" w:hAnsi="NTFPreCursivef"/>
          <w:b/>
          <w:bCs/>
          <w:sz w:val="28"/>
          <w:szCs w:val="23"/>
        </w:rPr>
      </w:pPr>
      <w:r>
        <w:rPr>
          <w:rFonts w:ascii="NTFPreCursivef" w:hAnsi="NTFPreCursivef"/>
          <w:b/>
          <w:bCs/>
          <w:sz w:val="28"/>
          <w:szCs w:val="23"/>
        </w:rPr>
        <w:lastRenderedPageBreak/>
        <w:t>The treatment of Asthma</w:t>
      </w:r>
    </w:p>
    <w:p w14:paraId="2E5A056F" w14:textId="69F1B695" w:rsidR="005005DD" w:rsidRPr="005005DD" w:rsidRDefault="005005DD" w:rsidP="0078744C">
      <w:pPr>
        <w:pStyle w:val="Default"/>
        <w:rPr>
          <w:rFonts w:ascii="NTFPreCursivef" w:hAnsi="NTFPreCursivef"/>
          <w:sz w:val="28"/>
          <w:szCs w:val="23"/>
        </w:rPr>
      </w:pPr>
      <w:r>
        <w:rPr>
          <w:rFonts w:ascii="NTFPreCursivef" w:hAnsi="NTFPreCursivef"/>
          <w:sz w:val="28"/>
          <w:szCs w:val="23"/>
        </w:rPr>
        <w:t xml:space="preserve">Two asthma inhalers and spacers must be clearly labelled with the child’s name and kept in the child’s classroom in a named box which also displays the child’s photograph. The emergency inhaler box </w:t>
      </w:r>
      <w:proofErr w:type="gramStart"/>
      <w:r>
        <w:rPr>
          <w:rFonts w:ascii="NTFPreCursivef" w:hAnsi="NTFPreCursivef"/>
          <w:sz w:val="28"/>
          <w:szCs w:val="23"/>
        </w:rPr>
        <w:t>is located in</w:t>
      </w:r>
      <w:proofErr w:type="gramEnd"/>
      <w:r>
        <w:rPr>
          <w:rFonts w:ascii="NTFPreCursivef" w:hAnsi="NTFPreCursivef"/>
          <w:sz w:val="28"/>
          <w:szCs w:val="23"/>
        </w:rPr>
        <w:t xml:space="preserve"> the first aid room opposite the head’s office. See Asthma policy for further details.</w:t>
      </w:r>
    </w:p>
    <w:p w14:paraId="1D4BE230" w14:textId="77777777" w:rsidR="005005DD" w:rsidRPr="0078744C" w:rsidRDefault="005005DD" w:rsidP="005005DD">
      <w:pPr>
        <w:pStyle w:val="Default"/>
        <w:rPr>
          <w:rFonts w:ascii="NTFPreCursivef" w:hAnsi="NTFPreCursivef"/>
          <w:sz w:val="28"/>
          <w:szCs w:val="23"/>
        </w:rPr>
      </w:pPr>
      <w:r w:rsidRPr="0078744C">
        <w:rPr>
          <w:rFonts w:ascii="NTFPreCursivef" w:hAnsi="NTFPreCursivef"/>
          <w:sz w:val="28"/>
          <w:szCs w:val="23"/>
        </w:rPr>
        <w:t xml:space="preserve">A list of children who have inhalers in school, or who suffer from any kind of allergy, is </w:t>
      </w:r>
    </w:p>
    <w:p w14:paraId="03310210" w14:textId="77777777" w:rsidR="005005DD" w:rsidRDefault="005005DD" w:rsidP="005005DD">
      <w:pPr>
        <w:pStyle w:val="Default"/>
        <w:rPr>
          <w:rFonts w:ascii="NTFPreCursivef" w:hAnsi="NTFPreCursivef"/>
          <w:sz w:val="28"/>
          <w:szCs w:val="23"/>
        </w:rPr>
      </w:pPr>
      <w:r w:rsidRPr="0078744C">
        <w:rPr>
          <w:rFonts w:ascii="NTFPreCursivef" w:hAnsi="NTFPreCursivef"/>
          <w:sz w:val="28"/>
          <w:szCs w:val="23"/>
        </w:rPr>
        <w:t>displayed in the child’s classroom, in the staff room and in GP1. (Please see Asthma policy for more details).</w:t>
      </w:r>
    </w:p>
    <w:p w14:paraId="346050C3" w14:textId="77777777" w:rsidR="0078744C" w:rsidRDefault="0078744C" w:rsidP="0078744C">
      <w:pPr>
        <w:pStyle w:val="Default"/>
        <w:rPr>
          <w:rFonts w:ascii="NTFPreCursivef" w:hAnsi="NTFPreCursivef"/>
          <w:b/>
          <w:bCs/>
          <w:sz w:val="28"/>
          <w:szCs w:val="23"/>
        </w:rPr>
      </w:pPr>
    </w:p>
    <w:p w14:paraId="6E07266C" w14:textId="77777777" w:rsidR="0078744C" w:rsidRPr="0078744C" w:rsidRDefault="0078744C" w:rsidP="0078744C">
      <w:pPr>
        <w:pStyle w:val="Default"/>
        <w:rPr>
          <w:rFonts w:ascii="NTFPreCursivef" w:hAnsi="NTFPreCursivef" w:cs="Calibri"/>
          <w:sz w:val="28"/>
          <w:szCs w:val="23"/>
        </w:rPr>
      </w:pPr>
      <w:r w:rsidRPr="0078744C">
        <w:rPr>
          <w:rFonts w:ascii="NTFPreCursivef" w:hAnsi="NTFPreCursivef" w:cs="Calibri"/>
          <w:b/>
          <w:bCs/>
          <w:sz w:val="28"/>
          <w:szCs w:val="23"/>
        </w:rPr>
        <w:t xml:space="preserve">Educational Visits and Journeys </w:t>
      </w:r>
    </w:p>
    <w:p w14:paraId="2359F86B"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3"/>
        </w:rPr>
      </w:pPr>
      <w:r w:rsidRPr="0078744C">
        <w:rPr>
          <w:rFonts w:ascii="NTFPreCursivef" w:hAnsi="NTFPreCursivef" w:cs="Calibri"/>
          <w:color w:val="000000"/>
          <w:sz w:val="28"/>
          <w:szCs w:val="23"/>
        </w:rPr>
        <w:t xml:space="preserve">(Also see Educational Visits Policy) </w:t>
      </w:r>
    </w:p>
    <w:p w14:paraId="4D9BEC06"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A risk assessment is carried out by the organiser. A named first aider will attend every visit and will take portable first aid kits, having checked the contents and expiry dates. </w:t>
      </w:r>
    </w:p>
    <w:p w14:paraId="71BA8322"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Staff should also take with them a list of the medical needs and necessary medication required for their pupils and is familiar with the pupils and their medical needs. </w:t>
      </w:r>
    </w:p>
    <w:p w14:paraId="1B45B134" w14:textId="77777777" w:rsidR="004B680F" w:rsidRDefault="004B680F" w:rsidP="0078744C">
      <w:pPr>
        <w:autoSpaceDE w:val="0"/>
        <w:autoSpaceDN w:val="0"/>
        <w:adjustRightInd w:val="0"/>
        <w:spacing w:after="0" w:line="240" w:lineRule="auto"/>
        <w:rPr>
          <w:rFonts w:ascii="NTFPreCursivef" w:hAnsi="NTFPreCursivef" w:cs="Calibri"/>
          <w:b/>
          <w:bCs/>
          <w:color w:val="000000"/>
          <w:sz w:val="28"/>
          <w:szCs w:val="28"/>
        </w:rPr>
      </w:pPr>
    </w:p>
    <w:p w14:paraId="5BABE97C"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b/>
          <w:bCs/>
          <w:color w:val="000000"/>
          <w:sz w:val="28"/>
          <w:szCs w:val="28"/>
        </w:rPr>
        <w:t xml:space="preserve">Procedure </w:t>
      </w:r>
    </w:p>
    <w:p w14:paraId="6D2932D4"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Children should be sent to a first aider for serious injuries as well as minor injuries for example: </w:t>
      </w:r>
    </w:p>
    <w:p w14:paraId="608FE7B9" w14:textId="5E8155FC" w:rsidR="0078744C" w:rsidRPr="005005DD" w:rsidRDefault="0078744C" w:rsidP="005005DD">
      <w:pPr>
        <w:pStyle w:val="ListParagraph"/>
        <w:numPr>
          <w:ilvl w:val="0"/>
          <w:numId w:val="3"/>
        </w:numPr>
        <w:autoSpaceDE w:val="0"/>
        <w:autoSpaceDN w:val="0"/>
        <w:adjustRightInd w:val="0"/>
        <w:spacing w:after="8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Head injuries (not headaches) </w:t>
      </w:r>
    </w:p>
    <w:p w14:paraId="0BB99607" w14:textId="3DEE941B" w:rsidR="0078744C" w:rsidRPr="005005DD" w:rsidRDefault="0078744C" w:rsidP="005005DD">
      <w:pPr>
        <w:pStyle w:val="ListParagraph"/>
        <w:numPr>
          <w:ilvl w:val="0"/>
          <w:numId w:val="3"/>
        </w:numPr>
        <w:autoSpaceDE w:val="0"/>
        <w:autoSpaceDN w:val="0"/>
        <w:adjustRightInd w:val="0"/>
        <w:spacing w:after="8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Heavy bleeding- cuts, nosebleeds etc. </w:t>
      </w:r>
    </w:p>
    <w:p w14:paraId="69BD3AA5" w14:textId="7397A5B2" w:rsidR="0078744C" w:rsidRPr="005005DD" w:rsidRDefault="0078744C" w:rsidP="005005DD">
      <w:pPr>
        <w:pStyle w:val="ListParagraph"/>
        <w:numPr>
          <w:ilvl w:val="0"/>
          <w:numId w:val="3"/>
        </w:numPr>
        <w:autoSpaceDE w:val="0"/>
        <w:autoSpaceDN w:val="0"/>
        <w:adjustRightInd w:val="0"/>
        <w:spacing w:after="8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Strong possibility of (or actual) vomiting </w:t>
      </w:r>
    </w:p>
    <w:p w14:paraId="1B7FBD4F" w14:textId="6EC44A12" w:rsidR="0078744C" w:rsidRPr="005005DD" w:rsidRDefault="0078744C" w:rsidP="005005DD">
      <w:pPr>
        <w:pStyle w:val="ListParagraph"/>
        <w:numPr>
          <w:ilvl w:val="0"/>
          <w:numId w:val="3"/>
        </w:numPr>
        <w:autoSpaceDE w:val="0"/>
        <w:autoSpaceDN w:val="0"/>
        <w:adjustRightInd w:val="0"/>
        <w:spacing w:after="8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Likelihood the child will be sent home due to temperature etc, (unless vomiting the child will return to class to await collection) </w:t>
      </w:r>
    </w:p>
    <w:p w14:paraId="0E8E52B9" w14:textId="26B64228" w:rsidR="0078744C" w:rsidRPr="005005DD" w:rsidRDefault="0078744C" w:rsidP="005005DD">
      <w:pPr>
        <w:pStyle w:val="ListParagraph"/>
        <w:numPr>
          <w:ilvl w:val="0"/>
          <w:numId w:val="3"/>
        </w:numPr>
        <w:autoSpaceDE w:val="0"/>
        <w:autoSpaceDN w:val="0"/>
        <w:adjustRightInd w:val="0"/>
        <w:spacing w:after="8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Sprains </w:t>
      </w:r>
    </w:p>
    <w:p w14:paraId="05084094" w14:textId="252DC1F8" w:rsidR="0078744C" w:rsidRPr="005005DD" w:rsidRDefault="0078744C" w:rsidP="005005DD">
      <w:pPr>
        <w:pStyle w:val="ListParagraph"/>
        <w:numPr>
          <w:ilvl w:val="0"/>
          <w:numId w:val="3"/>
        </w:numPr>
        <w:autoSpaceDE w:val="0"/>
        <w:autoSpaceDN w:val="0"/>
        <w:adjustRightInd w:val="0"/>
        <w:spacing w:after="8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Suspected fractures- if sensible to move the child </w:t>
      </w:r>
    </w:p>
    <w:p w14:paraId="28A2182D" w14:textId="5BFC6E12" w:rsidR="0078744C" w:rsidRPr="005005DD" w:rsidRDefault="0078744C" w:rsidP="005005DD">
      <w:pPr>
        <w:pStyle w:val="ListParagraph"/>
        <w:numPr>
          <w:ilvl w:val="0"/>
          <w:numId w:val="3"/>
        </w:numPr>
        <w:autoSpaceDE w:val="0"/>
        <w:autoSpaceDN w:val="0"/>
        <w:adjustRightInd w:val="0"/>
        <w:spacing w:after="8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Distinctive rashes </w:t>
      </w:r>
    </w:p>
    <w:p w14:paraId="6D8648D7" w14:textId="12989A54" w:rsidR="0078744C" w:rsidRPr="005005DD" w:rsidRDefault="0078744C" w:rsidP="005005DD">
      <w:pPr>
        <w:pStyle w:val="ListParagraph"/>
        <w:numPr>
          <w:ilvl w:val="0"/>
          <w:numId w:val="3"/>
        </w:numPr>
        <w:autoSpaceDE w:val="0"/>
        <w:autoSpaceDN w:val="0"/>
        <w:adjustRightInd w:val="0"/>
        <w:spacing w:after="0" w:line="240" w:lineRule="auto"/>
        <w:rPr>
          <w:rFonts w:ascii="NTFPreCursivef" w:hAnsi="NTFPreCursivef" w:cs="Calibri"/>
          <w:color w:val="000000"/>
          <w:sz w:val="28"/>
          <w:szCs w:val="28"/>
        </w:rPr>
      </w:pPr>
      <w:r w:rsidRPr="005005DD">
        <w:rPr>
          <w:rFonts w:ascii="NTFPreCursivef" w:hAnsi="NTFPreCursivef" w:cs="Calibri"/>
          <w:color w:val="000000"/>
          <w:sz w:val="28"/>
          <w:szCs w:val="28"/>
        </w:rPr>
        <w:t xml:space="preserve">Cuts, grazes and bruises. </w:t>
      </w:r>
    </w:p>
    <w:p w14:paraId="53A55FC8"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p>
    <w:p w14:paraId="0A586948"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Play time: </w:t>
      </w:r>
    </w:p>
    <w:p w14:paraId="7CCB98AA" w14:textId="0CEBEE0C" w:rsid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TA first aiders on duty (if no TA, first aider teachers to cover) </w:t>
      </w:r>
    </w:p>
    <w:p w14:paraId="5218092A" w14:textId="77777777" w:rsidR="005005DD" w:rsidRPr="0078744C" w:rsidRDefault="005005DD" w:rsidP="0078744C">
      <w:pPr>
        <w:autoSpaceDE w:val="0"/>
        <w:autoSpaceDN w:val="0"/>
        <w:adjustRightInd w:val="0"/>
        <w:spacing w:after="0" w:line="240" w:lineRule="auto"/>
        <w:rPr>
          <w:rFonts w:ascii="NTFPreCursivef" w:hAnsi="NTFPreCursivef" w:cs="Calibri"/>
          <w:color w:val="000000"/>
          <w:sz w:val="28"/>
          <w:szCs w:val="28"/>
        </w:rPr>
      </w:pPr>
    </w:p>
    <w:p w14:paraId="29ACA3BA"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Lunch time: </w:t>
      </w:r>
    </w:p>
    <w:p w14:paraId="5F11D4AF" w14:textId="2F6A6CA7" w:rsid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Lunchtime supervisors </w:t>
      </w:r>
      <w:r w:rsidR="005005DD">
        <w:rPr>
          <w:rFonts w:ascii="NTFPreCursivef" w:hAnsi="NTFPreCursivef" w:cs="Calibri"/>
          <w:color w:val="000000"/>
          <w:sz w:val="28"/>
          <w:szCs w:val="28"/>
        </w:rPr>
        <w:t>~ Louise Garrett/Vikki Preece ~ Located under the canopy outside the hall door.</w:t>
      </w:r>
    </w:p>
    <w:p w14:paraId="36C447B0" w14:textId="77777777" w:rsidR="005005DD" w:rsidRPr="0078744C" w:rsidRDefault="005005DD" w:rsidP="0078744C">
      <w:pPr>
        <w:autoSpaceDE w:val="0"/>
        <w:autoSpaceDN w:val="0"/>
        <w:adjustRightInd w:val="0"/>
        <w:spacing w:after="0" w:line="240" w:lineRule="auto"/>
        <w:rPr>
          <w:rFonts w:ascii="NTFPreCursivef" w:hAnsi="NTFPreCursivef" w:cs="Calibri"/>
          <w:color w:val="000000"/>
          <w:sz w:val="28"/>
          <w:szCs w:val="28"/>
        </w:rPr>
      </w:pPr>
    </w:p>
    <w:p w14:paraId="4A192DAB" w14:textId="77777777" w:rsidR="0078744C" w:rsidRPr="0078744C" w:rsidRDefault="0078744C" w:rsidP="0078744C">
      <w:pPr>
        <w:autoSpaceDE w:val="0"/>
        <w:autoSpaceDN w:val="0"/>
        <w:adjustRightInd w:val="0"/>
        <w:spacing w:after="0" w:line="240" w:lineRule="auto"/>
        <w:rPr>
          <w:rFonts w:ascii="NTFPreCursivef" w:hAnsi="NTFPreCursivef" w:cs="Calibri"/>
          <w:color w:val="000000"/>
          <w:sz w:val="28"/>
          <w:szCs w:val="28"/>
        </w:rPr>
      </w:pPr>
      <w:r w:rsidRPr="0078744C">
        <w:rPr>
          <w:rFonts w:ascii="NTFPreCursivef" w:hAnsi="NTFPreCursivef" w:cs="Calibri"/>
          <w:color w:val="000000"/>
          <w:sz w:val="28"/>
          <w:szCs w:val="28"/>
        </w:rPr>
        <w:t xml:space="preserve">In Class: </w:t>
      </w:r>
    </w:p>
    <w:p w14:paraId="42F9C8C5" w14:textId="569D3DC5" w:rsidR="00B51522" w:rsidRDefault="0078744C" w:rsidP="0078744C">
      <w:pPr>
        <w:pStyle w:val="Default"/>
        <w:rPr>
          <w:rFonts w:ascii="NTFPreCursivef" w:hAnsi="NTFPreCursivef"/>
          <w:b/>
          <w:bCs/>
          <w:sz w:val="28"/>
          <w:szCs w:val="28"/>
        </w:rPr>
      </w:pPr>
      <w:r w:rsidRPr="0078744C">
        <w:rPr>
          <w:rFonts w:ascii="NTFPreCursivef" w:hAnsi="NTFPreCursivef" w:cs="Calibri"/>
          <w:sz w:val="28"/>
          <w:szCs w:val="28"/>
        </w:rPr>
        <w:t xml:space="preserve">Support staff in class, teacher, support staff in neighbouring classrooms. </w:t>
      </w:r>
    </w:p>
    <w:p w14:paraId="69579165" w14:textId="5F71BFEF" w:rsidR="005005DD" w:rsidRDefault="005005DD" w:rsidP="0078744C">
      <w:pPr>
        <w:pStyle w:val="Default"/>
        <w:rPr>
          <w:rFonts w:ascii="NTFPreCursivef" w:hAnsi="NTFPreCursivef"/>
          <w:b/>
          <w:bCs/>
          <w:sz w:val="28"/>
          <w:szCs w:val="28"/>
        </w:rPr>
      </w:pPr>
    </w:p>
    <w:p w14:paraId="29DD1169" w14:textId="0AE9FED2" w:rsidR="005005DD" w:rsidRDefault="005005DD" w:rsidP="0078744C">
      <w:pPr>
        <w:pStyle w:val="Default"/>
        <w:rPr>
          <w:rFonts w:ascii="NTFPreCursivef" w:hAnsi="NTFPreCursivef"/>
          <w:sz w:val="28"/>
          <w:szCs w:val="23"/>
        </w:rPr>
      </w:pPr>
      <w:r>
        <w:rPr>
          <w:rFonts w:ascii="NTFPreCursivef" w:hAnsi="NTFPreCursivef"/>
          <w:b/>
          <w:bCs/>
          <w:sz w:val="28"/>
          <w:szCs w:val="28"/>
        </w:rPr>
        <w:t>Any spilt blood must be washed away or mopped up with sanitizer.</w:t>
      </w:r>
    </w:p>
    <w:p w14:paraId="38715F8C" w14:textId="0B65E0F5" w:rsidR="004B680F" w:rsidRPr="004B680F" w:rsidRDefault="004B680F" w:rsidP="004B680F">
      <w:pPr>
        <w:pStyle w:val="Default"/>
        <w:rPr>
          <w:rFonts w:ascii="NTFPreCursivef" w:hAnsi="NTFPreCursivef"/>
          <w:sz w:val="28"/>
          <w:szCs w:val="23"/>
        </w:rPr>
      </w:pPr>
    </w:p>
    <w:p w14:paraId="706B4D22" w14:textId="77777777" w:rsidR="004B680F" w:rsidRPr="004B680F" w:rsidRDefault="004B680F" w:rsidP="004B680F">
      <w:pPr>
        <w:pStyle w:val="Default"/>
        <w:rPr>
          <w:rFonts w:ascii="NTFPreCursivef" w:hAnsi="NTFPreCursivef"/>
          <w:sz w:val="28"/>
          <w:szCs w:val="23"/>
        </w:rPr>
      </w:pPr>
      <w:r w:rsidRPr="004B680F">
        <w:rPr>
          <w:rFonts w:ascii="NTFPreCursivef" w:hAnsi="NTFPreCursivef"/>
          <w:sz w:val="28"/>
          <w:szCs w:val="23"/>
        </w:rPr>
        <w:t xml:space="preserve">Injuries must be dealt with as quickly and calmly as possible and the child reassured whilst the treatment takes place. </w:t>
      </w:r>
    </w:p>
    <w:p w14:paraId="5F7AF1EF" w14:textId="77777777" w:rsidR="004B680F" w:rsidRPr="004B680F" w:rsidRDefault="004B680F" w:rsidP="004B680F">
      <w:pPr>
        <w:pStyle w:val="Default"/>
        <w:rPr>
          <w:rFonts w:ascii="NTFPreCursivef" w:hAnsi="NTFPreCursivef"/>
          <w:sz w:val="28"/>
          <w:szCs w:val="23"/>
        </w:rPr>
      </w:pPr>
      <w:r w:rsidRPr="004B680F">
        <w:rPr>
          <w:rFonts w:ascii="NTFPreCursivef" w:hAnsi="NTFPreCursivef"/>
          <w:sz w:val="28"/>
          <w:szCs w:val="23"/>
        </w:rPr>
        <w:t xml:space="preserve">Injuries should be treated with the appropriate remedy i.e. </w:t>
      </w:r>
    </w:p>
    <w:p w14:paraId="0AA03CE9" w14:textId="77777777" w:rsidR="004B680F" w:rsidRPr="004B680F" w:rsidRDefault="004B680F" w:rsidP="004B680F">
      <w:pPr>
        <w:pStyle w:val="Default"/>
        <w:pageBreakBefore/>
        <w:rPr>
          <w:rFonts w:ascii="NTFPreCursivef" w:hAnsi="NTFPreCursivef"/>
          <w:sz w:val="28"/>
          <w:szCs w:val="23"/>
        </w:rPr>
      </w:pPr>
      <w:r w:rsidRPr="004B680F">
        <w:rPr>
          <w:rFonts w:ascii="NTFPreCursivef" w:hAnsi="NTFPreCursivef"/>
          <w:b/>
          <w:bCs/>
          <w:sz w:val="28"/>
          <w:szCs w:val="23"/>
        </w:rPr>
        <w:lastRenderedPageBreak/>
        <w:t>Bruises</w:t>
      </w:r>
      <w:r w:rsidR="00B502C9">
        <w:rPr>
          <w:rFonts w:ascii="NTFPreCursivef" w:hAnsi="NTFPreCursivef"/>
          <w:b/>
          <w:bCs/>
          <w:sz w:val="28"/>
          <w:szCs w:val="23"/>
        </w:rPr>
        <w:t>/Bumps</w:t>
      </w:r>
      <w:r w:rsidRPr="004B680F">
        <w:rPr>
          <w:rFonts w:ascii="NTFPreCursivef" w:hAnsi="NTFPreCursivef"/>
          <w:b/>
          <w:bCs/>
          <w:sz w:val="28"/>
          <w:szCs w:val="23"/>
        </w:rPr>
        <w:t xml:space="preserve">- </w:t>
      </w:r>
      <w:r w:rsidRPr="004B680F">
        <w:rPr>
          <w:rFonts w:ascii="NTFPreCursivef" w:hAnsi="NTFPreCursivef"/>
          <w:sz w:val="28"/>
          <w:szCs w:val="23"/>
        </w:rPr>
        <w:t xml:space="preserve">cold water compress ice pack </w:t>
      </w:r>
    </w:p>
    <w:p w14:paraId="404D7D61" w14:textId="77777777" w:rsidR="004B680F" w:rsidRPr="004B680F" w:rsidRDefault="004B680F" w:rsidP="004B680F">
      <w:pPr>
        <w:pStyle w:val="Default"/>
        <w:rPr>
          <w:rFonts w:ascii="NTFPreCursivef" w:hAnsi="NTFPreCursivef"/>
          <w:sz w:val="28"/>
          <w:szCs w:val="23"/>
        </w:rPr>
      </w:pPr>
      <w:r w:rsidRPr="004B680F">
        <w:rPr>
          <w:rFonts w:ascii="NTFPreCursivef" w:hAnsi="NTFPreCursivef"/>
          <w:b/>
          <w:bCs/>
          <w:sz w:val="28"/>
          <w:szCs w:val="23"/>
        </w:rPr>
        <w:t xml:space="preserve">Grazes- </w:t>
      </w:r>
      <w:r w:rsidRPr="004B680F">
        <w:rPr>
          <w:rFonts w:ascii="NTFPreCursivef" w:hAnsi="NTFPreCursivef"/>
          <w:sz w:val="28"/>
          <w:szCs w:val="23"/>
        </w:rPr>
        <w:t xml:space="preserve">wash area with cold water </w:t>
      </w:r>
    </w:p>
    <w:p w14:paraId="77CFB7B2" w14:textId="77777777" w:rsidR="004B680F" w:rsidRPr="004B680F" w:rsidRDefault="004B680F" w:rsidP="004B680F">
      <w:pPr>
        <w:pStyle w:val="Default"/>
        <w:rPr>
          <w:rFonts w:ascii="NTFPreCursivef" w:hAnsi="NTFPreCursivef"/>
          <w:sz w:val="28"/>
          <w:szCs w:val="23"/>
        </w:rPr>
      </w:pPr>
      <w:r w:rsidRPr="004B680F">
        <w:rPr>
          <w:rFonts w:ascii="NTFPreCursivef" w:hAnsi="NTFPreCursivef"/>
          <w:b/>
          <w:bCs/>
          <w:sz w:val="28"/>
          <w:szCs w:val="23"/>
        </w:rPr>
        <w:t xml:space="preserve">Creams- </w:t>
      </w:r>
      <w:r w:rsidRPr="004B680F">
        <w:rPr>
          <w:rFonts w:ascii="NTFPreCursivef" w:hAnsi="NTFPreCursivef"/>
          <w:sz w:val="28"/>
          <w:szCs w:val="23"/>
        </w:rPr>
        <w:t xml:space="preserve">must not be applied </w:t>
      </w:r>
    </w:p>
    <w:p w14:paraId="76C7101C" w14:textId="77777777" w:rsidR="004B680F" w:rsidRDefault="004B680F" w:rsidP="004B680F">
      <w:pPr>
        <w:pStyle w:val="Default"/>
        <w:rPr>
          <w:rFonts w:ascii="NTFPreCursivef" w:hAnsi="NTFPreCursivef"/>
          <w:b/>
          <w:bCs/>
          <w:sz w:val="28"/>
          <w:szCs w:val="23"/>
        </w:rPr>
      </w:pPr>
    </w:p>
    <w:p w14:paraId="4DC20A77" w14:textId="77777777" w:rsidR="004B680F" w:rsidRPr="004B680F" w:rsidRDefault="004B680F" w:rsidP="004B680F">
      <w:pPr>
        <w:pStyle w:val="Default"/>
        <w:rPr>
          <w:rFonts w:ascii="NTFPreCursivef" w:hAnsi="NTFPreCursivef"/>
          <w:sz w:val="28"/>
          <w:szCs w:val="23"/>
        </w:rPr>
      </w:pPr>
      <w:r w:rsidRPr="004B680F">
        <w:rPr>
          <w:rFonts w:ascii="NTFPreCursivef" w:hAnsi="NTFPreCursivef"/>
          <w:b/>
          <w:bCs/>
          <w:sz w:val="28"/>
          <w:szCs w:val="23"/>
        </w:rPr>
        <w:t xml:space="preserve">Cotton wool must not be used. </w:t>
      </w:r>
    </w:p>
    <w:p w14:paraId="281860A8" w14:textId="77777777" w:rsidR="004B680F" w:rsidRPr="004B680F" w:rsidRDefault="004B680F" w:rsidP="004B680F">
      <w:pPr>
        <w:pStyle w:val="Default"/>
        <w:rPr>
          <w:rFonts w:ascii="NTFPreCursivef" w:hAnsi="NTFPreCursivef"/>
          <w:sz w:val="28"/>
          <w:szCs w:val="23"/>
        </w:rPr>
      </w:pPr>
      <w:r w:rsidRPr="004B680F">
        <w:rPr>
          <w:rFonts w:ascii="NTFPreCursivef" w:hAnsi="NTFPreCursivef"/>
          <w:sz w:val="28"/>
          <w:szCs w:val="23"/>
        </w:rPr>
        <w:t xml:space="preserve">Cuts and grazes should be covered with an </w:t>
      </w:r>
      <w:proofErr w:type="gramStart"/>
      <w:r w:rsidRPr="004B680F">
        <w:rPr>
          <w:rFonts w:ascii="NTFPreCursivef" w:hAnsi="NTFPreCursivef"/>
          <w:sz w:val="28"/>
          <w:szCs w:val="23"/>
        </w:rPr>
        <w:t>appropriate</w:t>
      </w:r>
      <w:proofErr w:type="gramEnd"/>
      <w:r w:rsidRPr="004B680F">
        <w:rPr>
          <w:rFonts w:ascii="NTFPreCursivef" w:hAnsi="NTFPreCursivef"/>
          <w:sz w:val="28"/>
          <w:szCs w:val="23"/>
        </w:rPr>
        <w:t xml:space="preserve"> sized plaster. </w:t>
      </w:r>
    </w:p>
    <w:p w14:paraId="4A40D650" w14:textId="77777777" w:rsidR="004B680F" w:rsidRPr="004B680F" w:rsidRDefault="004B680F" w:rsidP="004B680F">
      <w:pPr>
        <w:pStyle w:val="Default"/>
        <w:rPr>
          <w:rFonts w:ascii="NTFPreCursivef" w:hAnsi="NTFPreCursivef"/>
          <w:sz w:val="28"/>
          <w:szCs w:val="23"/>
        </w:rPr>
      </w:pPr>
      <w:r w:rsidRPr="004B680F">
        <w:rPr>
          <w:rFonts w:ascii="NTFPreCursivef" w:hAnsi="NTFPreCursivef"/>
          <w:sz w:val="28"/>
          <w:szCs w:val="23"/>
        </w:rPr>
        <w:t xml:space="preserve">All first aid waste e.g. rubber gloves etc, must be placed inside a bag and placed in the usual refuse bin for disposal. </w:t>
      </w:r>
    </w:p>
    <w:p w14:paraId="346A8744" w14:textId="77777777" w:rsidR="004B680F" w:rsidRDefault="004B680F" w:rsidP="004B680F">
      <w:pPr>
        <w:pStyle w:val="Default"/>
        <w:rPr>
          <w:rFonts w:ascii="NTFPreCursivef" w:hAnsi="NTFPreCursivef"/>
          <w:b/>
          <w:bCs/>
          <w:sz w:val="28"/>
          <w:szCs w:val="23"/>
        </w:rPr>
      </w:pPr>
    </w:p>
    <w:p w14:paraId="75D40B20" w14:textId="5E73D019" w:rsidR="004B680F" w:rsidRDefault="004B680F" w:rsidP="004B680F">
      <w:pPr>
        <w:pStyle w:val="Default"/>
        <w:rPr>
          <w:rFonts w:ascii="NTFPreCursivef" w:hAnsi="NTFPreCursivef"/>
          <w:b/>
          <w:bCs/>
          <w:sz w:val="28"/>
          <w:szCs w:val="23"/>
        </w:rPr>
      </w:pPr>
      <w:r w:rsidRPr="004B680F">
        <w:rPr>
          <w:rFonts w:ascii="NTFPreCursivef" w:hAnsi="NTFPreCursivef"/>
          <w:b/>
          <w:bCs/>
          <w:sz w:val="28"/>
          <w:szCs w:val="23"/>
        </w:rPr>
        <w:t xml:space="preserve">Parents must be informed of any accident or injuries involving their child and notified to seek medical advice where appropriate. </w:t>
      </w:r>
    </w:p>
    <w:p w14:paraId="1C0338A9" w14:textId="77777777" w:rsidR="005005DD" w:rsidRPr="004B680F" w:rsidRDefault="005005DD" w:rsidP="004B680F">
      <w:pPr>
        <w:pStyle w:val="Default"/>
        <w:rPr>
          <w:rFonts w:ascii="NTFPreCursivef" w:hAnsi="NTFPreCursivef"/>
          <w:sz w:val="28"/>
          <w:szCs w:val="23"/>
        </w:rPr>
      </w:pPr>
    </w:p>
    <w:p w14:paraId="62BBB924" w14:textId="77777777" w:rsidR="004B680F" w:rsidRPr="004B680F" w:rsidRDefault="004B680F" w:rsidP="004B680F">
      <w:pPr>
        <w:pStyle w:val="Default"/>
        <w:rPr>
          <w:rFonts w:ascii="NTFPreCursivef" w:hAnsi="NTFPreCursivef"/>
          <w:sz w:val="36"/>
          <w:szCs w:val="23"/>
        </w:rPr>
      </w:pPr>
      <w:r w:rsidRPr="004B680F">
        <w:rPr>
          <w:rFonts w:ascii="NTFPreCursivef" w:hAnsi="NTFPreCursivef"/>
          <w:sz w:val="28"/>
          <w:szCs w:val="23"/>
        </w:rPr>
        <w:t xml:space="preserve">If a child should require further medical treatment, the first available person must call an ambulance using the </w:t>
      </w:r>
      <w:r w:rsidRPr="004B680F">
        <w:rPr>
          <w:rFonts w:ascii="NTFPreCursivef" w:hAnsi="NTFPreCursivef"/>
          <w:b/>
          <w:bCs/>
          <w:sz w:val="28"/>
          <w:szCs w:val="23"/>
        </w:rPr>
        <w:t xml:space="preserve">999 service, </w:t>
      </w:r>
      <w:r w:rsidRPr="004B680F">
        <w:rPr>
          <w:rFonts w:ascii="NTFPreCursivef" w:hAnsi="NTFPreCursivef"/>
          <w:sz w:val="28"/>
          <w:szCs w:val="23"/>
        </w:rPr>
        <w:t>giving school address and nature of the problem. A staff member must stay with the child until the parent arrives. Should the parent not be available then a member of staff will attend hospital with the child. Contact should be made with the parent to explain what has been done and for the parent to meet the member of staff and child at the hospital.</w:t>
      </w:r>
    </w:p>
    <w:p w14:paraId="56BA9748" w14:textId="77777777" w:rsidR="0078744C" w:rsidRDefault="0078744C" w:rsidP="0078744C">
      <w:pPr>
        <w:pStyle w:val="Default"/>
        <w:rPr>
          <w:rFonts w:ascii="NTFPreCursivef" w:hAnsi="NTFPreCursivef"/>
          <w:sz w:val="48"/>
          <w:szCs w:val="32"/>
        </w:rPr>
      </w:pPr>
    </w:p>
    <w:p w14:paraId="4F4A9300" w14:textId="77777777" w:rsidR="004B680F" w:rsidRPr="004B680F" w:rsidRDefault="004B680F" w:rsidP="004B680F">
      <w:pPr>
        <w:pStyle w:val="Default"/>
        <w:rPr>
          <w:rFonts w:ascii="NTFPreCursivef" w:hAnsi="NTFPreCursivef"/>
          <w:sz w:val="28"/>
          <w:szCs w:val="28"/>
        </w:rPr>
      </w:pPr>
      <w:r w:rsidRPr="004B680F">
        <w:rPr>
          <w:rFonts w:ascii="NTFPreCursivef" w:hAnsi="NTFPreCursivef"/>
          <w:b/>
          <w:bCs/>
          <w:sz w:val="28"/>
          <w:szCs w:val="28"/>
        </w:rPr>
        <w:t xml:space="preserve">Accident Book and Forms </w:t>
      </w:r>
    </w:p>
    <w:p w14:paraId="7AF64BC6" w14:textId="77777777" w:rsidR="004B680F" w:rsidRPr="004B680F" w:rsidRDefault="004B680F" w:rsidP="004B680F">
      <w:pPr>
        <w:pStyle w:val="Default"/>
        <w:rPr>
          <w:rFonts w:ascii="NTFPreCursivef" w:hAnsi="NTFPreCursivef"/>
          <w:sz w:val="28"/>
          <w:szCs w:val="28"/>
        </w:rPr>
      </w:pPr>
      <w:r w:rsidRPr="004B680F">
        <w:rPr>
          <w:rFonts w:ascii="NTFPreCursivef" w:hAnsi="NTFPreCursivef"/>
          <w:sz w:val="28"/>
          <w:szCs w:val="28"/>
        </w:rPr>
        <w:t xml:space="preserve">The accident book is to be completed for significant injuries. Accident forms must be completed for more serious injuries. These forms once completed must be sent to the LA within three working days. Yellow forms are kept in the office with the Health and Safety files. </w:t>
      </w:r>
    </w:p>
    <w:p w14:paraId="55C5F6E5" w14:textId="77777777" w:rsidR="004B680F" w:rsidRDefault="004B680F" w:rsidP="004B680F">
      <w:pPr>
        <w:pStyle w:val="Default"/>
        <w:rPr>
          <w:rFonts w:ascii="NTFPreCursivef" w:hAnsi="NTFPreCursivef"/>
          <w:sz w:val="28"/>
          <w:szCs w:val="28"/>
        </w:rPr>
      </w:pPr>
      <w:r w:rsidRPr="004B680F">
        <w:rPr>
          <w:rFonts w:ascii="NTFPreCursivef" w:hAnsi="NTFPreCursivef"/>
          <w:sz w:val="28"/>
          <w:szCs w:val="28"/>
        </w:rPr>
        <w:t xml:space="preserve">During the summer months parents should be reminded to take extra precautions for their children against sunshine, they should be asked that they apply sun cream or sun block to their children before they come to the school and provide their child with a hat to wear in the playground. </w:t>
      </w:r>
    </w:p>
    <w:p w14:paraId="269D94B9" w14:textId="77777777" w:rsidR="004B680F" w:rsidRPr="004B680F" w:rsidRDefault="004B680F" w:rsidP="004B680F">
      <w:pPr>
        <w:pStyle w:val="Default"/>
        <w:rPr>
          <w:rFonts w:ascii="NTFPreCursivef" w:hAnsi="NTFPreCursivef"/>
          <w:sz w:val="28"/>
          <w:szCs w:val="28"/>
        </w:rPr>
      </w:pPr>
    </w:p>
    <w:p w14:paraId="065F3568" w14:textId="77777777" w:rsidR="004B680F" w:rsidRPr="004B680F" w:rsidRDefault="004B680F" w:rsidP="004B680F">
      <w:pPr>
        <w:pStyle w:val="Default"/>
        <w:rPr>
          <w:rFonts w:ascii="NTFPreCursivef" w:hAnsi="NTFPreCursivef"/>
          <w:sz w:val="28"/>
          <w:szCs w:val="28"/>
        </w:rPr>
      </w:pPr>
      <w:r w:rsidRPr="004B680F">
        <w:rPr>
          <w:rFonts w:ascii="NTFPreCursivef" w:hAnsi="NTFPreCursivef"/>
          <w:b/>
          <w:bCs/>
          <w:sz w:val="28"/>
          <w:szCs w:val="28"/>
        </w:rPr>
        <w:t xml:space="preserve">Insurance </w:t>
      </w:r>
    </w:p>
    <w:p w14:paraId="0D90931A" w14:textId="77777777" w:rsidR="004B680F" w:rsidRDefault="004B680F" w:rsidP="004B680F">
      <w:pPr>
        <w:pStyle w:val="Default"/>
        <w:rPr>
          <w:rFonts w:ascii="NTFPreCursivef" w:hAnsi="NTFPreCursivef"/>
          <w:sz w:val="28"/>
          <w:szCs w:val="28"/>
        </w:rPr>
      </w:pPr>
      <w:r w:rsidRPr="004B680F">
        <w:rPr>
          <w:rFonts w:ascii="NTFPreCursivef" w:hAnsi="NTFPreCursivef"/>
          <w:sz w:val="28"/>
          <w:szCs w:val="28"/>
        </w:rPr>
        <w:t xml:space="preserve">In the event of a claim alleging negligence by a member of school staff, action is likely to be taken against the employer rather than the employee. The school’s insurance arrangements provide full cover for any claims arising from the actions of staff acting within the scope of their employment. In addition, the Council’s insurance policy covers claims arising from first aid treatment given by staff acting within the scope of their employment. </w:t>
      </w:r>
    </w:p>
    <w:p w14:paraId="7E680862" w14:textId="77777777" w:rsidR="004B680F" w:rsidRPr="004B680F" w:rsidRDefault="004B680F" w:rsidP="004B680F">
      <w:pPr>
        <w:pStyle w:val="Default"/>
        <w:rPr>
          <w:rFonts w:ascii="NTFPreCursivef" w:hAnsi="NTFPreCursivef"/>
          <w:sz w:val="28"/>
          <w:szCs w:val="28"/>
        </w:rPr>
      </w:pPr>
    </w:p>
    <w:p w14:paraId="7816A3CA" w14:textId="77777777" w:rsidR="004B680F" w:rsidRPr="004B680F" w:rsidRDefault="004B680F" w:rsidP="004B680F">
      <w:pPr>
        <w:pStyle w:val="Default"/>
        <w:rPr>
          <w:rFonts w:ascii="NTFPreCursivef" w:hAnsi="NTFPreCursivef"/>
          <w:sz w:val="28"/>
          <w:szCs w:val="28"/>
        </w:rPr>
      </w:pPr>
      <w:r w:rsidRPr="004B680F">
        <w:rPr>
          <w:rFonts w:ascii="NTFPreCursivef" w:hAnsi="NTFPreCursivef"/>
          <w:b/>
          <w:bCs/>
          <w:sz w:val="28"/>
          <w:szCs w:val="28"/>
        </w:rPr>
        <w:t xml:space="preserve">Care Plans </w:t>
      </w:r>
    </w:p>
    <w:p w14:paraId="179676E5" w14:textId="77777777" w:rsidR="004B680F" w:rsidRDefault="004B680F" w:rsidP="004B680F">
      <w:pPr>
        <w:pStyle w:val="Default"/>
        <w:rPr>
          <w:rFonts w:ascii="NTFPreCursivef" w:hAnsi="NTFPreCursivef"/>
          <w:sz w:val="28"/>
          <w:szCs w:val="28"/>
        </w:rPr>
      </w:pPr>
      <w:r w:rsidRPr="004B680F">
        <w:rPr>
          <w:rFonts w:ascii="NTFPreCursivef" w:hAnsi="NTFPreCursivef"/>
          <w:sz w:val="28"/>
          <w:szCs w:val="28"/>
        </w:rPr>
        <w:t xml:space="preserve">In some cases children will require care plans to be created by the </w:t>
      </w:r>
      <w:r w:rsidR="00B502C9">
        <w:rPr>
          <w:rFonts w:ascii="NTFPreCursivef" w:hAnsi="NTFPreCursivef"/>
          <w:sz w:val="28"/>
          <w:szCs w:val="28"/>
        </w:rPr>
        <w:t>Headteacher</w:t>
      </w:r>
      <w:r w:rsidRPr="004B680F">
        <w:rPr>
          <w:rFonts w:ascii="NTFPreCursivef" w:hAnsi="NTFPreCursivef"/>
          <w:sz w:val="28"/>
          <w:szCs w:val="28"/>
        </w:rPr>
        <w:t xml:space="preserve"> in conjunction with the family and the appropriate agencies. Copies of these are kept in the </w:t>
      </w:r>
      <w:r w:rsidR="00B502C9">
        <w:rPr>
          <w:rFonts w:ascii="NTFPreCursivef" w:hAnsi="NTFPreCursivef"/>
          <w:sz w:val="28"/>
          <w:szCs w:val="28"/>
        </w:rPr>
        <w:t>heads office</w:t>
      </w:r>
      <w:r w:rsidRPr="004B680F">
        <w:rPr>
          <w:rFonts w:ascii="NTFPreCursivef" w:hAnsi="NTFPreCursivef"/>
          <w:sz w:val="28"/>
          <w:szCs w:val="28"/>
        </w:rPr>
        <w:t xml:space="preserve"> with the child’s class teacher</w:t>
      </w:r>
      <w:r w:rsidR="00B502C9">
        <w:rPr>
          <w:rFonts w:ascii="NTFPreCursivef" w:hAnsi="NTFPreCursivef"/>
          <w:sz w:val="28"/>
          <w:szCs w:val="28"/>
        </w:rPr>
        <w:t>, in all classrooms</w:t>
      </w:r>
      <w:r w:rsidRPr="004B680F">
        <w:rPr>
          <w:rFonts w:ascii="NTFPreCursivef" w:hAnsi="NTFPreCursivef"/>
          <w:sz w:val="28"/>
          <w:szCs w:val="28"/>
        </w:rPr>
        <w:t xml:space="preserve"> and in the staff room.</w:t>
      </w:r>
    </w:p>
    <w:p w14:paraId="025BE212" w14:textId="77777777" w:rsidR="004B680F" w:rsidRDefault="004B680F" w:rsidP="004B680F">
      <w:pPr>
        <w:pStyle w:val="Default"/>
        <w:rPr>
          <w:rFonts w:ascii="NTFPreCursivef" w:hAnsi="NTFPreCursivef"/>
          <w:sz w:val="28"/>
          <w:szCs w:val="28"/>
        </w:rPr>
      </w:pPr>
    </w:p>
    <w:p w14:paraId="19FC8CD5" w14:textId="58B86405" w:rsidR="004B680F" w:rsidRDefault="005005DD" w:rsidP="004B680F">
      <w:pPr>
        <w:pStyle w:val="Default"/>
        <w:rPr>
          <w:rFonts w:ascii="NTFPreCursivef" w:hAnsi="NTFPreCursivef"/>
          <w:b/>
          <w:bCs/>
          <w:sz w:val="28"/>
          <w:szCs w:val="28"/>
        </w:rPr>
      </w:pPr>
      <w:r>
        <w:rPr>
          <w:rFonts w:ascii="NTFPreCursivef" w:hAnsi="NTFPreCursivef"/>
          <w:b/>
          <w:bCs/>
          <w:sz w:val="28"/>
          <w:szCs w:val="28"/>
        </w:rPr>
        <w:t>Covid-19</w:t>
      </w:r>
    </w:p>
    <w:p w14:paraId="34E1F260" w14:textId="350B71BF" w:rsidR="005005DD" w:rsidRDefault="005005DD" w:rsidP="004B680F">
      <w:pPr>
        <w:pStyle w:val="Default"/>
        <w:rPr>
          <w:rFonts w:ascii="NTFPreCursivef" w:hAnsi="NTFPreCursivef"/>
          <w:sz w:val="28"/>
          <w:szCs w:val="28"/>
        </w:rPr>
      </w:pPr>
      <w:r>
        <w:rPr>
          <w:rFonts w:ascii="NTFPreCursivef" w:hAnsi="NTFPreCursivef"/>
          <w:sz w:val="28"/>
          <w:szCs w:val="28"/>
        </w:rPr>
        <w:t>First aiders should continue to wear gloves when undertaking first aid ensuring hands are washed before and after treatment. Masks can be worn where close contact is necessary. Minimum contact and distancing where applicable</w:t>
      </w:r>
      <w:r w:rsidR="004B4B9A">
        <w:rPr>
          <w:rFonts w:ascii="NTFPreCursivef" w:hAnsi="NTFPreCursivef"/>
          <w:sz w:val="28"/>
          <w:szCs w:val="28"/>
        </w:rPr>
        <w:t>. No mouth-to-mouth resuscitation to be undertaken, only chest compressions for CPR.</w:t>
      </w:r>
    </w:p>
    <w:p w14:paraId="1703764A" w14:textId="7ADDBC10" w:rsidR="004B4B9A" w:rsidRDefault="004B4B9A" w:rsidP="004B680F">
      <w:pPr>
        <w:pStyle w:val="Default"/>
        <w:rPr>
          <w:rFonts w:ascii="NTFPreCursivef" w:hAnsi="NTFPreCursivef"/>
          <w:sz w:val="28"/>
          <w:szCs w:val="28"/>
        </w:rPr>
      </w:pPr>
    </w:p>
    <w:p w14:paraId="602C0223" w14:textId="62B63887" w:rsidR="004B4B9A" w:rsidRPr="00680B66" w:rsidRDefault="004B4B9A" w:rsidP="004B4B9A">
      <w:pPr>
        <w:rPr>
          <w:rFonts w:ascii="NTFPreCursivefk" w:hAnsi="NTFPreCursivefk" w:cs="Arial"/>
          <w:b/>
          <w:sz w:val="36"/>
          <w:szCs w:val="36"/>
        </w:rPr>
      </w:pPr>
      <w:r w:rsidRPr="00680B66">
        <w:rPr>
          <w:rFonts w:ascii="NTFPreCursivefk" w:hAnsi="NTFPreCursivefk" w:cs="Arial"/>
          <w:b/>
          <w:noProof/>
          <w:sz w:val="36"/>
          <w:szCs w:val="36"/>
          <w:lang w:eastAsia="en-GB"/>
        </w:rPr>
        <mc:AlternateContent>
          <mc:Choice Requires="wps">
            <w:drawing>
              <wp:anchor distT="0" distB="0" distL="114300" distR="114300" simplePos="0" relativeHeight="251668480" behindDoc="0" locked="0" layoutInCell="1" allowOverlap="1" wp14:anchorId="5DB4F0F1" wp14:editId="13FCC1B5">
                <wp:simplePos x="0" y="0"/>
                <wp:positionH relativeFrom="column">
                  <wp:posOffset>-190500</wp:posOffset>
                </wp:positionH>
                <wp:positionV relativeFrom="paragraph">
                  <wp:posOffset>-276225</wp:posOffset>
                </wp:positionV>
                <wp:extent cx="2171700" cy="1007745"/>
                <wp:effectExtent l="9525" t="9525" r="9525" b="1143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07745"/>
                        </a:xfrm>
                        <a:prstGeom prst="rect">
                          <a:avLst/>
                        </a:prstGeom>
                        <a:solidFill>
                          <a:srgbClr val="FFFFFF"/>
                        </a:solidFill>
                        <a:ln w="9525">
                          <a:solidFill>
                            <a:schemeClr val="bg1">
                              <a:lumMod val="100000"/>
                              <a:lumOff val="0"/>
                            </a:schemeClr>
                          </a:solidFill>
                          <a:miter lim="800000"/>
                          <a:headEnd/>
                          <a:tailEnd/>
                        </a:ln>
                      </wps:spPr>
                      <wps:txbx>
                        <w:txbxContent>
                          <w:p w14:paraId="75486582" w14:textId="4FF65F82" w:rsidR="004B4B9A" w:rsidRDefault="004B4B9A" w:rsidP="004B4B9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4F0F1" id="Text Box 2" o:spid="_x0000_s1057" type="#_x0000_t202" style="position:absolute;margin-left:-15pt;margin-top:-21.75pt;width:171pt;height:7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" strokecolor="white [3212]">
                <v:textbox>
                  <w:txbxContent>
                    <w:p w14:paraId="75486582" w14:textId="4FF65F82" w:rsidR="004B4B9A" w:rsidRDefault="004B4B9A" w:rsidP="004B4B9A">
                      <w:r>
                        <w:t xml:space="preserve">                                                     </w:t>
                      </w:r>
                    </w:p>
                  </w:txbxContent>
                </v:textbox>
              </v:shape>
            </w:pict>
          </mc:Fallback>
        </mc:AlternateContent>
      </w:r>
      <w:r w:rsidRPr="00680B66">
        <w:rPr>
          <w:rFonts w:ascii="NTFPreCursivefk" w:hAnsi="NTFPreCursivefk" w:cs="Arial"/>
          <w:b/>
          <w:sz w:val="36"/>
          <w:szCs w:val="36"/>
        </w:rPr>
        <w:t xml:space="preserve">                                       </w:t>
      </w:r>
    </w:p>
    <w:p w14:paraId="3C5CE691" w14:textId="5BACE0D8" w:rsidR="004B4B9A" w:rsidRDefault="004B4B9A" w:rsidP="004B4B9A">
      <w:pPr>
        <w:spacing w:after="240"/>
        <w:jc w:val="center"/>
        <w:rPr>
          <w:rFonts w:ascii="NTFPreCursivefk" w:hAnsi="NTFPreCursivefk" w:cs="Arial"/>
          <w:b/>
          <w:sz w:val="36"/>
          <w:szCs w:val="36"/>
        </w:rPr>
      </w:pPr>
      <w:r w:rsidRPr="00680B66">
        <w:rPr>
          <w:rFonts w:ascii="NTFPreCursivefk" w:hAnsi="NTFPreCursivefk" w:cs="Arial"/>
          <w:b/>
          <w:sz w:val="36"/>
          <w:szCs w:val="36"/>
        </w:rPr>
        <w:lastRenderedPageBreak/>
        <w:t xml:space="preserve">     </w:t>
      </w:r>
    </w:p>
    <w:p w14:paraId="135ADA46" w14:textId="39BAD944" w:rsidR="004B4B9A" w:rsidRPr="00680B66" w:rsidRDefault="004B4B9A" w:rsidP="004B4B9A">
      <w:pPr>
        <w:spacing w:after="240"/>
        <w:jc w:val="center"/>
        <w:rPr>
          <w:rFonts w:ascii="NTFPreCursivefk" w:hAnsi="NTFPreCursivefk" w:cs="Arial"/>
          <w:b/>
          <w:sz w:val="36"/>
          <w:szCs w:val="36"/>
        </w:rPr>
      </w:pPr>
      <w:r w:rsidRPr="004735C7">
        <w:rPr>
          <w:noProof/>
          <w:lang w:eastAsia="en-GB"/>
        </w:rPr>
        <w:drawing>
          <wp:anchor distT="0" distB="0" distL="114300" distR="114300" simplePos="0" relativeHeight="251673600" behindDoc="0" locked="0" layoutInCell="1" allowOverlap="1" wp14:anchorId="502DD3C7" wp14:editId="00BB6BEA">
            <wp:simplePos x="0" y="0"/>
            <wp:positionH relativeFrom="column">
              <wp:posOffset>266700</wp:posOffset>
            </wp:positionH>
            <wp:positionV relativeFrom="paragraph">
              <wp:posOffset>-85725</wp:posOffset>
            </wp:positionV>
            <wp:extent cx="1657350" cy="730298"/>
            <wp:effectExtent l="0" t="0" r="0"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73029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80B66">
        <w:rPr>
          <w:rFonts w:ascii="NTFPreCursivefk" w:hAnsi="NTFPreCursivefk"/>
          <w:noProof/>
          <w:sz w:val="28"/>
          <w:szCs w:val="28"/>
          <w:lang w:eastAsia="en-GB"/>
        </w:rPr>
        <w:drawing>
          <wp:anchor distT="36576" distB="36576" distL="36576" distR="36576" simplePos="0" relativeHeight="251669504" behindDoc="0" locked="0" layoutInCell="1" allowOverlap="1" wp14:anchorId="315CA086" wp14:editId="0DEEF03E">
            <wp:simplePos x="0" y="0"/>
            <wp:positionH relativeFrom="margin">
              <wp:posOffset>5486400</wp:posOffset>
            </wp:positionH>
            <wp:positionV relativeFrom="paragraph">
              <wp:posOffset>-104775</wp:posOffset>
            </wp:positionV>
            <wp:extent cx="1043940" cy="1043940"/>
            <wp:effectExtent l="0" t="0" r="3810"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80B66">
        <w:rPr>
          <w:rFonts w:ascii="NTFPreCursivefk" w:hAnsi="NTFPreCursivefk" w:cs="Arial"/>
          <w:b/>
          <w:sz w:val="36"/>
          <w:szCs w:val="36"/>
        </w:rPr>
        <w:t>FIRST AID GUIDANCE</w:t>
      </w:r>
    </w:p>
    <w:p w14:paraId="1F7475F1" w14:textId="77777777" w:rsidR="004B4B9A" w:rsidRPr="00680B66" w:rsidRDefault="004B4B9A" w:rsidP="004B4B9A">
      <w:pPr>
        <w:spacing w:after="120"/>
        <w:ind w:left="360"/>
        <w:rPr>
          <w:rFonts w:ascii="NTFPreCursivefk" w:hAnsi="NTFPreCursivefk" w:cs="Arial"/>
          <w:b/>
          <w:sz w:val="28"/>
          <w:szCs w:val="28"/>
        </w:rPr>
      </w:pPr>
    </w:p>
    <w:p w14:paraId="51DD4F1B" w14:textId="77777777" w:rsidR="004B4B9A" w:rsidRPr="00680B66" w:rsidRDefault="004B4B9A" w:rsidP="004B4B9A">
      <w:pPr>
        <w:spacing w:after="120"/>
        <w:ind w:left="360"/>
        <w:rPr>
          <w:rFonts w:ascii="NTFPreCursivefk" w:hAnsi="NTFPreCursivefk" w:cs="Arial"/>
          <w:b/>
          <w:sz w:val="28"/>
          <w:szCs w:val="28"/>
        </w:rPr>
      </w:pPr>
      <w:r w:rsidRPr="00680B66">
        <w:rPr>
          <w:rFonts w:ascii="NTFPreCursivefk" w:hAnsi="NTFPreCursivefk" w:cs="Arial"/>
          <w:b/>
          <w:sz w:val="28"/>
          <w:szCs w:val="28"/>
        </w:rPr>
        <w:t>Contents:</w:t>
      </w:r>
      <w:r w:rsidRPr="00680B66">
        <w:rPr>
          <w:rFonts w:ascii="NTFPreCursivefk" w:hAnsi="NTFPreCursivefk" w:cs="Arial"/>
          <w:b/>
          <w:sz w:val="28"/>
          <w:szCs w:val="28"/>
        </w:rPr>
        <w:tab/>
      </w:r>
    </w:p>
    <w:p w14:paraId="32308D42" w14:textId="77777777" w:rsidR="004B4B9A" w:rsidRPr="00680B66" w:rsidRDefault="004B4B9A" w:rsidP="004B4B9A">
      <w:pPr>
        <w:spacing w:after="0"/>
        <w:rPr>
          <w:rFonts w:ascii="NTFPreCursivefk" w:hAnsi="NTFPreCursivefk" w:cs="Arial"/>
          <w:sz w:val="24"/>
          <w:szCs w:val="24"/>
        </w:rPr>
      </w:pPr>
      <w:r w:rsidRPr="00680B66">
        <w:rPr>
          <w:rFonts w:ascii="NTFPreCursivefk" w:hAnsi="NTFPreCursivefk" w:cs="Arial"/>
          <w:b/>
          <w:sz w:val="24"/>
          <w:szCs w:val="24"/>
        </w:rPr>
        <w:tab/>
      </w:r>
      <w:r w:rsidRPr="00680B66">
        <w:rPr>
          <w:rFonts w:ascii="NTFPreCursivefk" w:hAnsi="NTFPreCursivefk" w:cs="Arial"/>
          <w:sz w:val="24"/>
          <w:szCs w:val="24"/>
        </w:rPr>
        <w:t>1.</w:t>
      </w:r>
      <w:r w:rsidRPr="00680B66">
        <w:rPr>
          <w:rFonts w:ascii="NTFPreCursivefk" w:hAnsi="NTFPreCursivefk" w:cs="Arial"/>
          <w:sz w:val="24"/>
          <w:szCs w:val="24"/>
        </w:rPr>
        <w:tab/>
        <w:t>The Law</w:t>
      </w:r>
    </w:p>
    <w:p w14:paraId="0BA7FDA3"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2.</w:t>
      </w:r>
      <w:r w:rsidRPr="00680B66">
        <w:rPr>
          <w:rFonts w:ascii="NTFPreCursivefk" w:hAnsi="NTFPreCursivefk" w:cs="Arial"/>
          <w:sz w:val="24"/>
          <w:szCs w:val="24"/>
        </w:rPr>
        <w:tab/>
        <w:t>Key Action Points</w:t>
      </w:r>
    </w:p>
    <w:p w14:paraId="46BA15D4"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3.</w:t>
      </w:r>
      <w:r w:rsidRPr="00680B66">
        <w:rPr>
          <w:rFonts w:ascii="NTFPreCursivefk" w:hAnsi="NTFPreCursivefk" w:cs="Arial"/>
          <w:sz w:val="24"/>
          <w:szCs w:val="24"/>
        </w:rPr>
        <w:tab/>
        <w:t xml:space="preserve">First Aiders </w:t>
      </w:r>
    </w:p>
    <w:p w14:paraId="6BE44805"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4.</w:t>
      </w:r>
      <w:r w:rsidRPr="00680B66">
        <w:rPr>
          <w:rFonts w:ascii="NTFPreCursivefk" w:hAnsi="NTFPreCursivefk" w:cs="Arial"/>
          <w:sz w:val="24"/>
          <w:szCs w:val="24"/>
        </w:rPr>
        <w:tab/>
        <w:t>Appointed persons</w:t>
      </w:r>
    </w:p>
    <w:p w14:paraId="2FABD823"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 xml:space="preserve">5. </w:t>
      </w:r>
      <w:r w:rsidRPr="00680B66">
        <w:rPr>
          <w:rFonts w:ascii="NTFPreCursivefk" w:hAnsi="NTFPreCursivefk" w:cs="Arial"/>
          <w:sz w:val="24"/>
          <w:szCs w:val="24"/>
        </w:rPr>
        <w:tab/>
        <w:t>Mental Health First Aid</w:t>
      </w:r>
    </w:p>
    <w:p w14:paraId="6E8F74FA"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6.</w:t>
      </w:r>
      <w:r w:rsidRPr="00680B66">
        <w:rPr>
          <w:rFonts w:ascii="NTFPreCursivefk" w:hAnsi="NTFPreCursivefk" w:cs="Arial"/>
          <w:sz w:val="24"/>
          <w:szCs w:val="24"/>
        </w:rPr>
        <w:tab/>
        <w:t>First aid needs assessment</w:t>
      </w:r>
    </w:p>
    <w:p w14:paraId="108798DA"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7.</w:t>
      </w:r>
      <w:r w:rsidRPr="00680B66">
        <w:rPr>
          <w:rFonts w:ascii="NTFPreCursivefk" w:hAnsi="NTFPreCursivefk" w:cs="Arial"/>
          <w:sz w:val="24"/>
          <w:szCs w:val="24"/>
        </w:rPr>
        <w:tab/>
        <w:t>Communication of first aid arrangements</w:t>
      </w:r>
    </w:p>
    <w:p w14:paraId="3CFFAAC1"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8.</w:t>
      </w:r>
      <w:r w:rsidRPr="00680B66">
        <w:rPr>
          <w:rFonts w:ascii="NTFPreCursivefk" w:hAnsi="NTFPreCursivefk" w:cs="Arial"/>
          <w:sz w:val="24"/>
          <w:szCs w:val="24"/>
        </w:rPr>
        <w:tab/>
        <w:t>Accident reporting and record keeping</w:t>
      </w:r>
    </w:p>
    <w:p w14:paraId="3746737F"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9.</w:t>
      </w:r>
      <w:r w:rsidRPr="00680B66">
        <w:rPr>
          <w:rFonts w:ascii="NTFPreCursivefk" w:hAnsi="NTFPreCursivefk" w:cs="Arial"/>
          <w:sz w:val="24"/>
          <w:szCs w:val="24"/>
        </w:rPr>
        <w:tab/>
        <w:t>First Aid equipment</w:t>
      </w:r>
    </w:p>
    <w:p w14:paraId="24C9B09F"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10.</w:t>
      </w:r>
      <w:r w:rsidRPr="00680B66">
        <w:rPr>
          <w:rFonts w:ascii="NTFPreCursivefk" w:hAnsi="NTFPreCursivefk" w:cs="Arial"/>
          <w:sz w:val="24"/>
          <w:szCs w:val="24"/>
        </w:rPr>
        <w:tab/>
        <w:t>First Aid rooms</w:t>
      </w:r>
    </w:p>
    <w:p w14:paraId="6889834C" w14:textId="77777777" w:rsidR="004B4B9A" w:rsidRPr="00680B66" w:rsidRDefault="004B4B9A" w:rsidP="004B4B9A">
      <w:pPr>
        <w:spacing w:after="120"/>
        <w:ind w:firstLine="720"/>
        <w:rPr>
          <w:rFonts w:ascii="NTFPreCursivefk" w:hAnsi="NTFPreCursivefk" w:cs="Arial"/>
          <w:sz w:val="24"/>
          <w:szCs w:val="24"/>
        </w:rPr>
      </w:pPr>
      <w:r w:rsidRPr="00680B66">
        <w:rPr>
          <w:rFonts w:ascii="NTFPreCursivefk" w:hAnsi="NTFPreCursivefk" w:cs="Arial"/>
          <w:sz w:val="24"/>
          <w:szCs w:val="24"/>
        </w:rPr>
        <w:t>11.</w:t>
      </w:r>
      <w:r w:rsidRPr="00680B66">
        <w:rPr>
          <w:rFonts w:ascii="NTFPreCursivefk" w:hAnsi="NTFPreCursivefk" w:cs="Arial"/>
          <w:sz w:val="24"/>
          <w:szCs w:val="24"/>
        </w:rPr>
        <w:tab/>
        <w:t>Further information</w:t>
      </w:r>
    </w:p>
    <w:p w14:paraId="7E7EFC02" w14:textId="77777777" w:rsidR="004B4B9A" w:rsidRPr="00680B66" w:rsidRDefault="004B4B9A" w:rsidP="004B4B9A">
      <w:pPr>
        <w:spacing w:after="0"/>
        <w:ind w:firstLine="720"/>
        <w:rPr>
          <w:rFonts w:ascii="NTFPreCursivefk" w:hAnsi="NTFPreCursivefk" w:cs="Arial"/>
          <w:sz w:val="24"/>
          <w:szCs w:val="24"/>
        </w:rPr>
      </w:pPr>
      <w:r w:rsidRPr="00680B66">
        <w:rPr>
          <w:rFonts w:ascii="NTFPreCursivefk" w:hAnsi="NTFPreCursivefk" w:cs="Arial"/>
          <w:sz w:val="24"/>
          <w:szCs w:val="24"/>
        </w:rPr>
        <w:t>Appendix 1: Record of first aid treatment</w:t>
      </w:r>
    </w:p>
    <w:p w14:paraId="6896CD2A" w14:textId="77777777" w:rsidR="004B4B9A" w:rsidRPr="00680B66" w:rsidRDefault="004B4B9A" w:rsidP="004B4B9A">
      <w:pPr>
        <w:spacing w:after="0"/>
        <w:ind w:left="720"/>
        <w:rPr>
          <w:rFonts w:ascii="NTFPreCursivefk" w:hAnsi="NTFPreCursivefk" w:cs="Arial"/>
          <w:sz w:val="24"/>
          <w:szCs w:val="24"/>
        </w:rPr>
      </w:pPr>
      <w:r w:rsidRPr="00680B66">
        <w:rPr>
          <w:rFonts w:ascii="NTFPreCursivefk" w:hAnsi="NTFPreCursivefk" w:cs="Arial"/>
          <w:sz w:val="24"/>
          <w:szCs w:val="24"/>
        </w:rPr>
        <w:t>Appendix 2:</w:t>
      </w:r>
      <w:r w:rsidRPr="00680B66">
        <w:rPr>
          <w:rFonts w:ascii="NTFPreCursivefk" w:hAnsi="NTFPreCursivefk" w:cs="Arial"/>
          <w:sz w:val="28"/>
          <w:szCs w:val="28"/>
        </w:rPr>
        <w:t xml:space="preserve"> </w:t>
      </w:r>
      <w:r w:rsidRPr="00680B66">
        <w:rPr>
          <w:rFonts w:ascii="NTFPreCursivefk" w:hAnsi="NTFPreCursivefk" w:cs="Arial"/>
          <w:sz w:val="24"/>
          <w:szCs w:val="24"/>
        </w:rPr>
        <w:t xml:space="preserve">Recommended numbers of first aid personnel to </w:t>
      </w:r>
      <w:proofErr w:type="gramStart"/>
      <w:r w:rsidRPr="00680B66">
        <w:rPr>
          <w:rFonts w:ascii="NTFPreCursivefk" w:hAnsi="NTFPreCursivefk" w:cs="Arial"/>
          <w:sz w:val="24"/>
          <w:szCs w:val="24"/>
        </w:rPr>
        <w:t>be available at all times</w:t>
      </w:r>
      <w:proofErr w:type="gramEnd"/>
      <w:r w:rsidRPr="00680B66">
        <w:rPr>
          <w:rFonts w:ascii="NTFPreCursivefk" w:hAnsi="NTFPreCursivefk" w:cs="Arial"/>
          <w:sz w:val="24"/>
          <w:szCs w:val="24"/>
        </w:rPr>
        <w:t xml:space="preserve"> in T&amp;W            Appendix 3: Recommended numbers of first aid personnel to </w:t>
      </w:r>
      <w:proofErr w:type="gramStart"/>
      <w:r w:rsidRPr="00680B66">
        <w:rPr>
          <w:rFonts w:ascii="NTFPreCursivefk" w:hAnsi="NTFPreCursivefk" w:cs="Arial"/>
          <w:sz w:val="24"/>
          <w:szCs w:val="24"/>
        </w:rPr>
        <w:t>be available at all times</w:t>
      </w:r>
      <w:proofErr w:type="gramEnd"/>
      <w:r w:rsidRPr="00680B66">
        <w:rPr>
          <w:rFonts w:ascii="NTFPreCursivefk" w:hAnsi="NTFPreCursivefk" w:cs="Arial"/>
          <w:sz w:val="24"/>
          <w:szCs w:val="24"/>
        </w:rPr>
        <w:t xml:space="preserve"> in T&amp;W CORE</w:t>
      </w:r>
    </w:p>
    <w:p w14:paraId="7C49A895" w14:textId="77777777" w:rsidR="004B4B9A" w:rsidRPr="00680B66" w:rsidRDefault="004B4B9A" w:rsidP="004B4B9A">
      <w:pPr>
        <w:spacing w:after="0"/>
        <w:ind w:left="720"/>
        <w:rPr>
          <w:rFonts w:ascii="NTFPreCursivefk" w:hAnsi="NTFPreCursivefk" w:cs="Arial"/>
          <w:sz w:val="24"/>
          <w:szCs w:val="24"/>
        </w:rPr>
      </w:pPr>
      <w:r w:rsidRPr="00680B66">
        <w:rPr>
          <w:rFonts w:ascii="NTFPreCursivefk" w:hAnsi="NTFPreCursivefk" w:cs="Arial"/>
          <w:sz w:val="24"/>
          <w:szCs w:val="24"/>
        </w:rPr>
        <w:t xml:space="preserve">                    BUILDINGS </w:t>
      </w:r>
    </w:p>
    <w:p w14:paraId="30D564A6" w14:textId="77777777" w:rsidR="004B4B9A" w:rsidRPr="00680B66" w:rsidRDefault="004B4B9A" w:rsidP="004B4B9A">
      <w:pPr>
        <w:spacing w:after="0"/>
        <w:ind w:left="720"/>
        <w:rPr>
          <w:rFonts w:ascii="NTFPreCursivefk" w:hAnsi="NTFPreCursivefk" w:cs="Arial"/>
          <w:sz w:val="24"/>
          <w:szCs w:val="24"/>
        </w:rPr>
      </w:pPr>
      <w:r w:rsidRPr="00680B66">
        <w:rPr>
          <w:rFonts w:ascii="NTFPreCursivefk" w:hAnsi="NTFPreCursivefk" w:cs="Arial"/>
          <w:sz w:val="24"/>
          <w:szCs w:val="24"/>
        </w:rPr>
        <w:t>Appendix 4: Mental Health First Aid and other Council wider support</w:t>
      </w:r>
    </w:p>
    <w:p w14:paraId="05830C59" w14:textId="77777777" w:rsidR="004B4B9A" w:rsidRPr="00680B66" w:rsidRDefault="004B4B9A" w:rsidP="004B4B9A">
      <w:pPr>
        <w:spacing w:after="0"/>
        <w:ind w:left="1440" w:firstLine="720"/>
        <w:rPr>
          <w:rFonts w:ascii="NTFPreCursivefk" w:hAnsi="NTFPreCursivefk" w:cs="Arial"/>
          <w:b/>
          <w:sz w:val="24"/>
          <w:szCs w:val="24"/>
        </w:rPr>
      </w:pPr>
    </w:p>
    <w:p w14:paraId="0F7D7638" w14:textId="77777777" w:rsidR="004B4B9A" w:rsidRPr="00680B66" w:rsidRDefault="004B4B9A" w:rsidP="004B4B9A">
      <w:pPr>
        <w:spacing w:after="0" w:line="240" w:lineRule="auto"/>
        <w:rPr>
          <w:rFonts w:ascii="NTFPreCursivefk" w:hAnsi="NTFPreCursivefk" w:cs="Arial"/>
          <w:b/>
          <w:sz w:val="24"/>
          <w:szCs w:val="24"/>
        </w:rPr>
      </w:pPr>
      <w:r w:rsidRPr="00680B66">
        <w:rPr>
          <w:rFonts w:ascii="NTFPreCursivefk" w:hAnsi="NTFPreCursivefk" w:cs="Arial"/>
          <w:b/>
          <w:sz w:val="24"/>
          <w:szCs w:val="24"/>
        </w:rPr>
        <w:t>1.</w:t>
      </w:r>
      <w:r w:rsidRPr="00680B66">
        <w:rPr>
          <w:rFonts w:ascii="NTFPreCursivefk" w:hAnsi="NTFPreCursivefk" w:cs="Arial"/>
          <w:b/>
          <w:sz w:val="24"/>
          <w:szCs w:val="24"/>
        </w:rPr>
        <w:tab/>
        <w:t>THE LAW</w:t>
      </w:r>
    </w:p>
    <w:p w14:paraId="5B2D0B8C" w14:textId="77777777" w:rsidR="004B4B9A" w:rsidRPr="00680B66" w:rsidRDefault="004B4B9A" w:rsidP="004B4B9A">
      <w:pPr>
        <w:spacing w:after="0"/>
        <w:rPr>
          <w:rFonts w:ascii="NTFPreCursivefk" w:hAnsi="NTFPreCursivefk" w:cs="Arial"/>
          <w:sz w:val="24"/>
          <w:szCs w:val="24"/>
        </w:rPr>
      </w:pPr>
    </w:p>
    <w:p w14:paraId="6A20E574"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The Health and Safety (First-Aid) Regulations 1981(as amended 1</w:t>
      </w:r>
      <w:r w:rsidRPr="00680B66">
        <w:rPr>
          <w:rFonts w:ascii="NTFPreCursivefk" w:hAnsi="NTFPreCursivefk" w:cs="Arial"/>
          <w:sz w:val="24"/>
          <w:szCs w:val="24"/>
          <w:vertAlign w:val="superscript"/>
        </w:rPr>
        <w:t>st</w:t>
      </w:r>
      <w:r w:rsidRPr="00680B66">
        <w:rPr>
          <w:rFonts w:ascii="NTFPreCursivefk" w:hAnsi="NTFPreCursivefk" w:cs="Arial"/>
          <w:sz w:val="24"/>
          <w:szCs w:val="24"/>
        </w:rPr>
        <w:t xml:space="preserve"> October 2013) require the provision of First-Aiders/Appointed Persons and first-aid materials for employees.  </w:t>
      </w:r>
    </w:p>
    <w:p w14:paraId="0B0F8D0D"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Whilst the regulations do not state that employers </w:t>
      </w:r>
      <w:proofErr w:type="gramStart"/>
      <w:r w:rsidRPr="00680B66">
        <w:rPr>
          <w:rFonts w:ascii="NTFPreCursivefk" w:hAnsi="NTFPreCursivefk" w:cs="Arial"/>
          <w:sz w:val="24"/>
          <w:szCs w:val="24"/>
        </w:rPr>
        <w:t>have to</w:t>
      </w:r>
      <w:proofErr w:type="gramEnd"/>
      <w:r w:rsidRPr="00680B66">
        <w:rPr>
          <w:rFonts w:ascii="NTFPreCursivefk" w:hAnsi="NTFPreCursivefk" w:cs="Arial"/>
          <w:sz w:val="24"/>
          <w:szCs w:val="24"/>
        </w:rPr>
        <w:t xml:space="preserve"> provide first-aid for anyone other than their own staff the approved code of practice strongly recommends that the </w:t>
      </w:r>
      <w:proofErr w:type="spellStart"/>
      <w:proofErr w:type="gramStart"/>
      <w:r w:rsidRPr="00680B66">
        <w:rPr>
          <w:rFonts w:ascii="NTFPreCursivefk" w:hAnsi="NTFPreCursivefk" w:cs="Arial"/>
          <w:sz w:val="24"/>
          <w:szCs w:val="24"/>
        </w:rPr>
        <w:t>non employees</w:t>
      </w:r>
      <w:proofErr w:type="spellEnd"/>
      <w:proofErr w:type="gramEnd"/>
      <w:r w:rsidRPr="00680B66">
        <w:rPr>
          <w:rFonts w:ascii="NTFPreCursivefk" w:hAnsi="NTFPreCursivefk" w:cs="Arial"/>
          <w:sz w:val="24"/>
          <w:szCs w:val="24"/>
        </w:rPr>
        <w:t xml:space="preserve"> are considered in the assessment of first aid needs and provision is made for them. It is Council policy to do this.</w:t>
      </w:r>
    </w:p>
    <w:p w14:paraId="6EA2F380" w14:textId="77777777" w:rsidR="004B4B9A" w:rsidRPr="00680B66" w:rsidRDefault="004B4B9A" w:rsidP="004B4B9A">
      <w:pPr>
        <w:pBdr>
          <w:top w:val="single" w:sz="12" w:space="1" w:color="auto"/>
          <w:left w:val="single" w:sz="12" w:space="4" w:color="auto"/>
          <w:bottom w:val="single" w:sz="12" w:space="1" w:color="auto"/>
          <w:right w:val="single" w:sz="12" w:space="4" w:color="auto"/>
        </w:pBdr>
        <w:shd w:val="pct5" w:color="auto" w:fill="FFFFFF"/>
        <w:spacing w:after="120"/>
        <w:rPr>
          <w:rFonts w:ascii="NTFPreCursivefk" w:hAnsi="NTFPreCursivefk" w:cs="Arial"/>
          <w:b/>
          <w:sz w:val="24"/>
          <w:szCs w:val="24"/>
        </w:rPr>
      </w:pPr>
      <w:r w:rsidRPr="00680B66">
        <w:rPr>
          <w:rFonts w:ascii="NTFPreCursivefk" w:hAnsi="NTFPreCursivefk" w:cs="Arial"/>
          <w:b/>
          <w:sz w:val="24"/>
          <w:szCs w:val="24"/>
        </w:rPr>
        <w:t xml:space="preserve">2. </w:t>
      </w:r>
      <w:r w:rsidRPr="00680B66">
        <w:rPr>
          <w:rFonts w:ascii="NTFPreCursivefk" w:hAnsi="NTFPreCursivefk" w:cs="Arial"/>
          <w:b/>
          <w:sz w:val="24"/>
          <w:szCs w:val="24"/>
        </w:rPr>
        <w:tab/>
        <w:t>KEY ACTION POINTS</w:t>
      </w:r>
    </w:p>
    <w:p w14:paraId="7C647626" w14:textId="77777777" w:rsidR="004B4B9A" w:rsidRPr="00680B66" w:rsidRDefault="004B4B9A" w:rsidP="004B4B9A">
      <w:pPr>
        <w:pBdr>
          <w:top w:val="single" w:sz="12" w:space="1" w:color="auto"/>
          <w:left w:val="single" w:sz="12" w:space="4" w:color="auto"/>
          <w:bottom w:val="single" w:sz="12" w:space="1" w:color="auto"/>
          <w:right w:val="single" w:sz="12" w:space="4" w:color="auto"/>
        </w:pBdr>
        <w:shd w:val="pct5" w:color="auto" w:fill="FFFFFF"/>
        <w:spacing w:after="120"/>
        <w:rPr>
          <w:rFonts w:ascii="NTFPreCursivefk" w:hAnsi="NTFPreCursivefk" w:cs="Arial"/>
          <w:sz w:val="24"/>
          <w:szCs w:val="24"/>
        </w:rPr>
      </w:pPr>
      <w:r w:rsidRPr="00680B66">
        <w:rPr>
          <w:rFonts w:ascii="NTFPreCursivefk" w:hAnsi="NTFPreCursivefk" w:cs="Arial"/>
          <w:sz w:val="24"/>
          <w:szCs w:val="24"/>
        </w:rPr>
        <w:t>Carry out first aid needs assessment to determine the level of first-aid provision required in terms of the following:</w:t>
      </w:r>
    </w:p>
    <w:p w14:paraId="35158B5D" w14:textId="77777777" w:rsidR="004B4B9A" w:rsidRPr="00680B66" w:rsidRDefault="004B4B9A" w:rsidP="004B4B9A">
      <w:pPr>
        <w:numPr>
          <w:ilvl w:val="0"/>
          <w:numId w:val="5"/>
        </w:numPr>
        <w:pBdr>
          <w:top w:val="single" w:sz="12" w:space="1" w:color="auto"/>
          <w:left w:val="single" w:sz="12" w:space="4" w:color="auto"/>
          <w:bottom w:val="single" w:sz="12" w:space="1" w:color="auto"/>
          <w:right w:val="single" w:sz="12" w:space="4" w:color="auto"/>
        </w:pBdr>
        <w:shd w:val="pct5" w:color="auto" w:fill="FFFFFF"/>
        <w:spacing w:after="0" w:line="240" w:lineRule="auto"/>
        <w:rPr>
          <w:rFonts w:ascii="NTFPreCursivefk" w:hAnsi="NTFPreCursivefk" w:cs="Arial"/>
          <w:sz w:val="24"/>
          <w:szCs w:val="24"/>
        </w:rPr>
      </w:pPr>
      <w:r w:rsidRPr="00680B66">
        <w:rPr>
          <w:rFonts w:ascii="NTFPreCursivefk" w:hAnsi="NTFPreCursivefk" w:cs="Arial"/>
          <w:sz w:val="24"/>
          <w:szCs w:val="24"/>
        </w:rPr>
        <w:t>the number of first-aiders/appointed persons/paediatric trained</w:t>
      </w:r>
    </w:p>
    <w:p w14:paraId="1690367F" w14:textId="77777777" w:rsidR="004B4B9A" w:rsidRPr="00680B66" w:rsidRDefault="004B4B9A" w:rsidP="004B4B9A">
      <w:pPr>
        <w:numPr>
          <w:ilvl w:val="0"/>
          <w:numId w:val="5"/>
        </w:numPr>
        <w:pBdr>
          <w:top w:val="single" w:sz="12" w:space="1" w:color="auto"/>
          <w:left w:val="single" w:sz="12" w:space="4" w:color="auto"/>
          <w:bottom w:val="single" w:sz="12" w:space="1" w:color="auto"/>
          <w:right w:val="single" w:sz="12" w:space="4" w:color="auto"/>
        </w:pBdr>
        <w:shd w:val="pct5" w:color="auto" w:fill="FFFFFF"/>
        <w:spacing w:after="0" w:line="240" w:lineRule="auto"/>
        <w:rPr>
          <w:rFonts w:ascii="NTFPreCursivefk" w:hAnsi="NTFPreCursivefk" w:cs="Arial"/>
          <w:sz w:val="24"/>
          <w:szCs w:val="24"/>
        </w:rPr>
      </w:pPr>
      <w:r w:rsidRPr="00680B66">
        <w:rPr>
          <w:rFonts w:ascii="NTFPreCursivefk" w:hAnsi="NTFPreCursivefk" w:cs="Arial"/>
          <w:sz w:val="24"/>
          <w:szCs w:val="24"/>
        </w:rPr>
        <w:t>consider ways to manage mental ill health to include staff that are trained in Mental health first aid</w:t>
      </w:r>
    </w:p>
    <w:p w14:paraId="35875318" w14:textId="77777777" w:rsidR="004B4B9A" w:rsidRPr="00680B66" w:rsidRDefault="004B4B9A" w:rsidP="004B4B9A">
      <w:pPr>
        <w:numPr>
          <w:ilvl w:val="0"/>
          <w:numId w:val="5"/>
        </w:numPr>
        <w:pBdr>
          <w:top w:val="single" w:sz="12" w:space="1" w:color="auto"/>
          <w:left w:val="single" w:sz="12" w:space="4" w:color="auto"/>
          <w:bottom w:val="single" w:sz="12" w:space="1" w:color="auto"/>
          <w:right w:val="single" w:sz="12" w:space="4" w:color="auto"/>
        </w:pBdr>
        <w:shd w:val="pct5" w:color="auto" w:fill="FFFFFF"/>
        <w:spacing w:after="0" w:line="240" w:lineRule="auto"/>
        <w:rPr>
          <w:rFonts w:ascii="NTFPreCursivefk" w:hAnsi="NTFPreCursivefk" w:cs="Arial"/>
          <w:sz w:val="24"/>
          <w:szCs w:val="24"/>
        </w:rPr>
      </w:pPr>
      <w:r w:rsidRPr="00680B66">
        <w:rPr>
          <w:rFonts w:ascii="NTFPreCursivefk" w:hAnsi="NTFPreCursivefk" w:cs="Arial"/>
          <w:sz w:val="24"/>
          <w:szCs w:val="24"/>
        </w:rPr>
        <w:t>the need to consider mental health with physical health</w:t>
      </w:r>
    </w:p>
    <w:p w14:paraId="238B98F6" w14:textId="77777777" w:rsidR="004B4B9A" w:rsidRPr="00680B66" w:rsidRDefault="004B4B9A" w:rsidP="004B4B9A">
      <w:pPr>
        <w:numPr>
          <w:ilvl w:val="0"/>
          <w:numId w:val="5"/>
        </w:numPr>
        <w:pBdr>
          <w:top w:val="single" w:sz="12" w:space="1" w:color="auto"/>
          <w:left w:val="single" w:sz="12" w:space="4" w:color="auto"/>
          <w:bottom w:val="single" w:sz="12" w:space="1" w:color="auto"/>
          <w:right w:val="single" w:sz="12" w:space="4" w:color="auto"/>
        </w:pBdr>
        <w:shd w:val="pct5" w:color="auto" w:fill="FFFFFF"/>
        <w:spacing w:after="0" w:line="240" w:lineRule="auto"/>
        <w:rPr>
          <w:rFonts w:ascii="NTFPreCursivefk" w:hAnsi="NTFPreCursivefk" w:cs="Arial"/>
          <w:sz w:val="24"/>
          <w:szCs w:val="24"/>
        </w:rPr>
      </w:pPr>
      <w:r w:rsidRPr="00680B66">
        <w:rPr>
          <w:rFonts w:ascii="NTFPreCursivefk" w:hAnsi="NTFPreCursivefk" w:cs="Arial"/>
          <w:sz w:val="24"/>
          <w:szCs w:val="24"/>
        </w:rPr>
        <w:t>the number, content and locations of first aid equipment</w:t>
      </w:r>
    </w:p>
    <w:p w14:paraId="3D77D5A8" w14:textId="77777777" w:rsidR="004B4B9A" w:rsidRPr="00680B66" w:rsidRDefault="004B4B9A" w:rsidP="004B4B9A">
      <w:pPr>
        <w:numPr>
          <w:ilvl w:val="0"/>
          <w:numId w:val="5"/>
        </w:numPr>
        <w:pBdr>
          <w:top w:val="single" w:sz="12" w:space="1" w:color="auto"/>
          <w:left w:val="single" w:sz="12" w:space="4" w:color="auto"/>
          <w:bottom w:val="single" w:sz="12" w:space="1" w:color="auto"/>
          <w:right w:val="single" w:sz="12" w:space="4" w:color="auto"/>
        </w:pBdr>
        <w:shd w:val="pct5" w:color="auto" w:fill="FFFFFF"/>
        <w:spacing w:after="0" w:line="240" w:lineRule="auto"/>
        <w:rPr>
          <w:rFonts w:ascii="NTFPreCursivefk" w:hAnsi="NTFPreCursivefk" w:cs="Arial"/>
          <w:sz w:val="24"/>
          <w:szCs w:val="24"/>
        </w:rPr>
      </w:pPr>
      <w:r w:rsidRPr="00680B66">
        <w:rPr>
          <w:rFonts w:ascii="NTFPreCursivefk" w:hAnsi="NTFPreCursivefk" w:cs="Arial"/>
          <w:sz w:val="24"/>
          <w:szCs w:val="24"/>
        </w:rPr>
        <w:t>arrangements for off-site activities / remote working</w:t>
      </w:r>
    </w:p>
    <w:p w14:paraId="394C6207" w14:textId="77777777" w:rsidR="004B4B9A" w:rsidRPr="00680B66" w:rsidRDefault="004B4B9A" w:rsidP="004B4B9A">
      <w:pPr>
        <w:numPr>
          <w:ilvl w:val="0"/>
          <w:numId w:val="5"/>
        </w:numPr>
        <w:pBdr>
          <w:top w:val="single" w:sz="12" w:space="1" w:color="auto"/>
          <w:left w:val="single" w:sz="12" w:space="4" w:color="auto"/>
          <w:bottom w:val="single" w:sz="12" w:space="1" w:color="auto"/>
          <w:right w:val="single" w:sz="12" w:space="4" w:color="auto"/>
        </w:pBdr>
        <w:shd w:val="pct5" w:color="auto" w:fill="FFFFFF"/>
        <w:spacing w:after="0" w:line="240" w:lineRule="auto"/>
        <w:rPr>
          <w:rFonts w:ascii="NTFPreCursivefk" w:hAnsi="NTFPreCursivefk" w:cs="Arial"/>
          <w:sz w:val="24"/>
          <w:szCs w:val="24"/>
        </w:rPr>
      </w:pPr>
      <w:r w:rsidRPr="00680B66">
        <w:rPr>
          <w:rFonts w:ascii="NTFPreCursivefk" w:hAnsi="NTFPreCursivefk" w:cs="Arial"/>
          <w:sz w:val="24"/>
          <w:szCs w:val="24"/>
        </w:rPr>
        <w:t>arrangements for activities taking place outside core hours</w:t>
      </w:r>
    </w:p>
    <w:p w14:paraId="425971C5" w14:textId="77777777" w:rsidR="004B4B9A" w:rsidRPr="00680B66" w:rsidRDefault="004B4B9A" w:rsidP="004B4B9A">
      <w:pPr>
        <w:pBdr>
          <w:top w:val="single" w:sz="12" w:space="1" w:color="auto"/>
          <w:left w:val="single" w:sz="12" w:space="4" w:color="auto"/>
          <w:bottom w:val="single" w:sz="12" w:space="1" w:color="auto"/>
          <w:right w:val="single" w:sz="12" w:space="4" w:color="auto"/>
        </w:pBdr>
        <w:shd w:val="pct5" w:color="auto" w:fill="FFFFFF"/>
        <w:spacing w:after="0" w:line="240" w:lineRule="auto"/>
        <w:rPr>
          <w:rFonts w:ascii="NTFPreCursivefk" w:hAnsi="NTFPreCursivefk" w:cs="Arial"/>
          <w:sz w:val="24"/>
          <w:szCs w:val="24"/>
        </w:rPr>
      </w:pPr>
    </w:p>
    <w:p w14:paraId="7C6E7A7D" w14:textId="77777777" w:rsidR="004B4B9A" w:rsidRPr="00680B66" w:rsidRDefault="004B4B9A" w:rsidP="004B4B9A">
      <w:pPr>
        <w:spacing w:after="0"/>
        <w:rPr>
          <w:rFonts w:ascii="NTFPreCursivefk" w:hAnsi="NTFPreCursivefk" w:cs="Arial"/>
          <w:sz w:val="24"/>
          <w:szCs w:val="24"/>
        </w:rPr>
      </w:pPr>
    </w:p>
    <w:p w14:paraId="355E0B24" w14:textId="77777777" w:rsidR="004B4B9A" w:rsidRPr="00680B66" w:rsidRDefault="004B4B9A" w:rsidP="004B4B9A">
      <w:pPr>
        <w:spacing w:after="0" w:line="240" w:lineRule="auto"/>
        <w:rPr>
          <w:rFonts w:ascii="NTFPreCursivefk" w:hAnsi="NTFPreCursivefk" w:cs="Arial"/>
          <w:b/>
          <w:sz w:val="24"/>
          <w:szCs w:val="24"/>
        </w:rPr>
      </w:pPr>
      <w:r w:rsidRPr="00680B66">
        <w:rPr>
          <w:rFonts w:ascii="NTFPreCursivefk" w:hAnsi="NTFPreCursivefk" w:cs="Arial"/>
          <w:b/>
          <w:sz w:val="24"/>
          <w:szCs w:val="24"/>
        </w:rPr>
        <w:t>3.</w:t>
      </w:r>
      <w:r w:rsidRPr="00680B66">
        <w:rPr>
          <w:rFonts w:ascii="NTFPreCursivefk" w:hAnsi="NTFPreCursivefk" w:cs="Arial"/>
          <w:b/>
          <w:sz w:val="24"/>
          <w:szCs w:val="24"/>
        </w:rPr>
        <w:tab/>
        <w:t xml:space="preserve">FIRST AIDERS  </w:t>
      </w:r>
    </w:p>
    <w:p w14:paraId="73DE361F" w14:textId="77777777" w:rsidR="004B4B9A" w:rsidRPr="00680B66" w:rsidRDefault="004B4B9A" w:rsidP="004B4B9A">
      <w:pPr>
        <w:spacing w:after="0"/>
        <w:rPr>
          <w:rFonts w:ascii="NTFPreCursivefk" w:hAnsi="NTFPreCursivefk" w:cs="Arial"/>
          <w:sz w:val="24"/>
          <w:szCs w:val="24"/>
        </w:rPr>
      </w:pPr>
    </w:p>
    <w:p w14:paraId="2ECF3F7F"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3.1</w:t>
      </w:r>
      <w:r w:rsidRPr="00680B66">
        <w:rPr>
          <w:rFonts w:ascii="NTFPreCursivefk" w:hAnsi="NTFPreCursivefk" w:cs="Arial"/>
          <w:sz w:val="24"/>
          <w:szCs w:val="24"/>
        </w:rPr>
        <w:tab/>
        <w:t>First aiders may either be contractually obliged to take on this role or be selected from staff volunteers.   A first aider needs to:</w:t>
      </w:r>
    </w:p>
    <w:p w14:paraId="5FC3A4E8" w14:textId="77777777" w:rsidR="004B4B9A" w:rsidRPr="00680B66" w:rsidRDefault="004B4B9A" w:rsidP="004B4B9A">
      <w:pPr>
        <w:numPr>
          <w:ilvl w:val="0"/>
          <w:numId w:val="7"/>
        </w:numPr>
        <w:spacing w:after="0" w:line="276" w:lineRule="auto"/>
        <w:rPr>
          <w:rFonts w:ascii="NTFPreCursivefk" w:hAnsi="NTFPreCursivefk" w:cs="Arial"/>
          <w:sz w:val="24"/>
          <w:szCs w:val="24"/>
        </w:rPr>
      </w:pPr>
      <w:proofErr w:type="gramStart"/>
      <w:r w:rsidRPr="00680B66">
        <w:rPr>
          <w:rFonts w:ascii="NTFPreCursivefk" w:hAnsi="NTFPreCursivefk" w:cs="Arial"/>
          <w:sz w:val="24"/>
          <w:szCs w:val="24"/>
        </w:rPr>
        <w:lastRenderedPageBreak/>
        <w:t>Have  a</w:t>
      </w:r>
      <w:proofErr w:type="gramEnd"/>
      <w:r w:rsidRPr="00680B66">
        <w:rPr>
          <w:rFonts w:ascii="NTFPreCursivefk" w:hAnsi="NTFPreCursivefk" w:cs="Arial"/>
          <w:sz w:val="24"/>
          <w:szCs w:val="24"/>
        </w:rPr>
        <w:t xml:space="preserve"> suitable calm, reliable disposition, an empathetic approach and good communication skills.</w:t>
      </w:r>
    </w:p>
    <w:p w14:paraId="6F9A33D7" w14:textId="77777777" w:rsidR="004B4B9A" w:rsidRPr="00680B66" w:rsidRDefault="004B4B9A" w:rsidP="004B4B9A">
      <w:pPr>
        <w:numPr>
          <w:ilvl w:val="0"/>
          <w:numId w:val="7"/>
        </w:numPr>
        <w:spacing w:after="0" w:line="276" w:lineRule="auto"/>
        <w:rPr>
          <w:rFonts w:ascii="NTFPreCursivefk" w:hAnsi="NTFPreCursivefk" w:cs="Arial"/>
          <w:sz w:val="24"/>
          <w:szCs w:val="24"/>
        </w:rPr>
      </w:pPr>
      <w:r w:rsidRPr="00680B66">
        <w:rPr>
          <w:rFonts w:ascii="NTFPreCursivefk" w:hAnsi="NTFPreCursivefk" w:cs="Arial"/>
          <w:sz w:val="24"/>
          <w:szCs w:val="24"/>
        </w:rPr>
        <w:t>Be willing and able to undertake the necessary training.</w:t>
      </w:r>
    </w:p>
    <w:p w14:paraId="09C3BDF6" w14:textId="77777777" w:rsidR="004B4B9A" w:rsidRPr="00680B66" w:rsidRDefault="004B4B9A" w:rsidP="004B4B9A">
      <w:pPr>
        <w:numPr>
          <w:ilvl w:val="0"/>
          <w:numId w:val="7"/>
        </w:numPr>
        <w:spacing w:after="0" w:line="276" w:lineRule="auto"/>
        <w:rPr>
          <w:rFonts w:ascii="NTFPreCursivefk" w:hAnsi="NTFPreCursivefk" w:cs="Arial"/>
          <w:sz w:val="24"/>
          <w:szCs w:val="24"/>
        </w:rPr>
      </w:pPr>
      <w:r w:rsidRPr="00680B66">
        <w:rPr>
          <w:rFonts w:ascii="NTFPreCursivefk" w:hAnsi="NTFPreCursivefk" w:cs="Arial"/>
          <w:sz w:val="24"/>
          <w:szCs w:val="24"/>
        </w:rPr>
        <w:t>Put their skills into practice when the need arises in sometimes stressful and physically demanding situations.</w:t>
      </w:r>
    </w:p>
    <w:p w14:paraId="355B4DC6" w14:textId="77777777" w:rsidR="004B4B9A" w:rsidRPr="00680B66" w:rsidRDefault="004B4B9A" w:rsidP="004B4B9A">
      <w:pPr>
        <w:numPr>
          <w:ilvl w:val="0"/>
          <w:numId w:val="7"/>
        </w:numPr>
        <w:spacing w:after="0" w:line="276" w:lineRule="auto"/>
        <w:rPr>
          <w:rFonts w:ascii="NTFPreCursivefk" w:hAnsi="NTFPreCursivefk" w:cs="Arial"/>
          <w:sz w:val="24"/>
          <w:szCs w:val="24"/>
        </w:rPr>
      </w:pPr>
      <w:r w:rsidRPr="00680B66">
        <w:rPr>
          <w:rFonts w:ascii="NTFPreCursivefk" w:hAnsi="NTFPreCursivefk" w:cs="Arial"/>
          <w:sz w:val="24"/>
          <w:szCs w:val="24"/>
        </w:rPr>
        <w:t>Be employed in a post where they are readily accessible in case of emergencies.</w:t>
      </w:r>
    </w:p>
    <w:p w14:paraId="0AC382BE" w14:textId="77777777" w:rsidR="004B4B9A" w:rsidRPr="00680B66" w:rsidRDefault="004B4B9A" w:rsidP="004B4B9A">
      <w:pPr>
        <w:spacing w:after="0"/>
        <w:rPr>
          <w:rFonts w:ascii="NTFPreCursivefk" w:hAnsi="NTFPreCursivefk" w:cs="Arial"/>
          <w:sz w:val="24"/>
          <w:szCs w:val="24"/>
        </w:rPr>
      </w:pPr>
    </w:p>
    <w:p w14:paraId="097B7663" w14:textId="77777777" w:rsidR="004B4B9A" w:rsidRPr="00680B66" w:rsidRDefault="004B4B9A" w:rsidP="004B4B9A">
      <w:pPr>
        <w:spacing w:after="0"/>
        <w:rPr>
          <w:rFonts w:ascii="NTFPreCursivefk" w:hAnsi="NTFPreCursivefk" w:cs="Arial"/>
          <w:sz w:val="24"/>
          <w:szCs w:val="24"/>
        </w:rPr>
      </w:pPr>
      <w:r w:rsidRPr="00680B66">
        <w:rPr>
          <w:rFonts w:ascii="NTFPreCursivefk" w:hAnsi="NTFPreCursivefk" w:cs="Arial"/>
          <w:sz w:val="24"/>
          <w:szCs w:val="24"/>
        </w:rPr>
        <w:t xml:space="preserve">3.2 </w:t>
      </w:r>
      <w:r w:rsidRPr="00680B66">
        <w:rPr>
          <w:rFonts w:ascii="NTFPreCursivefk" w:hAnsi="NTFPreCursivefk" w:cs="Arial"/>
          <w:sz w:val="24"/>
          <w:szCs w:val="24"/>
        </w:rPr>
        <w:tab/>
        <w:t>First aiders are expected to:</w:t>
      </w:r>
    </w:p>
    <w:p w14:paraId="607972C1" w14:textId="77777777" w:rsidR="004B4B9A" w:rsidRPr="00680B66" w:rsidRDefault="004B4B9A" w:rsidP="004B4B9A">
      <w:pPr>
        <w:spacing w:after="0"/>
        <w:rPr>
          <w:rFonts w:ascii="NTFPreCursivefk" w:hAnsi="NTFPreCursivefk" w:cs="Arial"/>
          <w:sz w:val="24"/>
          <w:szCs w:val="24"/>
        </w:rPr>
      </w:pPr>
    </w:p>
    <w:p w14:paraId="2E343832" w14:textId="77777777" w:rsidR="004B4B9A" w:rsidRPr="00680B66" w:rsidRDefault="004B4B9A" w:rsidP="004B4B9A">
      <w:pPr>
        <w:pStyle w:val="ListParagraph"/>
        <w:numPr>
          <w:ilvl w:val="0"/>
          <w:numId w:val="21"/>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Check and replenish first aid boxes on a rota basis (to be agreed with other first aiders in the vicinity) </w:t>
      </w:r>
    </w:p>
    <w:p w14:paraId="245CA717" w14:textId="77777777" w:rsidR="004B4B9A" w:rsidRPr="00680B66" w:rsidRDefault="004B4B9A" w:rsidP="004B4B9A">
      <w:pPr>
        <w:pStyle w:val="ListParagraph"/>
        <w:numPr>
          <w:ilvl w:val="0"/>
          <w:numId w:val="21"/>
        </w:numPr>
        <w:spacing w:after="120" w:line="276" w:lineRule="auto"/>
        <w:rPr>
          <w:rFonts w:ascii="NTFPreCursivefk" w:hAnsi="NTFPreCursivefk" w:cs="Arial"/>
          <w:sz w:val="24"/>
          <w:szCs w:val="24"/>
        </w:rPr>
      </w:pPr>
      <w:r w:rsidRPr="00680B66">
        <w:rPr>
          <w:rFonts w:ascii="NTFPreCursivefk" w:hAnsi="NTFPreCursivefk" w:cs="Arial"/>
          <w:sz w:val="24"/>
          <w:szCs w:val="24"/>
        </w:rPr>
        <w:t>Ensure the most up to date first aid list for their area is displayed next to first aid boxes and in core areas where needed</w:t>
      </w:r>
    </w:p>
    <w:p w14:paraId="1182D76E" w14:textId="77777777" w:rsidR="004B4B9A" w:rsidRPr="00680B66" w:rsidRDefault="004B4B9A" w:rsidP="004B4B9A">
      <w:pPr>
        <w:pStyle w:val="ListParagraph"/>
        <w:numPr>
          <w:ilvl w:val="0"/>
          <w:numId w:val="21"/>
        </w:numPr>
        <w:spacing w:after="120" w:line="276" w:lineRule="auto"/>
        <w:rPr>
          <w:rFonts w:ascii="NTFPreCursivefk" w:hAnsi="NTFPreCursivefk" w:cs="Arial"/>
          <w:sz w:val="24"/>
          <w:szCs w:val="24"/>
        </w:rPr>
      </w:pPr>
      <w:r w:rsidRPr="00680B66">
        <w:rPr>
          <w:rFonts w:ascii="NTFPreCursivefk" w:hAnsi="NTFPreCursivefk" w:cs="Arial"/>
          <w:sz w:val="24"/>
          <w:szCs w:val="24"/>
        </w:rPr>
        <w:t>Ensure contact and location details registered with the health and safety team are kept up to date</w:t>
      </w:r>
    </w:p>
    <w:p w14:paraId="638F41AB" w14:textId="77777777" w:rsidR="004B4B9A" w:rsidRPr="00680B66" w:rsidRDefault="004B4B9A" w:rsidP="004B4B9A">
      <w:pPr>
        <w:pStyle w:val="ListParagraph"/>
        <w:numPr>
          <w:ilvl w:val="0"/>
          <w:numId w:val="21"/>
        </w:numPr>
        <w:spacing w:after="200" w:line="276" w:lineRule="auto"/>
        <w:rPr>
          <w:rFonts w:ascii="NTFPreCursivefk" w:hAnsi="NTFPreCursivefk" w:cs="Arial"/>
          <w:sz w:val="24"/>
          <w:szCs w:val="24"/>
        </w:rPr>
      </w:pPr>
      <w:r w:rsidRPr="00680B66">
        <w:rPr>
          <w:rFonts w:ascii="NTFPreCursivefk" w:hAnsi="NTFPreCursivefk" w:cs="Arial"/>
          <w:sz w:val="24"/>
          <w:szCs w:val="24"/>
        </w:rPr>
        <w:t>Maintain confidential records of first aid treatment in accordance with section 7.</w:t>
      </w:r>
    </w:p>
    <w:p w14:paraId="09D72B7E"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There are two types of training for first aiders: </w:t>
      </w:r>
    </w:p>
    <w:p w14:paraId="1EAC499B"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sz w:val="24"/>
          <w:szCs w:val="24"/>
        </w:rPr>
        <w:t>3.3</w:t>
      </w:r>
      <w:r w:rsidRPr="00680B66">
        <w:rPr>
          <w:rFonts w:ascii="NTFPreCursivefk" w:hAnsi="NTFPreCursivefk" w:cs="Arial"/>
          <w:b/>
          <w:sz w:val="24"/>
          <w:szCs w:val="24"/>
        </w:rPr>
        <w:tab/>
        <w:t>First Aid at Work (FAW)</w:t>
      </w:r>
    </w:p>
    <w:p w14:paraId="52908810"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At least an </w:t>
      </w:r>
      <w:proofErr w:type="gramStart"/>
      <w:r w:rsidRPr="00680B66">
        <w:rPr>
          <w:rFonts w:ascii="NTFPreCursivefk" w:hAnsi="NTFPreCursivefk" w:cs="Arial"/>
          <w:sz w:val="24"/>
          <w:szCs w:val="24"/>
        </w:rPr>
        <w:t>18 hour</w:t>
      </w:r>
      <w:proofErr w:type="gramEnd"/>
      <w:r w:rsidRPr="00680B66">
        <w:rPr>
          <w:rFonts w:ascii="NTFPreCursivefk" w:hAnsi="NTFPreCursivefk" w:cs="Arial"/>
          <w:sz w:val="24"/>
          <w:szCs w:val="24"/>
        </w:rPr>
        <w:t xml:space="preserve"> course (not including breaks), over a minimum period of three days.</w:t>
      </w:r>
    </w:p>
    <w:p w14:paraId="0DC0B5F7"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On completion of training, whether a full FAW course or a FAW requalification course, successful candidates should have satisfactorily demonstrated competence in </w:t>
      </w:r>
      <w:proofErr w:type="gramStart"/>
      <w:r w:rsidRPr="00680B66">
        <w:rPr>
          <w:rFonts w:ascii="NTFPreCursivefk" w:hAnsi="NTFPreCursivefk" w:cs="Arial"/>
          <w:sz w:val="24"/>
          <w:szCs w:val="24"/>
        </w:rPr>
        <w:t>all of</w:t>
      </w:r>
      <w:proofErr w:type="gramEnd"/>
      <w:r w:rsidRPr="00680B66">
        <w:rPr>
          <w:rFonts w:ascii="NTFPreCursivefk" w:hAnsi="NTFPreCursivefk" w:cs="Arial"/>
          <w:sz w:val="24"/>
          <w:szCs w:val="24"/>
        </w:rPr>
        <w:t xml:space="preserve"> the subject areas listed under 3.3 </w:t>
      </w:r>
      <w:proofErr w:type="gramStart"/>
      <w:r w:rsidRPr="00680B66">
        <w:rPr>
          <w:rFonts w:ascii="NTFPreCursivefk" w:hAnsi="NTFPreCursivefk" w:cs="Arial"/>
          <w:sz w:val="24"/>
          <w:szCs w:val="24"/>
        </w:rPr>
        <w:t>and also</w:t>
      </w:r>
      <w:proofErr w:type="gramEnd"/>
      <w:r w:rsidRPr="00680B66">
        <w:rPr>
          <w:rFonts w:ascii="NTFPreCursivefk" w:hAnsi="NTFPreCursivefk" w:cs="Arial"/>
          <w:sz w:val="24"/>
          <w:szCs w:val="24"/>
        </w:rPr>
        <w:t xml:space="preserve"> be able to:</w:t>
      </w:r>
    </w:p>
    <w:p w14:paraId="35118AA4"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Administer first aid to a casualty with:</w:t>
      </w:r>
    </w:p>
    <w:p w14:paraId="7D007B1C"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Injuries to bones, muscles and joints, including suspected spinal </w:t>
      </w:r>
      <w:proofErr w:type="gramStart"/>
      <w:r w:rsidRPr="00680B66">
        <w:rPr>
          <w:rFonts w:ascii="NTFPreCursivefk" w:hAnsi="NTFPreCursivefk" w:cs="Arial"/>
          <w:sz w:val="24"/>
          <w:szCs w:val="24"/>
        </w:rPr>
        <w:t>injuries;</w:t>
      </w:r>
      <w:proofErr w:type="gramEnd"/>
    </w:p>
    <w:p w14:paraId="167FD098"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Chest </w:t>
      </w:r>
      <w:proofErr w:type="gramStart"/>
      <w:r w:rsidRPr="00680B66">
        <w:rPr>
          <w:rFonts w:ascii="NTFPreCursivefk" w:hAnsi="NTFPreCursivefk" w:cs="Arial"/>
          <w:sz w:val="24"/>
          <w:szCs w:val="24"/>
        </w:rPr>
        <w:t>injuries;</w:t>
      </w:r>
      <w:proofErr w:type="gramEnd"/>
    </w:p>
    <w:p w14:paraId="40720E97"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Burns and </w:t>
      </w:r>
      <w:proofErr w:type="gramStart"/>
      <w:r w:rsidRPr="00680B66">
        <w:rPr>
          <w:rFonts w:ascii="NTFPreCursivefk" w:hAnsi="NTFPreCursivefk" w:cs="Arial"/>
          <w:sz w:val="24"/>
          <w:szCs w:val="24"/>
        </w:rPr>
        <w:t>scalds;</w:t>
      </w:r>
      <w:proofErr w:type="gramEnd"/>
    </w:p>
    <w:p w14:paraId="72A6999C"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Eye </w:t>
      </w:r>
      <w:proofErr w:type="gramStart"/>
      <w:r w:rsidRPr="00680B66">
        <w:rPr>
          <w:rFonts w:ascii="NTFPreCursivefk" w:hAnsi="NTFPreCursivefk" w:cs="Arial"/>
          <w:sz w:val="24"/>
          <w:szCs w:val="24"/>
        </w:rPr>
        <w:t>injuries;</w:t>
      </w:r>
      <w:proofErr w:type="gramEnd"/>
    </w:p>
    <w:p w14:paraId="7C5FDEF1"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Sudden </w:t>
      </w:r>
      <w:proofErr w:type="gramStart"/>
      <w:r w:rsidRPr="00680B66">
        <w:rPr>
          <w:rFonts w:ascii="NTFPreCursivefk" w:hAnsi="NTFPreCursivefk" w:cs="Arial"/>
          <w:sz w:val="24"/>
          <w:szCs w:val="24"/>
        </w:rPr>
        <w:t>poisoning;</w:t>
      </w:r>
      <w:proofErr w:type="gramEnd"/>
    </w:p>
    <w:p w14:paraId="04F8CBB3"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Anaphylactic </w:t>
      </w:r>
      <w:proofErr w:type="gramStart"/>
      <w:r w:rsidRPr="00680B66">
        <w:rPr>
          <w:rFonts w:ascii="NTFPreCursivefk" w:hAnsi="NTFPreCursivefk" w:cs="Arial"/>
          <w:sz w:val="24"/>
          <w:szCs w:val="24"/>
        </w:rPr>
        <w:t>shock;</w:t>
      </w:r>
      <w:proofErr w:type="gramEnd"/>
    </w:p>
    <w:p w14:paraId="57AB4726" w14:textId="77777777" w:rsidR="004B4B9A" w:rsidRPr="00680B66" w:rsidRDefault="004B4B9A" w:rsidP="004B4B9A">
      <w:pPr>
        <w:pStyle w:val="ListParagraph"/>
        <w:numPr>
          <w:ilvl w:val="0"/>
          <w:numId w:val="20"/>
        </w:numPr>
        <w:spacing w:after="200" w:line="276" w:lineRule="auto"/>
        <w:rPr>
          <w:rFonts w:ascii="NTFPreCursivefk" w:hAnsi="NTFPreCursivefk" w:cs="Arial"/>
          <w:sz w:val="24"/>
          <w:szCs w:val="24"/>
        </w:rPr>
      </w:pPr>
      <w:r w:rsidRPr="00680B66">
        <w:rPr>
          <w:rFonts w:ascii="NTFPreCursivefk" w:hAnsi="NTFPreCursivefk" w:cs="Arial"/>
          <w:sz w:val="24"/>
          <w:szCs w:val="24"/>
        </w:rPr>
        <w:t>Recognise the presence of major illness and provide appropriate first aid (including heart attack, stroke, epilepsy, asthma, diabetes).</w:t>
      </w:r>
    </w:p>
    <w:p w14:paraId="60D574B0" w14:textId="77777777" w:rsidR="004B4B9A" w:rsidRPr="00680B66" w:rsidRDefault="004B4B9A" w:rsidP="004B4B9A">
      <w:pPr>
        <w:pStyle w:val="ListParagraph"/>
        <w:numPr>
          <w:ilvl w:val="0"/>
          <w:numId w:val="20"/>
        </w:numPr>
        <w:spacing w:after="200" w:line="276" w:lineRule="auto"/>
        <w:rPr>
          <w:rFonts w:ascii="NTFPreCursivefk" w:hAnsi="NTFPreCursivefk" w:cs="Arial"/>
          <w:sz w:val="24"/>
          <w:szCs w:val="24"/>
        </w:rPr>
      </w:pPr>
      <w:r w:rsidRPr="00680B66">
        <w:rPr>
          <w:rFonts w:ascii="NTFPreCursivefk" w:hAnsi="NTFPreCursivefk" w:cs="Arial"/>
          <w:sz w:val="24"/>
          <w:szCs w:val="24"/>
        </w:rPr>
        <w:t>Administer cardiopulmonary resuscitation (CPR) and use an automated external defibrillator</w:t>
      </w:r>
    </w:p>
    <w:p w14:paraId="77EA75C0" w14:textId="77777777" w:rsidR="004B4B9A" w:rsidRPr="00680B66" w:rsidRDefault="004B4B9A" w:rsidP="004B4B9A">
      <w:pPr>
        <w:pStyle w:val="ListParagraph"/>
        <w:numPr>
          <w:ilvl w:val="0"/>
          <w:numId w:val="20"/>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Assess the situation and circumstances </w:t>
      </w:r>
      <w:proofErr w:type="gramStart"/>
      <w:r w:rsidRPr="00680B66">
        <w:rPr>
          <w:rFonts w:ascii="NTFPreCursivefk" w:hAnsi="NTFPreCursivefk" w:cs="Arial"/>
          <w:sz w:val="24"/>
          <w:szCs w:val="24"/>
        </w:rPr>
        <w:t>in order to</w:t>
      </w:r>
      <w:proofErr w:type="gramEnd"/>
      <w:r w:rsidRPr="00680B66">
        <w:rPr>
          <w:rFonts w:ascii="NTFPreCursivefk" w:hAnsi="NTFPreCursivefk" w:cs="Arial"/>
          <w:sz w:val="24"/>
          <w:szCs w:val="24"/>
        </w:rPr>
        <w:t xml:space="preserve"> act safely, promptly and effectively in an </w:t>
      </w:r>
      <w:proofErr w:type="gramStart"/>
      <w:r w:rsidRPr="00680B66">
        <w:rPr>
          <w:rFonts w:ascii="NTFPreCursivefk" w:hAnsi="NTFPreCursivefk" w:cs="Arial"/>
          <w:sz w:val="24"/>
          <w:szCs w:val="24"/>
        </w:rPr>
        <w:t>emergency;</w:t>
      </w:r>
      <w:proofErr w:type="gramEnd"/>
    </w:p>
    <w:p w14:paraId="78B44394" w14:textId="77777777" w:rsidR="004B4B9A" w:rsidRPr="00680B66" w:rsidRDefault="004B4B9A" w:rsidP="004B4B9A">
      <w:pPr>
        <w:pStyle w:val="ListParagraph"/>
        <w:numPr>
          <w:ilvl w:val="0"/>
          <w:numId w:val="20"/>
        </w:numPr>
        <w:spacing w:after="200" w:line="276" w:lineRule="auto"/>
        <w:rPr>
          <w:rFonts w:ascii="NTFPreCursivefk" w:hAnsi="NTFPreCursivefk" w:cs="Arial"/>
          <w:sz w:val="24"/>
          <w:szCs w:val="24"/>
        </w:rPr>
      </w:pPr>
      <w:r w:rsidRPr="00680B66">
        <w:rPr>
          <w:rFonts w:ascii="NTFPreCursivefk" w:hAnsi="NTFPreCursivefk" w:cs="Arial"/>
          <w:sz w:val="24"/>
          <w:szCs w:val="24"/>
        </w:rPr>
        <w:t xml:space="preserve">Provide appropriate first aid for minor injuries </w:t>
      </w:r>
    </w:p>
    <w:p w14:paraId="36917648" w14:textId="77777777" w:rsidR="004B4B9A" w:rsidRPr="00680B66" w:rsidRDefault="004B4B9A" w:rsidP="004B4B9A">
      <w:pPr>
        <w:spacing w:after="0"/>
        <w:rPr>
          <w:rFonts w:ascii="NTFPreCursivefk" w:hAnsi="NTFPreCursivefk" w:cs="Arial"/>
          <w:sz w:val="24"/>
          <w:szCs w:val="24"/>
        </w:rPr>
      </w:pPr>
      <w:r w:rsidRPr="00680B66">
        <w:rPr>
          <w:rFonts w:ascii="NTFPreCursivefk" w:hAnsi="NTFPreCursivefk" w:cs="Arial"/>
          <w:sz w:val="24"/>
          <w:szCs w:val="24"/>
        </w:rPr>
        <w:t xml:space="preserve">This must be renewed every three years by means of a </w:t>
      </w:r>
      <w:proofErr w:type="gramStart"/>
      <w:r w:rsidRPr="00680B66">
        <w:rPr>
          <w:rFonts w:ascii="NTFPreCursivefk" w:hAnsi="NTFPreCursivefk" w:cs="Arial"/>
          <w:sz w:val="24"/>
          <w:szCs w:val="24"/>
        </w:rPr>
        <w:t>two day</w:t>
      </w:r>
      <w:proofErr w:type="gramEnd"/>
      <w:r w:rsidRPr="00680B66">
        <w:rPr>
          <w:rFonts w:ascii="NTFPreCursivefk" w:hAnsi="NTFPreCursivefk" w:cs="Arial"/>
          <w:sz w:val="24"/>
          <w:szCs w:val="24"/>
        </w:rPr>
        <w:t xml:space="preserve"> re-qualification course. </w:t>
      </w:r>
    </w:p>
    <w:p w14:paraId="05738931" w14:textId="77777777" w:rsidR="004B4B9A" w:rsidRPr="00680B66" w:rsidRDefault="004B4B9A" w:rsidP="004B4B9A">
      <w:pPr>
        <w:spacing w:after="0"/>
        <w:rPr>
          <w:rFonts w:ascii="NTFPreCursivefk" w:hAnsi="NTFPreCursivefk" w:cs="Arial"/>
          <w:sz w:val="24"/>
          <w:szCs w:val="24"/>
        </w:rPr>
      </w:pPr>
    </w:p>
    <w:p w14:paraId="3C62D8E5"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sz w:val="24"/>
          <w:szCs w:val="24"/>
        </w:rPr>
        <w:t>3.4</w:t>
      </w:r>
      <w:r w:rsidRPr="00680B66">
        <w:rPr>
          <w:rFonts w:ascii="NTFPreCursivefk" w:hAnsi="NTFPreCursivefk" w:cs="Arial"/>
          <w:b/>
          <w:sz w:val="24"/>
          <w:szCs w:val="24"/>
        </w:rPr>
        <w:tab/>
        <w:t>Emergency First Aid at Work (EFAW)</w:t>
      </w:r>
    </w:p>
    <w:p w14:paraId="37279698"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At least a </w:t>
      </w:r>
      <w:proofErr w:type="gramStart"/>
      <w:r w:rsidRPr="00680B66">
        <w:rPr>
          <w:rFonts w:ascii="NTFPreCursivefk" w:hAnsi="NTFPreCursivefk" w:cs="Arial"/>
          <w:sz w:val="24"/>
          <w:szCs w:val="24"/>
        </w:rPr>
        <w:t>6 hour</w:t>
      </w:r>
      <w:proofErr w:type="gramEnd"/>
      <w:r w:rsidRPr="00680B66">
        <w:rPr>
          <w:rFonts w:ascii="NTFPreCursivefk" w:hAnsi="NTFPreCursivefk" w:cs="Arial"/>
          <w:sz w:val="24"/>
          <w:szCs w:val="24"/>
        </w:rPr>
        <w:t xml:space="preserve"> course (not including breaks), over a minimum period of 1 day.</w:t>
      </w:r>
    </w:p>
    <w:p w14:paraId="04C9110D"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On completion of training, successful candidates should be able to:</w:t>
      </w:r>
    </w:p>
    <w:p w14:paraId="309FCC4E" w14:textId="77777777" w:rsidR="004B4B9A" w:rsidRPr="00680B66" w:rsidRDefault="004B4B9A" w:rsidP="004B4B9A">
      <w:pPr>
        <w:pStyle w:val="ListParagraph"/>
        <w:numPr>
          <w:ilvl w:val="0"/>
          <w:numId w:val="22"/>
        </w:numPr>
        <w:spacing w:after="200" w:line="276" w:lineRule="auto"/>
        <w:rPr>
          <w:rFonts w:ascii="NTFPreCursivefk" w:hAnsi="NTFPreCursivefk" w:cs="Arial"/>
          <w:sz w:val="24"/>
          <w:szCs w:val="24"/>
        </w:rPr>
      </w:pPr>
      <w:r w:rsidRPr="00680B66">
        <w:rPr>
          <w:rFonts w:ascii="NTFPreCursivefk" w:hAnsi="NTFPreCursivefk" w:cs="Arial"/>
          <w:sz w:val="24"/>
          <w:szCs w:val="24"/>
        </w:rPr>
        <w:t>Understand the role of the first aider, including reference to:</w:t>
      </w:r>
    </w:p>
    <w:p w14:paraId="7D6DA918"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The importance of preventing cross </w:t>
      </w:r>
      <w:proofErr w:type="gramStart"/>
      <w:r w:rsidRPr="00680B66">
        <w:rPr>
          <w:rFonts w:ascii="NTFPreCursivefk" w:hAnsi="NTFPreCursivefk" w:cs="Arial"/>
          <w:sz w:val="24"/>
          <w:szCs w:val="24"/>
        </w:rPr>
        <w:t>infection;</w:t>
      </w:r>
      <w:proofErr w:type="gramEnd"/>
    </w:p>
    <w:p w14:paraId="72FCF8F9"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The need for recording incidents and </w:t>
      </w:r>
      <w:proofErr w:type="gramStart"/>
      <w:r w:rsidRPr="00680B66">
        <w:rPr>
          <w:rFonts w:ascii="NTFPreCursivefk" w:hAnsi="NTFPreCursivefk" w:cs="Arial"/>
          <w:sz w:val="24"/>
          <w:szCs w:val="24"/>
        </w:rPr>
        <w:t>actions;</w:t>
      </w:r>
      <w:proofErr w:type="gramEnd"/>
    </w:p>
    <w:p w14:paraId="6DE86104"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Use of available </w:t>
      </w:r>
      <w:proofErr w:type="gramStart"/>
      <w:r w:rsidRPr="00680B66">
        <w:rPr>
          <w:rFonts w:ascii="NTFPreCursivefk" w:hAnsi="NTFPreCursivefk" w:cs="Arial"/>
          <w:sz w:val="24"/>
          <w:szCs w:val="24"/>
        </w:rPr>
        <w:t>equipment;</w:t>
      </w:r>
      <w:proofErr w:type="gramEnd"/>
    </w:p>
    <w:p w14:paraId="06DEBA56"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Assess the situation and circumstances </w:t>
      </w:r>
      <w:proofErr w:type="gramStart"/>
      <w:r w:rsidRPr="00680B66">
        <w:rPr>
          <w:rFonts w:ascii="NTFPreCursivefk" w:hAnsi="NTFPreCursivefk" w:cs="Arial"/>
          <w:sz w:val="24"/>
          <w:szCs w:val="24"/>
        </w:rPr>
        <w:t>in order to</w:t>
      </w:r>
      <w:proofErr w:type="gramEnd"/>
      <w:r w:rsidRPr="00680B66">
        <w:rPr>
          <w:rFonts w:ascii="NTFPreCursivefk" w:hAnsi="NTFPreCursivefk" w:cs="Arial"/>
          <w:sz w:val="24"/>
          <w:szCs w:val="24"/>
        </w:rPr>
        <w:t xml:space="preserve"> act safely, promptly and effectively in an </w:t>
      </w:r>
      <w:proofErr w:type="gramStart"/>
      <w:r w:rsidRPr="00680B66">
        <w:rPr>
          <w:rFonts w:ascii="NTFPreCursivefk" w:hAnsi="NTFPreCursivefk" w:cs="Arial"/>
          <w:sz w:val="24"/>
          <w:szCs w:val="24"/>
        </w:rPr>
        <w:t>emergency;</w:t>
      </w:r>
      <w:proofErr w:type="gramEnd"/>
    </w:p>
    <w:p w14:paraId="299F2DAA"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Administer cardiopulmonary resuscitation (CPR) and use an automated external </w:t>
      </w:r>
      <w:proofErr w:type="gramStart"/>
      <w:r w:rsidRPr="00680B66">
        <w:rPr>
          <w:rFonts w:ascii="NTFPreCursivefk" w:hAnsi="NTFPreCursivefk" w:cs="Arial"/>
          <w:sz w:val="24"/>
          <w:szCs w:val="24"/>
        </w:rPr>
        <w:t>defibrillator;</w:t>
      </w:r>
      <w:proofErr w:type="gramEnd"/>
      <w:r w:rsidRPr="00680B66">
        <w:rPr>
          <w:rFonts w:ascii="NTFPreCursivefk" w:hAnsi="NTFPreCursivefk" w:cs="Arial"/>
          <w:sz w:val="24"/>
          <w:szCs w:val="24"/>
        </w:rPr>
        <w:t xml:space="preserve"> </w:t>
      </w:r>
    </w:p>
    <w:p w14:paraId="5AA7A3FB"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lastRenderedPageBreak/>
        <w:t>Administer first aid to a casualty who is unconscious (including seizure</w:t>
      </w:r>
      <w:proofErr w:type="gramStart"/>
      <w:r w:rsidRPr="00680B66">
        <w:rPr>
          <w:rFonts w:ascii="NTFPreCursivefk" w:hAnsi="NTFPreCursivefk" w:cs="Arial"/>
          <w:sz w:val="24"/>
          <w:szCs w:val="24"/>
        </w:rPr>
        <w:t>);</w:t>
      </w:r>
      <w:proofErr w:type="gramEnd"/>
    </w:p>
    <w:p w14:paraId="6C4AAA20"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Administer first aid to a casualty who is </w:t>
      </w:r>
      <w:proofErr w:type="gramStart"/>
      <w:r w:rsidRPr="00680B66">
        <w:rPr>
          <w:rFonts w:ascii="NTFPreCursivefk" w:hAnsi="NTFPreCursivefk" w:cs="Arial"/>
          <w:sz w:val="24"/>
          <w:szCs w:val="24"/>
        </w:rPr>
        <w:t>choking;</w:t>
      </w:r>
      <w:proofErr w:type="gramEnd"/>
    </w:p>
    <w:p w14:paraId="076D7495"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Administer first aid to a casualty who is wounded and </w:t>
      </w:r>
      <w:proofErr w:type="gramStart"/>
      <w:r w:rsidRPr="00680B66">
        <w:rPr>
          <w:rFonts w:ascii="NTFPreCursivefk" w:hAnsi="NTFPreCursivefk" w:cs="Arial"/>
          <w:sz w:val="24"/>
          <w:szCs w:val="24"/>
        </w:rPr>
        <w:t>bleeding;</w:t>
      </w:r>
      <w:proofErr w:type="gramEnd"/>
    </w:p>
    <w:p w14:paraId="0D1E1B6C" w14:textId="77777777" w:rsidR="004B4B9A" w:rsidRPr="00680B66" w:rsidRDefault="004B4B9A" w:rsidP="004B4B9A">
      <w:pPr>
        <w:pStyle w:val="ListParagraph"/>
        <w:numPr>
          <w:ilvl w:val="0"/>
          <w:numId w:val="22"/>
        </w:numPr>
        <w:spacing w:after="120" w:line="276" w:lineRule="auto"/>
        <w:rPr>
          <w:rFonts w:ascii="NTFPreCursivefk" w:hAnsi="NTFPreCursivefk" w:cs="Arial"/>
          <w:sz w:val="24"/>
          <w:szCs w:val="24"/>
        </w:rPr>
      </w:pPr>
      <w:r w:rsidRPr="00680B66">
        <w:rPr>
          <w:rFonts w:ascii="NTFPreCursivefk" w:hAnsi="NTFPreCursivefk" w:cs="Arial"/>
          <w:sz w:val="24"/>
          <w:szCs w:val="24"/>
        </w:rPr>
        <w:t xml:space="preserve">Administer first aid to a casualty who is suffering from </w:t>
      </w:r>
      <w:proofErr w:type="gramStart"/>
      <w:r w:rsidRPr="00680B66">
        <w:rPr>
          <w:rFonts w:ascii="NTFPreCursivefk" w:hAnsi="NTFPreCursivefk" w:cs="Arial"/>
          <w:sz w:val="24"/>
          <w:szCs w:val="24"/>
        </w:rPr>
        <w:t>shock;</w:t>
      </w:r>
      <w:proofErr w:type="gramEnd"/>
    </w:p>
    <w:p w14:paraId="570EC6EA" w14:textId="77777777" w:rsidR="004B4B9A" w:rsidRPr="00680B66" w:rsidRDefault="004B4B9A" w:rsidP="004B4B9A">
      <w:pPr>
        <w:pStyle w:val="ListParagraph"/>
        <w:numPr>
          <w:ilvl w:val="0"/>
          <w:numId w:val="22"/>
        </w:numPr>
        <w:spacing w:after="200" w:line="276" w:lineRule="auto"/>
        <w:rPr>
          <w:rFonts w:ascii="NTFPreCursivefk" w:hAnsi="NTFPreCursivefk" w:cs="Arial"/>
          <w:sz w:val="24"/>
          <w:szCs w:val="24"/>
        </w:rPr>
      </w:pPr>
      <w:r w:rsidRPr="00680B66">
        <w:rPr>
          <w:rFonts w:ascii="NTFPreCursivefk" w:hAnsi="NTFPreCursivefk" w:cs="Arial"/>
          <w:sz w:val="24"/>
          <w:szCs w:val="24"/>
        </w:rPr>
        <w:t>Provide appropriate first aid for minor injuries (including small cuts, grazes and bruises, minor burns and scalds, small splinters).</w:t>
      </w:r>
    </w:p>
    <w:p w14:paraId="6CF1E030"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This must be renewed every three years by means of a </w:t>
      </w:r>
      <w:proofErr w:type="gramStart"/>
      <w:r w:rsidRPr="00680B66">
        <w:rPr>
          <w:rFonts w:ascii="NTFPreCursivefk" w:hAnsi="NTFPreCursivefk" w:cs="Arial"/>
          <w:sz w:val="24"/>
          <w:szCs w:val="24"/>
        </w:rPr>
        <w:t>one day</w:t>
      </w:r>
      <w:proofErr w:type="gramEnd"/>
      <w:r w:rsidRPr="00680B66">
        <w:rPr>
          <w:rFonts w:ascii="NTFPreCursivefk" w:hAnsi="NTFPreCursivefk" w:cs="Arial"/>
          <w:sz w:val="24"/>
          <w:szCs w:val="24"/>
        </w:rPr>
        <w:t xml:space="preserve"> re-qualification course. </w:t>
      </w:r>
    </w:p>
    <w:p w14:paraId="163281D5" w14:textId="77777777" w:rsidR="004B4B9A" w:rsidRPr="00680B66" w:rsidRDefault="004B4B9A" w:rsidP="004B4B9A">
      <w:pPr>
        <w:spacing w:after="100" w:afterAutospacing="1"/>
        <w:outlineLvl w:val="1"/>
        <w:rPr>
          <w:rFonts w:ascii="NTFPreCursivefk" w:eastAsia="Times New Roman" w:hAnsi="NTFPreCursivefk" w:cs="Arial"/>
          <w:b/>
          <w:bCs/>
          <w:kern w:val="36"/>
          <w:sz w:val="24"/>
          <w:szCs w:val="24"/>
          <w:lang w:eastAsia="en-GB"/>
        </w:rPr>
      </w:pPr>
      <w:r w:rsidRPr="00680B66">
        <w:rPr>
          <w:rFonts w:ascii="NTFPreCursivefk" w:eastAsia="Times New Roman" w:hAnsi="NTFPreCursivefk" w:cs="Arial"/>
          <w:b/>
          <w:bCs/>
          <w:kern w:val="36"/>
          <w:sz w:val="24"/>
          <w:szCs w:val="24"/>
          <w:lang w:eastAsia="en-GB"/>
        </w:rPr>
        <w:t xml:space="preserve">3.5    Paediatric First Aid </w:t>
      </w:r>
    </w:p>
    <w:p w14:paraId="2AAB8D8A" w14:textId="77777777" w:rsidR="004B4B9A" w:rsidRPr="00680B66" w:rsidRDefault="004B4B9A" w:rsidP="004B4B9A">
      <w:pPr>
        <w:spacing w:before="100" w:beforeAutospacing="1" w:after="100" w:afterAutospacing="1" w:line="240" w:lineRule="auto"/>
        <w:rPr>
          <w:rFonts w:ascii="NTFPreCursivefk" w:hAnsi="NTFPreCursivefk" w:cs="Arial"/>
          <w:color w:val="000000"/>
          <w:sz w:val="24"/>
          <w:szCs w:val="24"/>
        </w:rPr>
      </w:pPr>
      <w:r w:rsidRPr="00680B66">
        <w:rPr>
          <w:rFonts w:ascii="NTFPreCursivefk" w:hAnsi="NTFPreCursivefk" w:cs="Arial"/>
          <w:sz w:val="24"/>
          <w:szCs w:val="24"/>
        </w:rPr>
        <w:t>The current legal requirements for paediatric first aid are set out in the safeguarding and welfare section of the 2017 EYFS</w:t>
      </w:r>
      <w:r w:rsidRPr="00680B66">
        <w:rPr>
          <w:rFonts w:ascii="NTFPreCursivefk" w:hAnsi="NTFPreCursivefk" w:cs="Arial"/>
          <w:color w:val="333333"/>
          <w:sz w:val="24"/>
          <w:szCs w:val="24"/>
        </w:rPr>
        <w:t xml:space="preserve"> The following information is taken from the 2017 Statutory Framework</w:t>
      </w:r>
      <w:r w:rsidRPr="00680B66">
        <w:rPr>
          <w:rFonts w:ascii="Cambria" w:hAnsi="Cambria" w:cs="Cambria"/>
          <w:color w:val="333333"/>
          <w:sz w:val="24"/>
          <w:szCs w:val="24"/>
        </w:rPr>
        <w:t> </w:t>
      </w:r>
      <w:r w:rsidRPr="00680B66">
        <w:rPr>
          <w:rFonts w:ascii="NTFPreCursivefk" w:hAnsi="NTFPreCursivefk" w:cs="Arial"/>
          <w:color w:val="333333"/>
          <w:sz w:val="24"/>
          <w:szCs w:val="24"/>
        </w:rPr>
        <w:t>for the Early Years</w:t>
      </w:r>
      <w:r w:rsidRPr="00680B66">
        <w:rPr>
          <w:rFonts w:ascii="NTFPreCursivefk" w:hAnsi="NTFPreCursivefk" w:cs="Arial"/>
          <w:color w:val="333333"/>
          <w:sz w:val="24"/>
          <w:szCs w:val="24"/>
        </w:rPr>
        <w:br/>
        <w:t>Foundation Stage published by the Department of Education</w:t>
      </w:r>
      <w:r w:rsidRPr="00680B66">
        <w:rPr>
          <w:rFonts w:ascii="NTFPreCursivefk" w:eastAsia="Times New Roman" w:hAnsi="NTFPreCursivefk" w:cs="Arial"/>
          <w:sz w:val="24"/>
          <w:szCs w:val="24"/>
          <w:lang w:eastAsia="en-GB"/>
        </w:rPr>
        <w:t xml:space="preserve">, at least one person who has a current </w:t>
      </w:r>
      <w:r w:rsidRPr="00680B66">
        <w:rPr>
          <w:rFonts w:ascii="NTFPreCursivefk" w:eastAsia="Times New Roman" w:hAnsi="NTFPreCursivefk" w:cs="Arial"/>
          <w:b/>
          <w:bCs/>
          <w:sz w:val="24"/>
          <w:szCs w:val="24"/>
          <w:lang w:eastAsia="en-GB"/>
        </w:rPr>
        <w:t>full</w:t>
      </w:r>
      <w:r w:rsidRPr="00680B66">
        <w:rPr>
          <w:rFonts w:ascii="NTFPreCursivefk" w:eastAsia="Times New Roman" w:hAnsi="NTFPreCursivefk" w:cs="Arial"/>
          <w:sz w:val="24"/>
          <w:szCs w:val="24"/>
          <w:lang w:eastAsia="en-GB"/>
        </w:rPr>
        <w:t xml:space="preserve"> paediatric first aid certificate must be on the premises and available at all times when children are present, and must accompany children on outings. Childminders, and any assistant who might be in sole charge of the children for any </w:t>
      </w:r>
      <w:proofErr w:type="gramStart"/>
      <w:r w:rsidRPr="00680B66">
        <w:rPr>
          <w:rFonts w:ascii="NTFPreCursivefk" w:eastAsia="Times New Roman" w:hAnsi="NTFPreCursivefk" w:cs="Arial"/>
          <w:sz w:val="24"/>
          <w:szCs w:val="24"/>
          <w:lang w:eastAsia="en-GB"/>
        </w:rPr>
        <w:t>period of time</w:t>
      </w:r>
      <w:proofErr w:type="gramEnd"/>
      <w:r w:rsidRPr="00680B66">
        <w:rPr>
          <w:rFonts w:ascii="NTFPreCursivefk" w:eastAsia="Times New Roman" w:hAnsi="NTFPreCursivefk" w:cs="Arial"/>
          <w:sz w:val="24"/>
          <w:szCs w:val="24"/>
          <w:lang w:eastAsia="en-GB"/>
        </w:rPr>
        <w:t xml:space="preserve">, must hold a current </w:t>
      </w:r>
      <w:r w:rsidRPr="00680B66">
        <w:rPr>
          <w:rFonts w:ascii="NTFPreCursivefk" w:eastAsia="Times New Roman" w:hAnsi="NTFPreCursivefk" w:cs="Arial"/>
          <w:b/>
          <w:bCs/>
          <w:sz w:val="24"/>
          <w:szCs w:val="24"/>
          <w:lang w:eastAsia="en-GB"/>
        </w:rPr>
        <w:t>full</w:t>
      </w:r>
      <w:r w:rsidRPr="00680B66">
        <w:rPr>
          <w:rFonts w:ascii="NTFPreCursivefk" w:eastAsia="Times New Roman" w:hAnsi="NTFPreCursivefk" w:cs="Arial"/>
          <w:sz w:val="24"/>
          <w:szCs w:val="24"/>
          <w:lang w:eastAsia="en-GB"/>
        </w:rPr>
        <w:t xml:space="preserve"> paediatric first aid certificate. </w:t>
      </w:r>
    </w:p>
    <w:p w14:paraId="1261B3B6" w14:textId="77777777" w:rsidR="004B4B9A" w:rsidRPr="00680B66" w:rsidRDefault="004B4B9A" w:rsidP="004B4B9A">
      <w:pPr>
        <w:autoSpaceDE w:val="0"/>
        <w:autoSpaceDN w:val="0"/>
        <w:adjustRightInd w:val="0"/>
        <w:spacing w:after="0" w:line="240" w:lineRule="auto"/>
        <w:rPr>
          <w:rFonts w:ascii="NTFPreCursivefk" w:hAnsi="NTFPreCursivefk" w:cs="Arial"/>
          <w:color w:val="000000"/>
          <w:sz w:val="24"/>
          <w:szCs w:val="24"/>
        </w:rPr>
      </w:pPr>
      <w:r w:rsidRPr="00680B66">
        <w:rPr>
          <w:rFonts w:ascii="NTFPreCursivefk" w:hAnsi="NTFPreCursivefk" w:cs="Arial"/>
          <w:color w:val="000000"/>
          <w:sz w:val="24"/>
          <w:szCs w:val="24"/>
        </w:rPr>
        <w:t xml:space="preserve">PFA training must be renewed every three years and be relevant for workers caring for young children and where relevant, babies. Providers should </w:t>
      </w:r>
      <w:proofErr w:type="gramStart"/>
      <w:r w:rsidRPr="00680B66">
        <w:rPr>
          <w:rFonts w:ascii="NTFPreCursivefk" w:hAnsi="NTFPreCursivefk" w:cs="Arial"/>
          <w:color w:val="000000"/>
          <w:sz w:val="24"/>
          <w:szCs w:val="24"/>
        </w:rPr>
        <w:t>take into account</w:t>
      </w:r>
      <w:proofErr w:type="gramEnd"/>
      <w:r w:rsidRPr="00680B66">
        <w:rPr>
          <w:rFonts w:ascii="NTFPreCursivefk" w:hAnsi="NTFPreCursivefk" w:cs="Arial"/>
          <w:color w:val="000000"/>
          <w:sz w:val="24"/>
          <w:szCs w:val="24"/>
        </w:rPr>
        <w:t xml:space="preserve"> the number of children, staff and layout of premises to ensure that a paediatric first aider is able to respond to emergencies quickly. 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w:t>
      </w:r>
      <w:proofErr w:type="spellStart"/>
      <w:r w:rsidRPr="00680B66">
        <w:rPr>
          <w:rFonts w:ascii="NTFPreCursivefk" w:hAnsi="NTFPreCursivefk" w:cs="Arial"/>
          <w:color w:val="000000"/>
          <w:sz w:val="24"/>
          <w:szCs w:val="24"/>
        </w:rPr>
        <w:t>staff:child</w:t>
      </w:r>
      <w:proofErr w:type="spellEnd"/>
      <w:r w:rsidRPr="00680B66">
        <w:rPr>
          <w:rFonts w:ascii="NTFPreCursivefk" w:hAnsi="NTFPreCursivefk" w:cs="Arial"/>
          <w:color w:val="000000"/>
          <w:sz w:val="24"/>
          <w:szCs w:val="24"/>
        </w:rPr>
        <w:t xml:space="preserve"> ratios at level 2 or level 3 in an early years setting33. Providers should display (or make available to parents) staff PFA certificates or a list of staff who have a current PFA certificate. </w:t>
      </w:r>
    </w:p>
    <w:p w14:paraId="49381905" w14:textId="77777777" w:rsidR="004B4B9A" w:rsidRPr="00680B66" w:rsidRDefault="004B4B9A" w:rsidP="004B4B9A">
      <w:pPr>
        <w:spacing w:before="100" w:beforeAutospacing="1" w:after="100" w:afterAutospacing="1" w:line="240" w:lineRule="auto"/>
        <w:rPr>
          <w:rFonts w:ascii="NTFPreCursivefk" w:eastAsia="Times New Roman" w:hAnsi="NTFPreCursivefk" w:cs="Arial"/>
          <w:b/>
          <w:bCs/>
          <w:kern w:val="36"/>
          <w:sz w:val="24"/>
          <w:szCs w:val="24"/>
          <w:lang w:eastAsia="en-GB"/>
        </w:rPr>
      </w:pPr>
      <w:r w:rsidRPr="00680B66">
        <w:rPr>
          <w:rFonts w:ascii="NTFPreCursivefk" w:eastAsia="Times New Roman" w:hAnsi="NTFPreCursivefk" w:cs="Arial"/>
          <w:b/>
          <w:bCs/>
          <w:kern w:val="36"/>
          <w:sz w:val="24"/>
          <w:szCs w:val="24"/>
          <w:lang w:eastAsia="en-GB"/>
        </w:rPr>
        <w:t>Emergency paediatric first aid training course -</w:t>
      </w:r>
      <w:r w:rsidRPr="00680B66">
        <w:rPr>
          <w:rFonts w:ascii="Cambria" w:eastAsia="Times New Roman" w:hAnsi="Cambria" w:cs="Cambria"/>
          <w:b/>
          <w:bCs/>
          <w:kern w:val="36"/>
          <w:sz w:val="24"/>
          <w:szCs w:val="24"/>
          <w:lang w:eastAsia="en-GB"/>
        </w:rPr>
        <w:t> </w:t>
      </w:r>
      <w:r w:rsidRPr="00680B66">
        <w:rPr>
          <w:rFonts w:ascii="NTFPreCursivefk" w:eastAsia="Times New Roman" w:hAnsi="NTFPreCursivefk" w:cs="Arial"/>
          <w:b/>
          <w:bCs/>
          <w:kern w:val="36"/>
          <w:sz w:val="24"/>
          <w:szCs w:val="24"/>
          <w:lang w:eastAsia="en-GB"/>
        </w:rPr>
        <w:t>1 day</w:t>
      </w:r>
    </w:p>
    <w:p w14:paraId="0824AEBC"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 xml:space="preserve">Understand the role and responsibilities of the emergency paediatric first aider, </w:t>
      </w:r>
      <w:proofErr w:type="gramStart"/>
      <w:r w:rsidRPr="00680B66">
        <w:rPr>
          <w:rFonts w:ascii="NTFPreCursivefk" w:eastAsia="Times New Roman" w:hAnsi="NTFPreCursivefk" w:cs="Arial"/>
          <w:sz w:val="24"/>
          <w:szCs w:val="24"/>
          <w:lang w:eastAsia="en-GB"/>
        </w:rPr>
        <w:t>have the ability to</w:t>
      </w:r>
      <w:proofErr w:type="gramEnd"/>
      <w:r w:rsidRPr="00680B66">
        <w:rPr>
          <w:rFonts w:ascii="NTFPreCursivefk" w:eastAsia="Times New Roman" w:hAnsi="NTFPreCursivefk" w:cs="Arial"/>
          <w:sz w:val="24"/>
          <w:szCs w:val="24"/>
          <w:lang w:eastAsia="en-GB"/>
        </w:rPr>
        <w:t xml:space="preserve"> assess </w:t>
      </w:r>
      <w:proofErr w:type="gramStart"/>
      <w:r w:rsidRPr="00680B66">
        <w:rPr>
          <w:rFonts w:ascii="NTFPreCursivefk" w:eastAsia="Times New Roman" w:hAnsi="NTFPreCursivefk" w:cs="Arial"/>
          <w:sz w:val="24"/>
          <w:szCs w:val="24"/>
          <w:lang w:eastAsia="en-GB"/>
        </w:rPr>
        <w:t>an emergency situation</w:t>
      </w:r>
      <w:proofErr w:type="gramEnd"/>
      <w:r w:rsidRPr="00680B66">
        <w:rPr>
          <w:rFonts w:ascii="NTFPreCursivefk" w:eastAsia="Times New Roman" w:hAnsi="NTFPreCursivefk" w:cs="Arial"/>
          <w:sz w:val="24"/>
          <w:szCs w:val="24"/>
          <w:lang w:eastAsia="en-GB"/>
        </w:rPr>
        <w:t xml:space="preserve"> and prioritise your actions. You will also learn how to help a baby or child who is:</w:t>
      </w:r>
    </w:p>
    <w:p w14:paraId="02501494" w14:textId="77777777" w:rsidR="004B4B9A" w:rsidRPr="00680B66" w:rsidRDefault="004B4B9A" w:rsidP="004B4B9A">
      <w:pPr>
        <w:numPr>
          <w:ilvl w:val="0"/>
          <w:numId w:val="26"/>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unresponsive and breathing normally</w:t>
      </w:r>
    </w:p>
    <w:p w14:paraId="553220AB" w14:textId="77777777" w:rsidR="004B4B9A" w:rsidRPr="00680B66" w:rsidRDefault="004B4B9A" w:rsidP="004B4B9A">
      <w:pPr>
        <w:numPr>
          <w:ilvl w:val="0"/>
          <w:numId w:val="26"/>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unresponsive and not breathing normally</w:t>
      </w:r>
    </w:p>
    <w:p w14:paraId="7F1C3515" w14:textId="77777777" w:rsidR="004B4B9A" w:rsidRPr="00680B66" w:rsidRDefault="004B4B9A" w:rsidP="004B4B9A">
      <w:pPr>
        <w:numPr>
          <w:ilvl w:val="0"/>
          <w:numId w:val="26"/>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having a seizure</w:t>
      </w:r>
    </w:p>
    <w:p w14:paraId="782D6C39" w14:textId="77777777" w:rsidR="004B4B9A" w:rsidRPr="00680B66" w:rsidRDefault="004B4B9A" w:rsidP="004B4B9A">
      <w:pPr>
        <w:numPr>
          <w:ilvl w:val="0"/>
          <w:numId w:val="26"/>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choking</w:t>
      </w:r>
    </w:p>
    <w:p w14:paraId="019DC1D1" w14:textId="77777777" w:rsidR="004B4B9A" w:rsidRPr="00680B66" w:rsidRDefault="004B4B9A" w:rsidP="004B4B9A">
      <w:pPr>
        <w:numPr>
          <w:ilvl w:val="0"/>
          <w:numId w:val="26"/>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suffering from shock</w:t>
      </w:r>
    </w:p>
    <w:p w14:paraId="1C213330" w14:textId="77777777" w:rsidR="004B4B9A" w:rsidRPr="00680B66" w:rsidRDefault="004B4B9A" w:rsidP="004B4B9A">
      <w:pPr>
        <w:numPr>
          <w:ilvl w:val="0"/>
          <w:numId w:val="26"/>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bleeding</w:t>
      </w:r>
      <w:r w:rsidRPr="00680B66">
        <w:rPr>
          <w:rFonts w:ascii="Cambria" w:eastAsia="Times New Roman" w:hAnsi="Cambria" w:cs="Cambria"/>
          <w:sz w:val="24"/>
          <w:szCs w:val="24"/>
          <w:lang w:eastAsia="en-GB"/>
        </w:rPr>
        <w:t> </w:t>
      </w:r>
    </w:p>
    <w:p w14:paraId="40B57E1F"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hAnsi="NTFPreCursivefk" w:cs="Arial"/>
          <w:sz w:val="24"/>
          <w:szCs w:val="24"/>
        </w:rPr>
        <w:t xml:space="preserve">This must be renewed every three years by means of a </w:t>
      </w:r>
      <w:proofErr w:type="gramStart"/>
      <w:r w:rsidRPr="00680B66">
        <w:rPr>
          <w:rFonts w:ascii="NTFPreCursivefk" w:hAnsi="NTFPreCursivefk" w:cs="Arial"/>
          <w:sz w:val="24"/>
          <w:szCs w:val="24"/>
        </w:rPr>
        <w:t>one day</w:t>
      </w:r>
      <w:proofErr w:type="gramEnd"/>
      <w:r w:rsidRPr="00680B66">
        <w:rPr>
          <w:rFonts w:ascii="NTFPreCursivefk" w:hAnsi="NTFPreCursivefk" w:cs="Arial"/>
          <w:sz w:val="24"/>
          <w:szCs w:val="24"/>
        </w:rPr>
        <w:t xml:space="preserve"> re-qualification course</w:t>
      </w:r>
    </w:p>
    <w:p w14:paraId="0DB44DC2" w14:textId="77777777" w:rsidR="004B4B9A" w:rsidRPr="00680B66" w:rsidRDefault="004B4B9A" w:rsidP="004B4B9A">
      <w:pPr>
        <w:spacing w:after="100" w:afterAutospacing="1" w:line="240" w:lineRule="auto"/>
        <w:outlineLvl w:val="1"/>
        <w:rPr>
          <w:rFonts w:ascii="NTFPreCursivefk" w:eastAsia="Times New Roman" w:hAnsi="NTFPreCursivefk" w:cs="Arial"/>
          <w:b/>
          <w:bCs/>
          <w:kern w:val="36"/>
          <w:sz w:val="24"/>
          <w:szCs w:val="24"/>
          <w:lang w:eastAsia="en-GB"/>
        </w:rPr>
      </w:pPr>
      <w:r w:rsidRPr="00680B66">
        <w:rPr>
          <w:rFonts w:ascii="NTFPreCursivefk" w:eastAsia="Times New Roman" w:hAnsi="NTFPreCursivefk" w:cs="Arial"/>
          <w:b/>
          <w:bCs/>
          <w:kern w:val="36"/>
          <w:sz w:val="24"/>
          <w:szCs w:val="24"/>
          <w:lang w:eastAsia="en-GB"/>
        </w:rPr>
        <w:t xml:space="preserve">Paediatric first aid </w:t>
      </w:r>
    </w:p>
    <w:p w14:paraId="5917C937"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This two-day</w:t>
      </w:r>
      <w:r w:rsidRPr="00680B66">
        <w:rPr>
          <w:rFonts w:ascii="Cambria" w:eastAsia="Times New Roman" w:hAnsi="Cambria" w:cs="Cambria"/>
          <w:sz w:val="24"/>
          <w:szCs w:val="24"/>
          <w:lang w:eastAsia="en-GB"/>
        </w:rPr>
        <w:t> </w:t>
      </w:r>
      <w:r w:rsidRPr="00680B66">
        <w:rPr>
          <w:rFonts w:ascii="NTFPreCursivefk" w:eastAsia="Times New Roman" w:hAnsi="NTFPreCursivefk" w:cs="Arial"/>
          <w:sz w:val="24"/>
          <w:szCs w:val="24"/>
          <w:lang w:eastAsia="en-GB"/>
        </w:rPr>
        <w:t>paediatric first aid course focuses on emergency scenarios that face those</w:t>
      </w:r>
      <w:r w:rsidRPr="00680B66">
        <w:rPr>
          <w:rFonts w:ascii="Cambria" w:eastAsia="Times New Roman" w:hAnsi="Cambria" w:cs="Cambria"/>
          <w:sz w:val="24"/>
          <w:szCs w:val="24"/>
          <w:lang w:eastAsia="en-GB"/>
        </w:rPr>
        <w:t> </w:t>
      </w:r>
      <w:r w:rsidRPr="00680B66">
        <w:rPr>
          <w:rFonts w:ascii="NTFPreCursivefk" w:eastAsia="Times New Roman" w:hAnsi="NTFPreCursivefk" w:cs="Arial"/>
          <w:sz w:val="24"/>
          <w:szCs w:val="24"/>
          <w:lang w:eastAsia="en-GB"/>
        </w:rPr>
        <w:t>looking after young children and infants,</w:t>
      </w:r>
      <w:r w:rsidRPr="00680B66">
        <w:rPr>
          <w:rFonts w:ascii="Cambria" w:eastAsia="Times New Roman" w:hAnsi="Cambria" w:cs="Cambria"/>
          <w:sz w:val="24"/>
          <w:szCs w:val="24"/>
          <w:lang w:eastAsia="en-GB"/>
        </w:rPr>
        <w:t> </w:t>
      </w:r>
      <w:r w:rsidRPr="00680B66">
        <w:rPr>
          <w:rFonts w:ascii="NTFPreCursivefk" w:eastAsia="Times New Roman" w:hAnsi="NTFPreCursivefk" w:cs="Arial"/>
          <w:sz w:val="24"/>
          <w:szCs w:val="24"/>
          <w:lang w:eastAsia="en-GB"/>
        </w:rPr>
        <w:t>including day nurseries, private nursery schools, pre-schools, before and after school clubs for children in the early years age group, childminders and carers of children at home.</w:t>
      </w:r>
    </w:p>
    <w:p w14:paraId="008F3699"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The paediatric first aid course must meet the Ofsted Early Years and Childcare Register requirements.</w:t>
      </w:r>
    </w:p>
    <w:p w14:paraId="112E497A"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Understand the role and responsibilities of the paediatric first aider.</w:t>
      </w:r>
      <w:r w:rsidRPr="00680B66">
        <w:rPr>
          <w:rFonts w:ascii="NTFPreCursivefk" w:eastAsia="Times New Roman" w:hAnsi="NTFPreCursivefk" w:cs="Arial"/>
          <w:sz w:val="24"/>
          <w:szCs w:val="24"/>
          <w:lang w:eastAsia="en-GB"/>
        </w:rPr>
        <w:br/>
      </w:r>
      <w:r w:rsidRPr="00680B66">
        <w:rPr>
          <w:rFonts w:ascii="NTFPreCursivefk" w:eastAsia="Times New Roman" w:hAnsi="NTFPreCursivefk" w:cs="Arial"/>
          <w:sz w:val="24"/>
          <w:szCs w:val="24"/>
          <w:lang w:eastAsia="en-GB"/>
        </w:rPr>
        <w:br/>
        <w:t xml:space="preserve">Be able to assess </w:t>
      </w:r>
      <w:proofErr w:type="gramStart"/>
      <w:r w:rsidRPr="00680B66">
        <w:rPr>
          <w:rFonts w:ascii="NTFPreCursivefk" w:eastAsia="Times New Roman" w:hAnsi="NTFPreCursivefk" w:cs="Arial"/>
          <w:sz w:val="24"/>
          <w:szCs w:val="24"/>
          <w:lang w:eastAsia="en-GB"/>
        </w:rPr>
        <w:t>an emergency situation</w:t>
      </w:r>
      <w:proofErr w:type="gramEnd"/>
      <w:r w:rsidRPr="00680B66">
        <w:rPr>
          <w:rFonts w:ascii="NTFPreCursivefk" w:eastAsia="Times New Roman" w:hAnsi="NTFPreCursivefk" w:cs="Arial"/>
          <w:sz w:val="24"/>
          <w:szCs w:val="24"/>
          <w:lang w:eastAsia="en-GB"/>
        </w:rPr>
        <w:t xml:space="preserve"> safely.</w:t>
      </w:r>
    </w:p>
    <w:p w14:paraId="37C58226" w14:textId="77777777" w:rsidR="004B4B9A" w:rsidRPr="00680B66" w:rsidRDefault="004B4B9A" w:rsidP="004B4B9A">
      <w:pPr>
        <w:spacing w:after="0" w:line="240" w:lineRule="auto"/>
        <w:rPr>
          <w:rFonts w:ascii="NTFPreCursivefk" w:eastAsia="Times New Roman" w:hAnsi="NTFPreCursivefk" w:cs="Arial"/>
          <w:b/>
          <w:bCs/>
          <w:sz w:val="24"/>
          <w:szCs w:val="24"/>
          <w:lang w:eastAsia="en-GB"/>
        </w:rPr>
      </w:pPr>
      <w:r w:rsidRPr="00680B66">
        <w:rPr>
          <w:rFonts w:ascii="NTFPreCursivefk" w:eastAsia="Times New Roman" w:hAnsi="NTFPreCursivefk" w:cs="Arial"/>
          <w:b/>
          <w:bCs/>
          <w:sz w:val="24"/>
          <w:szCs w:val="24"/>
          <w:lang w:eastAsia="en-GB"/>
        </w:rPr>
        <w:lastRenderedPageBreak/>
        <w:t>Be able to provide first aid for an infant and a child:</w:t>
      </w:r>
    </w:p>
    <w:p w14:paraId="2F1EACF5" w14:textId="77777777" w:rsidR="004B4B9A" w:rsidRPr="00680B66" w:rsidRDefault="004B4B9A" w:rsidP="004B4B9A">
      <w:pPr>
        <w:spacing w:after="0" w:line="240" w:lineRule="auto"/>
        <w:rPr>
          <w:rFonts w:ascii="NTFPreCursivefk" w:eastAsia="Times New Roman" w:hAnsi="NTFPreCursivefk" w:cs="Arial"/>
          <w:sz w:val="24"/>
          <w:szCs w:val="24"/>
          <w:lang w:eastAsia="en-GB"/>
        </w:rPr>
      </w:pPr>
    </w:p>
    <w:p w14:paraId="46DDF730" w14:textId="77777777" w:rsidR="004B4B9A" w:rsidRPr="00680B66" w:rsidRDefault="004B4B9A" w:rsidP="004B4B9A">
      <w:pPr>
        <w:numPr>
          <w:ilvl w:val="0"/>
          <w:numId w:val="23"/>
        </w:numPr>
        <w:spacing w:after="0"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is unresponsive and breathing normally, including child and infant resuscitation</w:t>
      </w:r>
      <w:r w:rsidRPr="00680B66">
        <w:rPr>
          <w:rFonts w:ascii="Cambria" w:eastAsia="Times New Roman" w:hAnsi="Cambria" w:cs="Cambria"/>
          <w:sz w:val="24"/>
          <w:szCs w:val="24"/>
          <w:lang w:eastAsia="en-GB"/>
        </w:rPr>
        <w:t> </w:t>
      </w:r>
    </w:p>
    <w:p w14:paraId="4C60D184" w14:textId="77777777" w:rsidR="004B4B9A" w:rsidRPr="00680B66" w:rsidRDefault="004B4B9A" w:rsidP="004B4B9A">
      <w:pPr>
        <w:numPr>
          <w:ilvl w:val="0"/>
          <w:numId w:val="23"/>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is unresponsive and not breathing normally</w:t>
      </w:r>
    </w:p>
    <w:p w14:paraId="39529011" w14:textId="77777777" w:rsidR="004B4B9A" w:rsidRPr="00680B66" w:rsidRDefault="004B4B9A" w:rsidP="004B4B9A">
      <w:pPr>
        <w:numPr>
          <w:ilvl w:val="0"/>
          <w:numId w:val="23"/>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has a foreign body airway obstruction</w:t>
      </w:r>
    </w:p>
    <w:p w14:paraId="2F6DB139" w14:textId="77777777" w:rsidR="004B4B9A" w:rsidRPr="00680B66" w:rsidRDefault="004B4B9A" w:rsidP="004B4B9A">
      <w:pPr>
        <w:numPr>
          <w:ilvl w:val="0"/>
          <w:numId w:val="23"/>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with external bleeding</w:t>
      </w:r>
    </w:p>
    <w:p w14:paraId="1E349167" w14:textId="77777777" w:rsidR="004B4B9A" w:rsidRPr="00680B66" w:rsidRDefault="004B4B9A" w:rsidP="004B4B9A">
      <w:pPr>
        <w:numPr>
          <w:ilvl w:val="0"/>
          <w:numId w:val="23"/>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with injuries to bones, joints and muscles.</w:t>
      </w:r>
    </w:p>
    <w:p w14:paraId="61BAF103"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b/>
          <w:bCs/>
          <w:sz w:val="24"/>
          <w:szCs w:val="24"/>
          <w:lang w:eastAsia="en-GB"/>
        </w:rPr>
        <w:t>Understand how to administer emergency first aid to an infant and a child with a chronic medical condition or sudden illness:</w:t>
      </w:r>
    </w:p>
    <w:p w14:paraId="5BBCDCB3" w14:textId="77777777" w:rsidR="004B4B9A" w:rsidRPr="00680B66" w:rsidRDefault="004B4B9A" w:rsidP="004B4B9A">
      <w:pPr>
        <w:numPr>
          <w:ilvl w:val="0"/>
          <w:numId w:val="24"/>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sickle cell crisis</w:t>
      </w:r>
    </w:p>
    <w:p w14:paraId="776BAC58" w14:textId="77777777" w:rsidR="004B4B9A" w:rsidRPr="00680B66" w:rsidRDefault="004B4B9A" w:rsidP="004B4B9A">
      <w:pPr>
        <w:numPr>
          <w:ilvl w:val="0"/>
          <w:numId w:val="24"/>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diabetic emergencies</w:t>
      </w:r>
    </w:p>
    <w:p w14:paraId="78BFACB1" w14:textId="77777777" w:rsidR="004B4B9A" w:rsidRPr="00680B66" w:rsidRDefault="004B4B9A" w:rsidP="004B4B9A">
      <w:pPr>
        <w:numPr>
          <w:ilvl w:val="0"/>
          <w:numId w:val="24"/>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asthma attack</w:t>
      </w:r>
    </w:p>
    <w:p w14:paraId="6C5104E6" w14:textId="77777777" w:rsidR="004B4B9A" w:rsidRPr="00680B66" w:rsidRDefault="004B4B9A" w:rsidP="004B4B9A">
      <w:pPr>
        <w:numPr>
          <w:ilvl w:val="0"/>
          <w:numId w:val="24"/>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allergic reaction</w:t>
      </w:r>
    </w:p>
    <w:p w14:paraId="7B35DC78" w14:textId="77777777" w:rsidR="004B4B9A" w:rsidRPr="00680B66" w:rsidRDefault="004B4B9A" w:rsidP="004B4B9A">
      <w:pPr>
        <w:numPr>
          <w:ilvl w:val="0"/>
          <w:numId w:val="24"/>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meningitis</w:t>
      </w:r>
    </w:p>
    <w:p w14:paraId="5C57DD9B" w14:textId="77777777" w:rsidR="004B4B9A" w:rsidRPr="00680B66" w:rsidRDefault="004B4B9A" w:rsidP="004B4B9A">
      <w:pPr>
        <w:numPr>
          <w:ilvl w:val="0"/>
          <w:numId w:val="24"/>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febrile convulsions.</w:t>
      </w:r>
    </w:p>
    <w:p w14:paraId="31DD6072"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b/>
          <w:bCs/>
          <w:sz w:val="24"/>
          <w:szCs w:val="24"/>
          <w:lang w:eastAsia="en-GB"/>
        </w:rPr>
        <w:t>Understand how to administer first aid to an infant and a child:</w:t>
      </w:r>
    </w:p>
    <w:p w14:paraId="14C9C6CA"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is experiencing the effects of extreme heat and cold</w:t>
      </w:r>
    </w:p>
    <w:p w14:paraId="1BDBF0E7"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has sustained an electric shock</w:t>
      </w:r>
    </w:p>
    <w:p w14:paraId="5FB58643"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with burns or scalds</w:t>
      </w:r>
    </w:p>
    <w:p w14:paraId="51ECA8F5"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has been poisoned</w:t>
      </w:r>
    </w:p>
    <w:p w14:paraId="7F1A9910"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has been bitten or stung</w:t>
      </w:r>
    </w:p>
    <w:p w14:paraId="3A6F07C1"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with minor injuries, including cuts, grazes, bumps and bruises, small splinters and nose bleeds</w:t>
      </w:r>
    </w:p>
    <w:p w14:paraId="50894437"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with conditions affecting the eyes, ears and nose</w:t>
      </w:r>
    </w:p>
    <w:p w14:paraId="3D0AC84C"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with head and spinal injuries</w:t>
      </w:r>
    </w:p>
    <w:p w14:paraId="61B2EF0A"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with anaphylaxis</w:t>
      </w:r>
    </w:p>
    <w:p w14:paraId="28892DE6" w14:textId="77777777" w:rsidR="004B4B9A" w:rsidRPr="00680B66" w:rsidRDefault="004B4B9A" w:rsidP="004B4B9A">
      <w:pPr>
        <w:numPr>
          <w:ilvl w:val="0"/>
          <w:numId w:val="25"/>
        </w:numPr>
        <w:spacing w:before="100" w:beforeAutospacing="1" w:after="100" w:afterAutospacing="1" w:line="240" w:lineRule="auto"/>
        <w:rPr>
          <w:rFonts w:ascii="NTFPreCursivefk" w:eastAsia="Times New Roman" w:hAnsi="NTFPreCursivefk" w:cs="Arial"/>
          <w:sz w:val="24"/>
          <w:szCs w:val="24"/>
          <w:lang w:eastAsia="en-GB"/>
        </w:rPr>
      </w:pPr>
      <w:r w:rsidRPr="00680B66">
        <w:rPr>
          <w:rFonts w:ascii="NTFPreCursivefk" w:eastAsia="Times New Roman" w:hAnsi="NTFPreCursivefk" w:cs="Arial"/>
          <w:sz w:val="24"/>
          <w:szCs w:val="24"/>
          <w:lang w:eastAsia="en-GB"/>
        </w:rPr>
        <w:t>who is suffering from shock.</w:t>
      </w:r>
    </w:p>
    <w:p w14:paraId="31B28D2C" w14:textId="77777777" w:rsidR="004B4B9A" w:rsidRPr="00680B66" w:rsidRDefault="004B4B9A" w:rsidP="004B4B9A">
      <w:pPr>
        <w:spacing w:before="100" w:beforeAutospacing="1" w:after="100" w:afterAutospacing="1" w:line="240" w:lineRule="auto"/>
        <w:rPr>
          <w:rFonts w:ascii="NTFPreCursivefk" w:eastAsia="Times New Roman" w:hAnsi="NTFPreCursivefk" w:cs="Arial"/>
          <w:b/>
          <w:bCs/>
          <w:sz w:val="24"/>
          <w:szCs w:val="24"/>
          <w:lang w:eastAsia="en-GB"/>
        </w:rPr>
      </w:pPr>
      <w:r w:rsidRPr="00680B66">
        <w:rPr>
          <w:rFonts w:ascii="NTFPreCursivefk" w:eastAsia="Times New Roman" w:hAnsi="NTFPreCursivefk" w:cs="Arial"/>
          <w:b/>
          <w:bCs/>
          <w:sz w:val="24"/>
          <w:szCs w:val="24"/>
          <w:lang w:eastAsia="en-GB"/>
        </w:rPr>
        <w:t>Understand how to complete records relating to illnesses, injuries and emergencies.</w:t>
      </w:r>
    </w:p>
    <w:p w14:paraId="29DEA8CD" w14:textId="77777777" w:rsidR="004B4B9A" w:rsidRPr="00680B66" w:rsidRDefault="004B4B9A" w:rsidP="004B4B9A">
      <w:pPr>
        <w:spacing w:before="100" w:beforeAutospacing="1" w:after="100" w:afterAutospacing="1" w:line="240" w:lineRule="auto"/>
        <w:rPr>
          <w:rFonts w:ascii="NTFPreCursivefk" w:eastAsia="Times New Roman" w:hAnsi="NTFPreCursivefk" w:cs="Arial"/>
          <w:sz w:val="28"/>
          <w:szCs w:val="28"/>
          <w:lang w:eastAsia="en-GB"/>
        </w:rPr>
      </w:pPr>
      <w:r w:rsidRPr="00680B66">
        <w:rPr>
          <w:rFonts w:ascii="NTFPreCursivefk" w:hAnsi="NTFPreCursivefk" w:cs="Arial"/>
          <w:sz w:val="24"/>
          <w:szCs w:val="24"/>
        </w:rPr>
        <w:t xml:space="preserve">This must be renewed every three years by means of a </w:t>
      </w:r>
      <w:proofErr w:type="gramStart"/>
      <w:r w:rsidRPr="00680B66">
        <w:rPr>
          <w:rFonts w:ascii="NTFPreCursivefk" w:hAnsi="NTFPreCursivefk" w:cs="Arial"/>
          <w:sz w:val="24"/>
          <w:szCs w:val="24"/>
        </w:rPr>
        <w:t>one day</w:t>
      </w:r>
      <w:proofErr w:type="gramEnd"/>
      <w:r w:rsidRPr="00680B66">
        <w:rPr>
          <w:rFonts w:ascii="NTFPreCursivefk" w:hAnsi="NTFPreCursivefk" w:cs="Arial"/>
          <w:sz w:val="24"/>
          <w:szCs w:val="24"/>
        </w:rPr>
        <w:t xml:space="preserve"> re-qualification course.</w:t>
      </w:r>
    </w:p>
    <w:p w14:paraId="5DFE95D1" w14:textId="77777777" w:rsidR="004B4B9A" w:rsidRPr="00680B66" w:rsidRDefault="004B4B9A" w:rsidP="004B4B9A">
      <w:pPr>
        <w:spacing w:after="0"/>
        <w:rPr>
          <w:rFonts w:ascii="NTFPreCursivefk" w:hAnsi="NTFPreCursivefk" w:cs="Arial"/>
          <w:b/>
          <w:sz w:val="24"/>
          <w:szCs w:val="24"/>
        </w:rPr>
      </w:pPr>
      <w:r w:rsidRPr="00680B66">
        <w:rPr>
          <w:rFonts w:ascii="NTFPreCursivefk" w:hAnsi="NTFPreCursivefk" w:cs="Arial"/>
          <w:b/>
          <w:sz w:val="24"/>
          <w:szCs w:val="24"/>
        </w:rPr>
        <w:t>3.6</w:t>
      </w:r>
      <w:r w:rsidRPr="00680B66">
        <w:rPr>
          <w:rFonts w:ascii="NTFPreCursivefk" w:hAnsi="NTFPreCursivefk" w:cs="Arial"/>
          <w:b/>
          <w:sz w:val="24"/>
          <w:szCs w:val="24"/>
        </w:rPr>
        <w:tab/>
        <w:t>Defibrillator Training</w:t>
      </w:r>
    </w:p>
    <w:p w14:paraId="0AC6487F" w14:textId="77777777" w:rsidR="004B4B9A" w:rsidRPr="00680B66" w:rsidRDefault="004B4B9A" w:rsidP="004B4B9A">
      <w:pPr>
        <w:spacing w:after="0"/>
        <w:rPr>
          <w:rFonts w:ascii="NTFPreCursivefk" w:hAnsi="NTFPreCursivefk" w:cs="Arial"/>
          <w:b/>
          <w:sz w:val="24"/>
          <w:szCs w:val="24"/>
        </w:rPr>
      </w:pPr>
    </w:p>
    <w:p w14:paraId="73D7F43E" w14:textId="77777777" w:rsidR="004B4B9A" w:rsidRPr="00680B66" w:rsidRDefault="004B4B9A" w:rsidP="004B4B9A">
      <w:pPr>
        <w:spacing w:after="0"/>
        <w:rPr>
          <w:rFonts w:ascii="NTFPreCursivefk" w:hAnsi="NTFPreCursivefk" w:cs="Arial"/>
          <w:sz w:val="24"/>
          <w:szCs w:val="24"/>
        </w:rPr>
      </w:pPr>
      <w:r w:rsidRPr="00680B66">
        <w:rPr>
          <w:rFonts w:ascii="NTFPreCursivefk" w:hAnsi="NTFPreCursivefk" w:cs="Arial"/>
          <w:sz w:val="24"/>
          <w:szCs w:val="24"/>
        </w:rPr>
        <w:t>Some Council locations because of the high number of visitors, or associated risks, including leisure centres have defibrillators on site. These are also provided in Darby House, Southwater One, and Addenbrooke House due to the large number of employees on site. First Aid at Work training now includes the use of a defibrillator but additional training can be provided if necessary.</w:t>
      </w:r>
    </w:p>
    <w:p w14:paraId="3EC1F2FF" w14:textId="77777777" w:rsidR="004B4B9A" w:rsidRPr="00680B66" w:rsidRDefault="004B4B9A" w:rsidP="004B4B9A">
      <w:pPr>
        <w:spacing w:after="0"/>
        <w:rPr>
          <w:rFonts w:ascii="NTFPreCursivefk" w:hAnsi="NTFPreCursivefk" w:cs="Arial"/>
          <w:sz w:val="24"/>
          <w:szCs w:val="24"/>
        </w:rPr>
      </w:pPr>
    </w:p>
    <w:p w14:paraId="3193FFDF" w14:textId="77777777" w:rsidR="004B4B9A" w:rsidRPr="00680B66" w:rsidRDefault="004B4B9A" w:rsidP="004B4B9A">
      <w:pPr>
        <w:spacing w:after="0"/>
        <w:rPr>
          <w:rFonts w:ascii="NTFPreCursivefk" w:hAnsi="NTFPreCursivefk" w:cs="Arial"/>
          <w:b/>
          <w:sz w:val="24"/>
          <w:szCs w:val="24"/>
        </w:rPr>
      </w:pPr>
      <w:r w:rsidRPr="00680B66">
        <w:rPr>
          <w:rFonts w:ascii="NTFPreCursivefk" w:hAnsi="NTFPreCursivefk" w:cs="Arial"/>
          <w:b/>
          <w:sz w:val="24"/>
          <w:szCs w:val="24"/>
        </w:rPr>
        <w:t>3.7</w:t>
      </w:r>
      <w:r w:rsidRPr="00680B66">
        <w:rPr>
          <w:rFonts w:ascii="NTFPreCursivefk" w:hAnsi="NTFPreCursivefk" w:cs="Arial"/>
          <w:b/>
          <w:sz w:val="24"/>
          <w:szCs w:val="24"/>
        </w:rPr>
        <w:tab/>
        <w:t>All first aiders must be allocated enough time to:</w:t>
      </w:r>
    </w:p>
    <w:p w14:paraId="15CBE2AF" w14:textId="77777777" w:rsidR="004B4B9A" w:rsidRPr="00680B66" w:rsidRDefault="004B4B9A" w:rsidP="004B4B9A">
      <w:pPr>
        <w:spacing w:after="0"/>
        <w:rPr>
          <w:rFonts w:ascii="NTFPreCursivefk" w:hAnsi="NTFPreCursivefk" w:cs="Arial"/>
          <w:b/>
          <w:sz w:val="24"/>
          <w:szCs w:val="24"/>
        </w:rPr>
      </w:pPr>
    </w:p>
    <w:p w14:paraId="49C410CA" w14:textId="77777777" w:rsidR="004B4B9A" w:rsidRPr="00680B66" w:rsidRDefault="004B4B9A" w:rsidP="004B4B9A">
      <w:pPr>
        <w:numPr>
          <w:ilvl w:val="0"/>
          <w:numId w:val="8"/>
        </w:numPr>
        <w:spacing w:after="0" w:line="276" w:lineRule="auto"/>
        <w:rPr>
          <w:rFonts w:ascii="NTFPreCursivefk" w:hAnsi="NTFPreCursivefk" w:cs="Arial"/>
          <w:sz w:val="24"/>
          <w:szCs w:val="24"/>
        </w:rPr>
      </w:pPr>
      <w:r w:rsidRPr="00680B66">
        <w:rPr>
          <w:rFonts w:ascii="NTFPreCursivefk" w:hAnsi="NTFPreCursivefk" w:cs="Arial"/>
          <w:sz w:val="24"/>
          <w:szCs w:val="24"/>
        </w:rPr>
        <w:t>attend training</w:t>
      </w:r>
    </w:p>
    <w:p w14:paraId="01C4FE96" w14:textId="77777777" w:rsidR="004B4B9A" w:rsidRPr="00680B66" w:rsidRDefault="004B4B9A" w:rsidP="004B4B9A">
      <w:pPr>
        <w:numPr>
          <w:ilvl w:val="0"/>
          <w:numId w:val="8"/>
        </w:numPr>
        <w:spacing w:after="0" w:line="276" w:lineRule="auto"/>
        <w:rPr>
          <w:rFonts w:ascii="NTFPreCursivefk" w:hAnsi="NTFPreCursivefk" w:cs="Arial"/>
          <w:sz w:val="24"/>
          <w:szCs w:val="24"/>
        </w:rPr>
      </w:pPr>
      <w:r w:rsidRPr="00680B66">
        <w:rPr>
          <w:rFonts w:ascii="NTFPreCursivefk" w:hAnsi="NTFPreCursivefk" w:cs="Arial"/>
          <w:sz w:val="24"/>
          <w:szCs w:val="24"/>
        </w:rPr>
        <w:t>carry out their routine responsibilities to check and restock first aid equipment</w:t>
      </w:r>
    </w:p>
    <w:p w14:paraId="7D6774DD" w14:textId="77777777" w:rsidR="004B4B9A" w:rsidRPr="00680B66" w:rsidRDefault="004B4B9A" w:rsidP="004B4B9A">
      <w:pPr>
        <w:numPr>
          <w:ilvl w:val="0"/>
          <w:numId w:val="8"/>
        </w:numPr>
        <w:spacing w:after="200" w:line="276" w:lineRule="auto"/>
        <w:rPr>
          <w:rFonts w:ascii="NTFPreCursivefk" w:hAnsi="NTFPreCursivefk" w:cs="Arial"/>
          <w:sz w:val="24"/>
          <w:szCs w:val="24"/>
        </w:rPr>
      </w:pPr>
      <w:r w:rsidRPr="00680B66">
        <w:rPr>
          <w:rFonts w:ascii="NTFPreCursivefk" w:hAnsi="NTFPreCursivefk" w:cs="Arial"/>
          <w:sz w:val="24"/>
          <w:szCs w:val="24"/>
        </w:rPr>
        <w:t xml:space="preserve">review their first aid training materials. </w:t>
      </w:r>
    </w:p>
    <w:p w14:paraId="04FB4138"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b/>
          <w:sz w:val="24"/>
          <w:szCs w:val="24"/>
        </w:rPr>
        <w:t>3.8</w:t>
      </w:r>
      <w:r w:rsidRPr="00680B66">
        <w:rPr>
          <w:rFonts w:ascii="NTFPreCursivefk" w:hAnsi="NTFPreCursivefk" w:cs="Arial"/>
          <w:sz w:val="24"/>
          <w:szCs w:val="24"/>
        </w:rPr>
        <w:tab/>
        <w:t xml:space="preserve"> </w:t>
      </w:r>
      <w:r w:rsidRPr="00680B66">
        <w:rPr>
          <w:rFonts w:ascii="NTFPreCursivefk" w:hAnsi="NTFPreCursivefk" w:cs="Arial"/>
          <w:b/>
          <w:sz w:val="24"/>
          <w:szCs w:val="24"/>
        </w:rPr>
        <w:t>Insurance</w:t>
      </w:r>
      <w:r w:rsidRPr="00680B66">
        <w:rPr>
          <w:rFonts w:ascii="NTFPreCursivefk" w:hAnsi="NTFPreCursivefk" w:cs="Arial"/>
          <w:sz w:val="24"/>
          <w:szCs w:val="24"/>
        </w:rPr>
        <w:t xml:space="preserve"> The council’s insurance policy covers claims arising from first-aid treatment given by staff acting within the scope of their employment.</w:t>
      </w:r>
    </w:p>
    <w:p w14:paraId="3601C05C"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b/>
          <w:sz w:val="24"/>
          <w:szCs w:val="24"/>
        </w:rPr>
        <w:t xml:space="preserve">3.9 </w:t>
      </w:r>
      <w:r w:rsidRPr="00680B66">
        <w:rPr>
          <w:rFonts w:ascii="NTFPreCursivefk" w:hAnsi="NTFPreCursivefk" w:cs="Arial"/>
          <w:b/>
          <w:sz w:val="24"/>
          <w:szCs w:val="24"/>
        </w:rPr>
        <w:tab/>
        <w:t>First aid training provider</w:t>
      </w:r>
      <w:r w:rsidRPr="00680B66">
        <w:rPr>
          <w:rFonts w:ascii="NTFPreCursivefk" w:hAnsi="NTFPreCursivefk" w:cs="Arial"/>
          <w:sz w:val="24"/>
          <w:szCs w:val="24"/>
        </w:rPr>
        <w:t xml:space="preserve">  </w:t>
      </w:r>
    </w:p>
    <w:p w14:paraId="7C3D5A0B"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lastRenderedPageBreak/>
        <w:t>First aiders must complete a training course administered by a competent First Aid training provider.</w:t>
      </w:r>
    </w:p>
    <w:p w14:paraId="58B442EB"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The requirement for first aid training providers to be HSE registered has been removed, however training organisations will still be required to meet certain standards/criteria set by the HSE.</w:t>
      </w:r>
    </w:p>
    <w:p w14:paraId="16781301" w14:textId="77777777" w:rsidR="004B4B9A" w:rsidRPr="00680B66" w:rsidRDefault="004B4B9A" w:rsidP="004B4B9A">
      <w:pPr>
        <w:pStyle w:val="Default"/>
        <w:rPr>
          <w:rFonts w:ascii="NTFPreCursivefk" w:hAnsi="NTFPreCursivefk" w:cs="Arial"/>
        </w:rPr>
      </w:pPr>
      <w:r w:rsidRPr="00680B66">
        <w:rPr>
          <w:rFonts w:ascii="NTFPreCursivefk" w:hAnsi="NTFPreCursivefk" w:cs="Arial"/>
        </w:rPr>
        <w:t>Telford &amp; Wrekin Council First Aid training provider offer ‘regulated qualifications. These are nationally recognised and our training centre is registered as an ‘awarding organisation’ (AO). These AOs are recognised by national qualification regulators (Ofqual) that</w:t>
      </w:r>
      <w:r w:rsidRPr="00680B66">
        <w:rPr>
          <w:rStyle w:val="A7"/>
          <w:rFonts w:ascii="NTFPreCursivefk" w:hAnsi="NTFPreCursivefk" w:cs="Arial"/>
          <w:sz w:val="24"/>
          <w:szCs w:val="24"/>
        </w:rPr>
        <w:t xml:space="preserve"> </w:t>
      </w:r>
      <w:r w:rsidRPr="00680B66">
        <w:rPr>
          <w:rFonts w:ascii="NTFPreCursivefk" w:hAnsi="NTFPreCursivefk" w:cs="Arial"/>
        </w:rPr>
        <w:t xml:space="preserve">have dedicated policies and quality assurance processes that approve and monitor our training centres to ensure training meets standards set by the national regulators. The regulators stipulate that AOs and their training centres must work in compliance with the Assessment Principles for First Aid Qualifications – see the SQA website www.sqa.org.uk. </w:t>
      </w:r>
    </w:p>
    <w:p w14:paraId="177DDAD8" w14:textId="77777777" w:rsidR="004B4B9A" w:rsidRPr="00680B66" w:rsidRDefault="004B4B9A" w:rsidP="004B4B9A">
      <w:pPr>
        <w:spacing w:after="0"/>
        <w:rPr>
          <w:rFonts w:ascii="NTFPreCursivefk" w:hAnsi="NTFPreCursivefk" w:cs="Arial"/>
          <w:sz w:val="24"/>
          <w:szCs w:val="24"/>
        </w:rPr>
      </w:pPr>
    </w:p>
    <w:p w14:paraId="52413CE7"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To book on any first aid courses please use the OLLIE site, there are a selection of dates but if there are none available or you can’t attend the dates that are available please email </w:t>
      </w:r>
      <w:hyperlink r:id="rId13" w:history="1">
        <w:r w:rsidRPr="00680B66">
          <w:rPr>
            <w:rStyle w:val="Hyperlink"/>
            <w:rFonts w:ascii="NTFPreCursivefk" w:hAnsi="NTFPreCursivefk" w:cs="Arial"/>
            <w:sz w:val="24"/>
            <w:szCs w:val="24"/>
          </w:rPr>
          <w:t>Co-operative.Admin@telford.gov.uk</w:t>
        </w:r>
      </w:hyperlink>
      <w:r w:rsidRPr="00680B66">
        <w:rPr>
          <w:rFonts w:ascii="NTFPreCursivefk" w:hAnsi="NTFPreCursivefk" w:cs="Arial"/>
          <w:sz w:val="24"/>
          <w:szCs w:val="24"/>
        </w:rPr>
        <w:t xml:space="preserve"> to request a place.</w:t>
      </w:r>
    </w:p>
    <w:p w14:paraId="2BCA38BE" w14:textId="77777777" w:rsidR="004B4B9A" w:rsidRPr="00680B66" w:rsidRDefault="004B4B9A" w:rsidP="004B4B9A">
      <w:pPr>
        <w:rPr>
          <w:rStyle w:val="Hyperlink"/>
          <w:rFonts w:ascii="NTFPreCursivefk" w:hAnsi="NTFPreCursivefk" w:cs="Arial"/>
          <w:sz w:val="24"/>
          <w:szCs w:val="24"/>
        </w:rPr>
      </w:pPr>
      <w:r w:rsidRPr="00680B66">
        <w:rPr>
          <w:rFonts w:ascii="NTFPreCursivefk" w:hAnsi="NTFPreCursivefk" w:cs="Arial"/>
          <w:color w:val="000000"/>
          <w:sz w:val="24"/>
          <w:szCs w:val="24"/>
        </w:rPr>
        <w:t>If you are not registered with the online booking system (OLLIE) you can access and book all your first aid training via</w:t>
      </w:r>
      <w:r w:rsidRPr="00680B66">
        <w:rPr>
          <w:rFonts w:ascii="Cambria" w:hAnsi="Cambria" w:cs="Cambria"/>
          <w:color w:val="000000"/>
          <w:sz w:val="24"/>
          <w:szCs w:val="24"/>
        </w:rPr>
        <w:t> </w:t>
      </w:r>
      <w:r w:rsidRPr="00680B66">
        <w:rPr>
          <w:rFonts w:ascii="NTFPreCursivefk" w:hAnsi="NTFPreCursivefk" w:cs="Arial"/>
          <w:color w:val="000000"/>
          <w:sz w:val="24"/>
          <w:szCs w:val="24"/>
        </w:rPr>
        <w:t xml:space="preserve"> </w:t>
      </w:r>
      <w:hyperlink r:id="rId14" w:history="1">
        <w:r w:rsidRPr="00680B66">
          <w:rPr>
            <w:rStyle w:val="Hyperlink"/>
            <w:rFonts w:ascii="NTFPreCursivefk" w:hAnsi="NTFPreCursivefk" w:cs="Arial"/>
            <w:sz w:val="24"/>
            <w:szCs w:val="24"/>
          </w:rPr>
          <w:t>trainingenquiries@telford.gov.uk</w:t>
        </w:r>
      </w:hyperlink>
    </w:p>
    <w:p w14:paraId="07EFAE2A" w14:textId="77777777" w:rsidR="004B4B9A" w:rsidRPr="00680B66" w:rsidRDefault="004B4B9A" w:rsidP="004B4B9A">
      <w:pPr>
        <w:spacing w:after="0"/>
        <w:rPr>
          <w:rStyle w:val="Hyperlink"/>
          <w:rFonts w:ascii="NTFPreCursivefk" w:hAnsi="NTFPreCursivefk" w:cs="Arial"/>
          <w:sz w:val="24"/>
          <w:szCs w:val="24"/>
        </w:rPr>
      </w:pPr>
      <w:r w:rsidRPr="00680B66">
        <w:rPr>
          <w:rFonts w:ascii="NTFPreCursivefk" w:hAnsi="NTFPreCursivefk" w:cs="Arial"/>
          <w:sz w:val="24"/>
          <w:szCs w:val="24"/>
        </w:rPr>
        <w:t xml:space="preserve">School based staff should book </w:t>
      </w:r>
      <w:proofErr w:type="gramStart"/>
      <w:r w:rsidRPr="00680B66">
        <w:rPr>
          <w:rFonts w:ascii="NTFPreCursivefk" w:hAnsi="NTFPreCursivefk" w:cs="Arial"/>
          <w:sz w:val="24"/>
          <w:szCs w:val="24"/>
        </w:rPr>
        <w:t>direct</w:t>
      </w:r>
      <w:proofErr w:type="gramEnd"/>
      <w:r w:rsidRPr="00680B66">
        <w:rPr>
          <w:rFonts w:ascii="NTFPreCursivefk" w:hAnsi="NTFPreCursivefk" w:cs="Arial"/>
          <w:sz w:val="24"/>
          <w:szCs w:val="24"/>
        </w:rPr>
        <w:t xml:space="preserve"> with Steve Carter </w:t>
      </w:r>
      <w:hyperlink r:id="rId15" w:history="1">
        <w:r w:rsidRPr="00680B66">
          <w:rPr>
            <w:rStyle w:val="Hyperlink"/>
            <w:rFonts w:ascii="NTFPreCursivefk" w:hAnsi="NTFPreCursivefk" w:cs="Arial"/>
            <w:sz w:val="24"/>
            <w:szCs w:val="24"/>
          </w:rPr>
          <w:t>steve.carter@telford.gov.uk</w:t>
        </w:r>
      </w:hyperlink>
      <w:r w:rsidRPr="00680B66">
        <w:rPr>
          <w:rFonts w:ascii="NTFPreCursivefk" w:hAnsi="NTFPreCursivefk" w:cs="Arial"/>
          <w:sz w:val="24"/>
          <w:szCs w:val="24"/>
        </w:rPr>
        <w:t xml:space="preserve"> on 01952 380161 or with Telford Occupational Health Service </w:t>
      </w:r>
      <w:proofErr w:type="gramStart"/>
      <w:r w:rsidRPr="00680B66">
        <w:rPr>
          <w:rFonts w:ascii="NTFPreCursivefk" w:hAnsi="NTFPreCursivefk" w:cs="Arial"/>
          <w:sz w:val="24"/>
          <w:szCs w:val="24"/>
        </w:rPr>
        <w:t xml:space="preserve">Ltd,  </w:t>
      </w:r>
      <w:proofErr w:type="spellStart"/>
      <w:r w:rsidRPr="00680B66">
        <w:rPr>
          <w:rFonts w:ascii="NTFPreCursivefk" w:hAnsi="NTFPreCursivefk" w:cs="Arial"/>
          <w:sz w:val="24"/>
          <w:szCs w:val="24"/>
        </w:rPr>
        <w:t>Halesfield</w:t>
      </w:r>
      <w:proofErr w:type="spellEnd"/>
      <w:proofErr w:type="gramEnd"/>
      <w:r w:rsidRPr="00680B66">
        <w:rPr>
          <w:rFonts w:ascii="NTFPreCursivefk" w:hAnsi="NTFPreCursivefk" w:cs="Arial"/>
          <w:sz w:val="24"/>
          <w:szCs w:val="24"/>
        </w:rPr>
        <w:t xml:space="preserve"> 13, Telford, TF7 4QP.  01952 581251 or email </w:t>
      </w:r>
      <w:hyperlink r:id="rId16" w:history="1">
        <w:r w:rsidRPr="00680B66">
          <w:rPr>
            <w:rStyle w:val="Hyperlink"/>
            <w:rFonts w:ascii="NTFPreCursivefk" w:hAnsi="NTFPreCursivefk" w:cs="Arial"/>
            <w:sz w:val="24"/>
            <w:szCs w:val="24"/>
          </w:rPr>
          <w:t>jandt@tohs.co.uk</w:t>
        </w:r>
      </w:hyperlink>
    </w:p>
    <w:p w14:paraId="10F92C45" w14:textId="77777777" w:rsidR="004B4B9A" w:rsidRPr="00680B66" w:rsidRDefault="004B4B9A" w:rsidP="004B4B9A">
      <w:pPr>
        <w:spacing w:after="0"/>
        <w:rPr>
          <w:rFonts w:ascii="NTFPreCursivefk" w:hAnsi="NTFPreCursivefk" w:cs="Arial"/>
          <w:b/>
          <w:sz w:val="24"/>
          <w:szCs w:val="24"/>
        </w:rPr>
      </w:pPr>
    </w:p>
    <w:p w14:paraId="42241095" w14:textId="77777777" w:rsidR="004B4B9A" w:rsidRPr="00680B66" w:rsidRDefault="004B4B9A" w:rsidP="004B4B9A">
      <w:pPr>
        <w:spacing w:after="0"/>
        <w:rPr>
          <w:rFonts w:ascii="NTFPreCursivefk" w:hAnsi="NTFPreCursivefk" w:cs="Arial"/>
          <w:b/>
          <w:sz w:val="24"/>
          <w:szCs w:val="24"/>
        </w:rPr>
      </w:pPr>
      <w:r w:rsidRPr="00680B66">
        <w:rPr>
          <w:rFonts w:ascii="NTFPreCursivefk" w:hAnsi="NTFPreCursivefk" w:cs="Arial"/>
          <w:b/>
          <w:sz w:val="24"/>
          <w:szCs w:val="24"/>
        </w:rPr>
        <w:t>4.0</w:t>
      </w:r>
      <w:r w:rsidRPr="00680B66">
        <w:rPr>
          <w:rFonts w:ascii="NTFPreCursivefk" w:hAnsi="NTFPreCursivefk" w:cs="Arial"/>
          <w:b/>
          <w:sz w:val="24"/>
          <w:szCs w:val="24"/>
        </w:rPr>
        <w:tab/>
        <w:t>APPOINTED PERSONS</w:t>
      </w:r>
    </w:p>
    <w:p w14:paraId="7C9D02D6" w14:textId="77777777" w:rsidR="004B4B9A" w:rsidRPr="00680B66" w:rsidRDefault="004B4B9A" w:rsidP="004B4B9A">
      <w:pPr>
        <w:spacing w:after="0"/>
        <w:rPr>
          <w:rFonts w:ascii="NTFPreCursivefk" w:hAnsi="NTFPreCursivefk" w:cs="Arial"/>
          <w:b/>
          <w:sz w:val="24"/>
          <w:szCs w:val="24"/>
        </w:rPr>
      </w:pPr>
    </w:p>
    <w:p w14:paraId="2E82BC5C" w14:textId="77777777" w:rsidR="004B4B9A" w:rsidRPr="00680B66" w:rsidRDefault="004B4B9A" w:rsidP="004B4B9A">
      <w:pPr>
        <w:spacing w:after="120"/>
        <w:rPr>
          <w:rFonts w:ascii="NTFPreCursivefk" w:hAnsi="NTFPreCursivefk" w:cs="Arial"/>
          <w:sz w:val="24"/>
          <w:szCs w:val="24"/>
        </w:rPr>
      </w:pPr>
      <w:r w:rsidRPr="00680B66">
        <w:rPr>
          <w:rFonts w:ascii="NTFPreCursivefk" w:hAnsi="NTFPreCursivefk" w:cs="Arial"/>
          <w:sz w:val="24"/>
          <w:szCs w:val="24"/>
        </w:rPr>
        <w:t>An appointed person is someone who:</w:t>
      </w:r>
    </w:p>
    <w:p w14:paraId="6880EF8F" w14:textId="77777777" w:rsidR="004B4B9A" w:rsidRPr="00680B66" w:rsidRDefault="004B4B9A" w:rsidP="004B4B9A">
      <w:pPr>
        <w:numPr>
          <w:ilvl w:val="0"/>
          <w:numId w:val="9"/>
        </w:numPr>
        <w:spacing w:after="0" w:line="240" w:lineRule="auto"/>
        <w:rPr>
          <w:rFonts w:ascii="NTFPreCursivefk" w:hAnsi="NTFPreCursivefk" w:cs="Arial"/>
          <w:sz w:val="24"/>
          <w:szCs w:val="24"/>
        </w:rPr>
      </w:pPr>
      <w:r w:rsidRPr="00680B66">
        <w:rPr>
          <w:rFonts w:ascii="NTFPreCursivefk" w:hAnsi="NTFPreCursivefk" w:cs="Arial"/>
          <w:sz w:val="24"/>
          <w:szCs w:val="24"/>
        </w:rPr>
        <w:t>takes charge when someone is injured or becomes ill</w:t>
      </w:r>
    </w:p>
    <w:p w14:paraId="35732E7F" w14:textId="77777777" w:rsidR="004B4B9A" w:rsidRPr="00680B66" w:rsidRDefault="004B4B9A" w:rsidP="004B4B9A">
      <w:pPr>
        <w:numPr>
          <w:ilvl w:val="0"/>
          <w:numId w:val="9"/>
        </w:numPr>
        <w:spacing w:after="0" w:line="240" w:lineRule="auto"/>
        <w:rPr>
          <w:rFonts w:ascii="NTFPreCursivefk" w:hAnsi="NTFPreCursivefk" w:cs="Arial"/>
          <w:sz w:val="24"/>
          <w:szCs w:val="24"/>
        </w:rPr>
      </w:pPr>
      <w:r w:rsidRPr="00680B66">
        <w:rPr>
          <w:rFonts w:ascii="NTFPreCursivefk" w:hAnsi="NTFPreCursivefk" w:cs="Arial"/>
          <w:sz w:val="24"/>
          <w:szCs w:val="24"/>
        </w:rPr>
        <w:t>ensures that an ambulance or other professional medical help is summoned when appropriate.</w:t>
      </w:r>
    </w:p>
    <w:p w14:paraId="1ECB870B" w14:textId="77777777" w:rsidR="004B4B9A" w:rsidRPr="00680B66" w:rsidRDefault="004B4B9A" w:rsidP="004B4B9A">
      <w:pPr>
        <w:numPr>
          <w:ilvl w:val="0"/>
          <w:numId w:val="9"/>
        </w:numPr>
        <w:spacing w:after="0" w:line="240" w:lineRule="auto"/>
        <w:rPr>
          <w:rFonts w:ascii="NTFPreCursivefk" w:hAnsi="NTFPreCursivefk" w:cs="Arial"/>
          <w:sz w:val="24"/>
          <w:szCs w:val="24"/>
        </w:rPr>
      </w:pPr>
      <w:r w:rsidRPr="00680B66">
        <w:rPr>
          <w:rFonts w:ascii="NTFPreCursivefk" w:hAnsi="NTFPreCursivefk" w:cs="Arial"/>
          <w:sz w:val="24"/>
          <w:szCs w:val="24"/>
        </w:rPr>
        <w:t>looks after first aid equipment and restocking as necessary.</w:t>
      </w:r>
    </w:p>
    <w:p w14:paraId="010880B9" w14:textId="77777777" w:rsidR="004B4B9A" w:rsidRPr="00680B66" w:rsidRDefault="004B4B9A" w:rsidP="004B4B9A">
      <w:pPr>
        <w:numPr>
          <w:ilvl w:val="0"/>
          <w:numId w:val="9"/>
        </w:numPr>
        <w:spacing w:after="0" w:line="240" w:lineRule="auto"/>
        <w:rPr>
          <w:rFonts w:ascii="NTFPreCursivefk" w:hAnsi="NTFPreCursivefk" w:cs="Arial"/>
          <w:sz w:val="24"/>
          <w:szCs w:val="24"/>
        </w:rPr>
      </w:pPr>
      <w:r w:rsidRPr="00680B66">
        <w:rPr>
          <w:rFonts w:ascii="NTFPreCursivefk" w:hAnsi="NTFPreCursivefk" w:cs="Arial"/>
          <w:sz w:val="24"/>
          <w:szCs w:val="24"/>
        </w:rPr>
        <w:t>ensures that the necessary accident reporting is carried out.</w:t>
      </w:r>
    </w:p>
    <w:p w14:paraId="3E3EF6E0" w14:textId="77777777" w:rsidR="004B4B9A" w:rsidRPr="00680B66" w:rsidRDefault="004B4B9A" w:rsidP="004B4B9A">
      <w:pPr>
        <w:spacing w:after="0"/>
        <w:rPr>
          <w:rFonts w:ascii="NTFPreCursivefk" w:hAnsi="NTFPreCursivefk" w:cs="Arial"/>
          <w:sz w:val="24"/>
          <w:szCs w:val="24"/>
        </w:rPr>
      </w:pPr>
    </w:p>
    <w:p w14:paraId="1091B5AA" w14:textId="77777777" w:rsidR="004B4B9A" w:rsidRPr="00680B66" w:rsidRDefault="004B4B9A" w:rsidP="004B4B9A">
      <w:pPr>
        <w:spacing w:after="0"/>
        <w:rPr>
          <w:rFonts w:ascii="NTFPreCursivefk" w:hAnsi="NTFPreCursivefk" w:cs="Arial"/>
          <w:sz w:val="24"/>
          <w:szCs w:val="24"/>
        </w:rPr>
      </w:pPr>
      <w:r w:rsidRPr="00680B66">
        <w:rPr>
          <w:rFonts w:ascii="NTFPreCursivefk" w:hAnsi="NTFPreCursivefk" w:cs="Arial"/>
          <w:sz w:val="24"/>
          <w:szCs w:val="24"/>
        </w:rPr>
        <w:t xml:space="preserve">Appointed persons are not first aiders and should not administer first aid treatment that they have not been trained to do. </w:t>
      </w:r>
    </w:p>
    <w:p w14:paraId="40F2E1DF" w14:textId="77777777" w:rsidR="004B4B9A" w:rsidRPr="00680B66" w:rsidRDefault="004B4B9A" w:rsidP="004B4B9A">
      <w:pPr>
        <w:spacing w:after="0"/>
        <w:rPr>
          <w:rFonts w:ascii="NTFPreCursivefk" w:hAnsi="NTFPreCursivefk" w:cs="Arial"/>
          <w:sz w:val="24"/>
          <w:szCs w:val="24"/>
        </w:rPr>
      </w:pPr>
    </w:p>
    <w:p w14:paraId="40CFFACF" w14:textId="77777777" w:rsidR="004B4B9A" w:rsidRPr="00680B66" w:rsidRDefault="004B4B9A" w:rsidP="004B4B9A">
      <w:pPr>
        <w:spacing w:before="75" w:after="150" w:line="264" w:lineRule="auto"/>
        <w:rPr>
          <w:rFonts w:ascii="NTFPreCursivefk" w:hAnsi="NTFPreCursivefk" w:cs="Arial"/>
          <w:b/>
          <w:bCs/>
          <w:sz w:val="24"/>
          <w:szCs w:val="24"/>
          <w:lang w:eastAsia="en-GB"/>
        </w:rPr>
      </w:pPr>
      <w:r w:rsidRPr="00680B66">
        <w:rPr>
          <w:rFonts w:ascii="NTFPreCursivefk" w:hAnsi="NTFPreCursivefk" w:cs="Arial"/>
          <w:b/>
          <w:bCs/>
          <w:sz w:val="24"/>
          <w:szCs w:val="24"/>
          <w:lang w:eastAsia="en-GB"/>
        </w:rPr>
        <w:t xml:space="preserve">5.0     MENTAL HEALTH FIRST AID </w:t>
      </w:r>
    </w:p>
    <w:tbl>
      <w:tblPr>
        <w:tblW w:w="5000" w:type="pct"/>
        <w:tblCellMar>
          <w:left w:w="0" w:type="dxa"/>
          <w:right w:w="0" w:type="dxa"/>
        </w:tblCellMar>
        <w:tblLook w:val="04A0" w:firstRow="1" w:lastRow="0" w:firstColumn="1" w:lastColumn="0" w:noHBand="0" w:noVBand="1"/>
      </w:tblPr>
      <w:tblGrid>
        <w:gridCol w:w="10466"/>
      </w:tblGrid>
      <w:tr w:rsidR="004B4B9A" w:rsidRPr="00680B66" w14:paraId="64157323" w14:textId="77777777" w:rsidTr="00D42D74">
        <w:tc>
          <w:tcPr>
            <w:tcW w:w="0" w:type="auto"/>
            <w:tcMar>
              <w:top w:w="15" w:type="dxa"/>
              <w:left w:w="15" w:type="dxa"/>
              <w:bottom w:w="15" w:type="dxa"/>
              <w:right w:w="15" w:type="dxa"/>
            </w:tcMar>
            <w:vAlign w:val="center"/>
            <w:hideMark/>
          </w:tcPr>
          <w:p w14:paraId="05D5A607" w14:textId="77777777" w:rsidR="004B4B9A" w:rsidRPr="00680B66" w:rsidRDefault="004B4B9A" w:rsidP="00D42D74">
            <w:pPr>
              <w:rPr>
                <w:rFonts w:ascii="NTFPreCursivefk" w:hAnsi="NTFPreCursivefk" w:cs="Arial"/>
                <w:color w:val="111111"/>
                <w:sz w:val="24"/>
                <w:szCs w:val="24"/>
                <w:lang w:eastAsia="en-GB"/>
              </w:rPr>
            </w:pPr>
            <w:r w:rsidRPr="00680B66">
              <w:rPr>
                <w:rFonts w:ascii="NTFPreCursivefk" w:hAnsi="NTFPreCursivefk" w:cs="Arial"/>
                <w:sz w:val="24"/>
                <w:szCs w:val="24"/>
                <w:lang w:eastAsia="en-GB"/>
              </w:rPr>
              <w:t xml:space="preserve">As part of the councils commitment to enhancing work-place mental health and to ensure that everyone has the same opportunity to progress in the workplace and achieve their potential, including those with mental health conditions staff can become Mental Health first aiders. This training enables those trained to identify and understand symptoms and be able to support someone how might be experiencing a mental health issue and will </w:t>
            </w:r>
            <w:r w:rsidRPr="00680B66">
              <w:rPr>
                <w:rFonts w:ascii="NTFPreCursivefk" w:hAnsi="NTFPreCursivefk" w:cs="Arial"/>
                <w:color w:val="111111"/>
                <w:sz w:val="24"/>
                <w:szCs w:val="24"/>
                <w:lang w:eastAsia="en-GB"/>
              </w:rPr>
              <w:t>teach delegates how to recognise warning signs of mental ill health and help them to develop the skills and confidence to approach and support someone, while keeping themselves safe.</w:t>
            </w:r>
          </w:p>
          <w:p w14:paraId="704F1150" w14:textId="77777777" w:rsidR="004B4B9A" w:rsidRPr="00680B66" w:rsidRDefault="004B4B9A" w:rsidP="00D42D74">
            <w:pPr>
              <w:rPr>
                <w:rFonts w:ascii="NTFPreCursivefk" w:hAnsi="NTFPreCursivefk" w:cs="Arial"/>
                <w:sz w:val="24"/>
                <w:szCs w:val="24"/>
                <w:lang w:eastAsia="en-GB"/>
              </w:rPr>
            </w:pPr>
            <w:r w:rsidRPr="00680B66">
              <w:rPr>
                <w:rFonts w:ascii="NTFPreCursivefk" w:hAnsi="NTFPreCursivefk" w:cs="Arial"/>
                <w:sz w:val="24"/>
                <w:szCs w:val="24"/>
                <w:lang w:eastAsia="en-GB"/>
              </w:rPr>
              <w:t xml:space="preserve">Telford and Wrekin Council staff have access to a range of services that can be considered to </w:t>
            </w:r>
            <w:proofErr w:type="spellStart"/>
            <w:r w:rsidRPr="00680B66">
              <w:rPr>
                <w:rFonts w:ascii="NTFPreCursivefk" w:hAnsi="NTFPreCursivefk" w:cs="Arial"/>
                <w:sz w:val="24"/>
                <w:szCs w:val="24"/>
                <w:lang w:eastAsia="en-GB"/>
              </w:rPr>
              <w:t>assit</w:t>
            </w:r>
            <w:proofErr w:type="spellEnd"/>
            <w:r w:rsidRPr="00680B66">
              <w:rPr>
                <w:rFonts w:ascii="NTFPreCursivefk" w:hAnsi="NTFPreCursivefk" w:cs="Arial"/>
                <w:sz w:val="24"/>
                <w:szCs w:val="24"/>
                <w:lang w:eastAsia="en-GB"/>
              </w:rPr>
              <w:t xml:space="preserve"> with managing </w:t>
            </w:r>
            <w:r w:rsidRPr="00680B66">
              <w:rPr>
                <w:rFonts w:ascii="NTFPreCursivefk" w:hAnsi="NTFPreCursivefk" w:cs="Arial"/>
                <w:color w:val="111111"/>
                <w:sz w:val="24"/>
                <w:szCs w:val="24"/>
                <w:lang w:eastAsia="en-GB"/>
              </w:rPr>
              <w:t xml:space="preserve">mental ill health in the  workplace, that include information and training for managers and employees, access to the councils’ occupational health professionals, a team of mental health trained first aiders and a full employee support programme. </w:t>
            </w:r>
            <w:r w:rsidRPr="00680B66">
              <w:rPr>
                <w:rFonts w:ascii="NTFPreCursivefk" w:hAnsi="NTFPreCursivefk" w:cs="Arial"/>
                <w:sz w:val="24"/>
                <w:szCs w:val="24"/>
                <w:lang w:eastAsia="en-GB"/>
              </w:rPr>
              <w:t xml:space="preserve"> </w:t>
            </w:r>
          </w:p>
          <w:p w14:paraId="245821CD" w14:textId="77777777" w:rsidR="004B4B9A" w:rsidRPr="00680B66" w:rsidRDefault="004B4B9A" w:rsidP="00D42D74">
            <w:pPr>
              <w:rPr>
                <w:rFonts w:ascii="NTFPreCursivefk" w:hAnsi="NTFPreCursivefk" w:cs="Arial"/>
                <w:sz w:val="24"/>
                <w:szCs w:val="24"/>
                <w:lang w:eastAsia="en-GB"/>
              </w:rPr>
            </w:pPr>
            <w:r w:rsidRPr="00680B66">
              <w:rPr>
                <w:rFonts w:ascii="NTFPreCursivefk" w:hAnsi="NTFPreCursivefk" w:cs="Arial"/>
                <w:sz w:val="24"/>
                <w:szCs w:val="24"/>
                <w:lang w:eastAsia="en-GB"/>
              </w:rPr>
              <w:t>If you wish to become a Mental Health First Aider ……</w:t>
            </w:r>
            <w:proofErr w:type="gramStart"/>
            <w:r w:rsidRPr="00680B66">
              <w:rPr>
                <w:rFonts w:ascii="NTFPreCursivefk" w:hAnsi="NTFPreCursivefk" w:cs="Arial"/>
                <w:sz w:val="24"/>
                <w:szCs w:val="24"/>
                <w:lang w:eastAsia="en-GB"/>
              </w:rPr>
              <w:t>…..</w:t>
            </w:r>
            <w:proofErr w:type="gramEnd"/>
            <w:r w:rsidRPr="00680B66">
              <w:rPr>
                <w:rFonts w:ascii="NTFPreCursivefk" w:hAnsi="NTFPreCursivefk" w:cs="Arial"/>
                <w:sz w:val="24"/>
                <w:szCs w:val="24"/>
                <w:lang w:eastAsia="en-GB"/>
              </w:rPr>
              <w:t>or would like more information on where to find a Mental Health First Aider contact ……</w:t>
            </w:r>
          </w:p>
        </w:tc>
      </w:tr>
    </w:tbl>
    <w:p w14:paraId="25EEF25D" w14:textId="77777777" w:rsidR="004B4B9A" w:rsidRPr="00680B66" w:rsidRDefault="004B4B9A" w:rsidP="004B4B9A">
      <w:pPr>
        <w:rPr>
          <w:rStyle w:val="Hyperlink"/>
          <w:rFonts w:ascii="NTFPreCursivefk" w:hAnsi="NTFPreCursivefk" w:cs="Arial"/>
          <w:color w:val="B82533"/>
          <w:sz w:val="24"/>
          <w:szCs w:val="24"/>
          <w:lang w:eastAsia="en-GB"/>
        </w:rPr>
      </w:pPr>
      <w:r w:rsidRPr="00680B66">
        <w:rPr>
          <w:rFonts w:ascii="NTFPreCursivefk" w:hAnsi="NTFPreCursivefk" w:cs="Arial"/>
          <w:sz w:val="24"/>
          <w:szCs w:val="24"/>
        </w:rPr>
        <w:t xml:space="preserve">For further information take </w:t>
      </w:r>
      <w:proofErr w:type="spellStart"/>
      <w:r w:rsidRPr="00680B66">
        <w:rPr>
          <w:rFonts w:ascii="NTFPreCursivefk" w:hAnsi="NTFPreCursivefk" w:cs="Arial"/>
          <w:sz w:val="24"/>
          <w:szCs w:val="24"/>
        </w:rPr>
        <w:t>at</w:t>
      </w:r>
      <w:proofErr w:type="spellEnd"/>
      <w:r w:rsidRPr="00680B66">
        <w:rPr>
          <w:rFonts w:ascii="NTFPreCursivefk" w:hAnsi="NTFPreCursivefk" w:cs="Arial"/>
          <w:sz w:val="24"/>
          <w:szCs w:val="24"/>
        </w:rPr>
        <w:t xml:space="preserve"> look at what the HSE have to say on </w:t>
      </w:r>
      <w:hyperlink r:id="rId17" w:history="1">
        <w:r w:rsidRPr="00680B66">
          <w:rPr>
            <w:rStyle w:val="Hyperlink"/>
            <w:rFonts w:ascii="NTFPreCursivefk" w:hAnsi="NTFPreCursivefk" w:cs="Arial"/>
            <w:color w:val="B82533"/>
            <w:sz w:val="24"/>
            <w:szCs w:val="24"/>
            <w:lang w:eastAsia="en-GB"/>
          </w:rPr>
          <w:t>managing workplace stress and mental health issues</w:t>
        </w:r>
      </w:hyperlink>
    </w:p>
    <w:p w14:paraId="5AD49BCC" w14:textId="77777777" w:rsidR="004B4B9A" w:rsidRPr="00680B66" w:rsidRDefault="004B4B9A" w:rsidP="004B4B9A">
      <w:pPr>
        <w:spacing w:after="0"/>
        <w:rPr>
          <w:rFonts w:ascii="NTFPreCursivefk" w:hAnsi="NTFPreCursivefk" w:cs="Arial"/>
          <w:sz w:val="24"/>
          <w:szCs w:val="24"/>
        </w:rPr>
      </w:pPr>
    </w:p>
    <w:p w14:paraId="2969BBED" w14:textId="77777777" w:rsidR="004B4B9A" w:rsidRPr="00680B66" w:rsidRDefault="004B4B9A" w:rsidP="004B4B9A">
      <w:pPr>
        <w:spacing w:after="0"/>
        <w:rPr>
          <w:rFonts w:ascii="NTFPreCursivefk" w:hAnsi="NTFPreCursivefk" w:cs="Arial"/>
          <w:b/>
          <w:sz w:val="24"/>
          <w:szCs w:val="24"/>
        </w:rPr>
      </w:pPr>
      <w:r w:rsidRPr="00680B66">
        <w:rPr>
          <w:rFonts w:ascii="NTFPreCursivefk" w:hAnsi="NTFPreCursivefk" w:cs="Arial"/>
          <w:b/>
          <w:sz w:val="24"/>
          <w:szCs w:val="24"/>
        </w:rPr>
        <w:t>6.0</w:t>
      </w:r>
      <w:r w:rsidRPr="00680B66">
        <w:rPr>
          <w:rFonts w:ascii="NTFPreCursivefk" w:hAnsi="NTFPreCursivefk" w:cs="Arial"/>
          <w:b/>
          <w:sz w:val="24"/>
          <w:szCs w:val="24"/>
        </w:rPr>
        <w:tab/>
        <w:t>FIRST AID NEEDS ASSESSMENT</w:t>
      </w:r>
    </w:p>
    <w:p w14:paraId="585B2C44" w14:textId="77777777" w:rsidR="004B4B9A" w:rsidRPr="00680B66" w:rsidRDefault="004B4B9A" w:rsidP="004B4B9A">
      <w:pPr>
        <w:spacing w:after="0"/>
        <w:rPr>
          <w:rFonts w:ascii="NTFPreCursivefk" w:hAnsi="NTFPreCursivefk" w:cs="Arial"/>
          <w:b/>
          <w:sz w:val="24"/>
          <w:szCs w:val="24"/>
        </w:rPr>
      </w:pPr>
    </w:p>
    <w:p w14:paraId="3CBE1D3F" w14:textId="77777777" w:rsidR="004B4B9A" w:rsidRPr="00680B66" w:rsidRDefault="004B4B9A" w:rsidP="004B4B9A">
      <w:pPr>
        <w:spacing w:after="120"/>
        <w:rPr>
          <w:rFonts w:ascii="NTFPreCursivefk" w:hAnsi="NTFPreCursivefk" w:cs="Arial"/>
          <w:sz w:val="24"/>
          <w:szCs w:val="24"/>
        </w:rPr>
      </w:pPr>
      <w:r w:rsidRPr="00680B66">
        <w:rPr>
          <w:rFonts w:ascii="NTFPreCursivefk" w:hAnsi="NTFPreCursivefk" w:cs="Arial"/>
          <w:sz w:val="24"/>
          <w:szCs w:val="24"/>
        </w:rPr>
        <w:lastRenderedPageBreak/>
        <w:t xml:space="preserve">To work out what level of first aid provision is needed in any Telford &amp; Wrekin workplace  consider the factors listed in the table below. Where one factor indicates that a higher level of first aid provision is needed than another factor then the higher level should be implemented. The table below gives the </w:t>
      </w:r>
      <w:r w:rsidRPr="00680B66">
        <w:rPr>
          <w:rFonts w:ascii="NTFPreCursivefk" w:hAnsi="NTFPreCursivefk" w:cs="Arial"/>
          <w:b/>
          <w:sz w:val="24"/>
          <w:szCs w:val="24"/>
        </w:rPr>
        <w:t xml:space="preserve">minimum </w:t>
      </w:r>
      <w:r w:rsidRPr="00680B66">
        <w:rPr>
          <w:rFonts w:ascii="NTFPreCursivefk" w:hAnsi="NTFPreCursivefk" w:cs="Arial"/>
          <w:sz w:val="24"/>
          <w:szCs w:val="24"/>
        </w:rPr>
        <w:t>acceptable level of first aid provision.</w:t>
      </w:r>
    </w:p>
    <w:p w14:paraId="6474CCFB" w14:textId="77777777" w:rsidR="004B4B9A" w:rsidRPr="00680B66" w:rsidRDefault="004B4B9A" w:rsidP="004B4B9A">
      <w:pPr>
        <w:spacing w:after="120"/>
        <w:rPr>
          <w:rFonts w:ascii="NTFPreCursivefk" w:hAnsi="NTFPreCursivefk" w:cs="Arial"/>
          <w:sz w:val="24"/>
          <w:szCs w:val="24"/>
        </w:rPr>
      </w:pPr>
    </w:p>
    <w:p w14:paraId="6FE8A3E1" w14:textId="77777777" w:rsidR="004B4B9A" w:rsidRPr="00680B66" w:rsidRDefault="004B4B9A" w:rsidP="004B4B9A">
      <w:pPr>
        <w:spacing w:after="120"/>
        <w:rPr>
          <w:rFonts w:ascii="NTFPreCursivefk" w:hAnsi="NTFPreCursivefk" w:cs="Arial"/>
          <w:sz w:val="24"/>
          <w:szCs w:val="24"/>
        </w:rPr>
      </w:pPr>
    </w:p>
    <w:p w14:paraId="4AE3E1C1" w14:textId="070FBF72" w:rsidR="004B4B9A" w:rsidRDefault="004B4B9A" w:rsidP="004B4B9A">
      <w:pPr>
        <w:spacing w:after="120"/>
        <w:rPr>
          <w:rFonts w:ascii="NTFPreCursivefk" w:hAnsi="NTFPreCursivefk" w:cs="Arial"/>
          <w:sz w:val="24"/>
          <w:szCs w:val="24"/>
        </w:rPr>
      </w:pPr>
    </w:p>
    <w:p w14:paraId="02301D6F" w14:textId="0AE5D477" w:rsidR="004B4B9A" w:rsidRDefault="004B4B9A" w:rsidP="004B4B9A">
      <w:pPr>
        <w:spacing w:after="120"/>
        <w:rPr>
          <w:rFonts w:ascii="NTFPreCursivefk" w:hAnsi="NTFPreCursivefk" w:cs="Arial"/>
          <w:sz w:val="24"/>
          <w:szCs w:val="24"/>
        </w:rPr>
      </w:pPr>
    </w:p>
    <w:p w14:paraId="2E1481FF" w14:textId="63CBD6E9" w:rsidR="004B4B9A" w:rsidRDefault="004B4B9A" w:rsidP="004B4B9A">
      <w:pPr>
        <w:spacing w:after="120"/>
        <w:rPr>
          <w:rFonts w:ascii="NTFPreCursivefk" w:hAnsi="NTFPreCursivefk" w:cs="Arial"/>
          <w:sz w:val="24"/>
          <w:szCs w:val="24"/>
        </w:rPr>
      </w:pPr>
    </w:p>
    <w:p w14:paraId="6AE1B539" w14:textId="77777777" w:rsidR="004B4B9A" w:rsidRPr="00680B66" w:rsidRDefault="004B4B9A" w:rsidP="004B4B9A">
      <w:pPr>
        <w:spacing w:after="120"/>
        <w:rPr>
          <w:rFonts w:ascii="NTFPreCursivefk" w:hAnsi="NTFPreCursivefk" w:cs="Arial"/>
          <w:sz w:val="24"/>
          <w:szCs w:val="24"/>
        </w:rPr>
      </w:pPr>
    </w:p>
    <w:p w14:paraId="23587C10" w14:textId="77777777" w:rsidR="004B4B9A" w:rsidRPr="00680B66" w:rsidRDefault="004B4B9A" w:rsidP="004B4B9A">
      <w:pPr>
        <w:spacing w:after="120"/>
        <w:rPr>
          <w:rFonts w:ascii="NTFPreCursivefk" w:hAnsi="NTFPreCursivefk" w:cs="Arial"/>
          <w:sz w:val="24"/>
          <w:szCs w:val="24"/>
        </w:rPr>
      </w:pPr>
    </w:p>
    <w:p w14:paraId="149C2837"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sz w:val="24"/>
          <w:szCs w:val="24"/>
        </w:rPr>
        <w:t xml:space="preserve">For further details on the number of first aiders (including Mental Health First Aiders) required for Telford and Wrekin core buildings see appendix 2 </w:t>
      </w:r>
    </w:p>
    <w:tbl>
      <w:tblPr>
        <w:tblStyle w:val="TableGrid"/>
        <w:tblW w:w="0" w:type="auto"/>
        <w:tblLook w:val="04A0" w:firstRow="1" w:lastRow="0" w:firstColumn="1" w:lastColumn="0" w:noHBand="0" w:noVBand="1"/>
      </w:tblPr>
      <w:tblGrid>
        <w:gridCol w:w="3320"/>
        <w:gridCol w:w="3025"/>
        <w:gridCol w:w="3969"/>
      </w:tblGrid>
      <w:tr w:rsidR="004B4B9A" w:rsidRPr="00680B66" w14:paraId="472D0403" w14:textId="77777777" w:rsidTr="00D42D74">
        <w:tc>
          <w:tcPr>
            <w:tcW w:w="3320" w:type="dxa"/>
            <w:shd w:val="clear" w:color="auto" w:fill="A6A6A6" w:themeFill="background1" w:themeFillShade="A6"/>
          </w:tcPr>
          <w:p w14:paraId="45BF7483" w14:textId="77777777" w:rsidR="004B4B9A" w:rsidRPr="00680B66" w:rsidRDefault="004B4B9A" w:rsidP="00D42D74">
            <w:pPr>
              <w:jc w:val="center"/>
              <w:rPr>
                <w:rFonts w:ascii="NTFPreCursivefk" w:hAnsi="NTFPreCursivefk" w:cs="Arial"/>
                <w:b/>
                <w:sz w:val="24"/>
                <w:szCs w:val="24"/>
              </w:rPr>
            </w:pPr>
            <w:r w:rsidRPr="00680B66">
              <w:rPr>
                <w:rFonts w:ascii="NTFPreCursivefk" w:hAnsi="NTFPreCursivefk" w:cs="Arial"/>
                <w:b/>
                <w:sz w:val="24"/>
                <w:szCs w:val="24"/>
              </w:rPr>
              <w:t>Factor to consider</w:t>
            </w:r>
          </w:p>
          <w:p w14:paraId="5CE597B6" w14:textId="77777777" w:rsidR="004B4B9A" w:rsidRPr="00680B66" w:rsidRDefault="004B4B9A" w:rsidP="00D42D74">
            <w:pPr>
              <w:jc w:val="center"/>
              <w:rPr>
                <w:rFonts w:ascii="NTFPreCursivefk" w:hAnsi="NTFPreCursivefk" w:cs="Arial"/>
                <w:b/>
                <w:sz w:val="24"/>
                <w:szCs w:val="24"/>
              </w:rPr>
            </w:pPr>
          </w:p>
        </w:tc>
        <w:tc>
          <w:tcPr>
            <w:tcW w:w="3025" w:type="dxa"/>
            <w:shd w:val="clear" w:color="auto" w:fill="A6A6A6" w:themeFill="background1" w:themeFillShade="A6"/>
          </w:tcPr>
          <w:p w14:paraId="6EF9FDF3" w14:textId="77777777" w:rsidR="004B4B9A" w:rsidRPr="00680B66" w:rsidRDefault="004B4B9A" w:rsidP="00D42D74">
            <w:pPr>
              <w:jc w:val="center"/>
              <w:rPr>
                <w:rFonts w:ascii="NTFPreCursivefk" w:hAnsi="NTFPreCursivefk" w:cs="Arial"/>
                <w:b/>
                <w:sz w:val="24"/>
                <w:szCs w:val="24"/>
              </w:rPr>
            </w:pPr>
            <w:r w:rsidRPr="00680B66">
              <w:rPr>
                <w:rFonts w:ascii="NTFPreCursivefk" w:hAnsi="NTFPreCursivefk" w:cs="Arial"/>
                <w:b/>
                <w:sz w:val="24"/>
                <w:szCs w:val="24"/>
              </w:rPr>
              <w:t>Space for notes</w:t>
            </w:r>
          </w:p>
        </w:tc>
        <w:tc>
          <w:tcPr>
            <w:tcW w:w="3969" w:type="dxa"/>
            <w:shd w:val="clear" w:color="auto" w:fill="A6A6A6" w:themeFill="background1" w:themeFillShade="A6"/>
          </w:tcPr>
          <w:p w14:paraId="07905582" w14:textId="77777777" w:rsidR="004B4B9A" w:rsidRPr="00680B66" w:rsidRDefault="004B4B9A" w:rsidP="00D42D74">
            <w:pPr>
              <w:jc w:val="center"/>
              <w:rPr>
                <w:rFonts w:ascii="NTFPreCursivefk" w:hAnsi="NTFPreCursivefk" w:cs="Arial"/>
                <w:b/>
                <w:sz w:val="24"/>
                <w:szCs w:val="24"/>
              </w:rPr>
            </w:pPr>
            <w:r w:rsidRPr="00680B66">
              <w:rPr>
                <w:rFonts w:ascii="NTFPreCursivefk" w:hAnsi="NTFPreCursivefk" w:cs="Arial"/>
                <w:b/>
                <w:sz w:val="24"/>
                <w:szCs w:val="24"/>
              </w:rPr>
              <w:t>Impact on first-aid provision</w:t>
            </w:r>
          </w:p>
        </w:tc>
      </w:tr>
      <w:tr w:rsidR="004B4B9A" w:rsidRPr="00680B66" w14:paraId="05313E43" w14:textId="77777777" w:rsidTr="00D42D74">
        <w:tc>
          <w:tcPr>
            <w:tcW w:w="10314" w:type="dxa"/>
            <w:gridSpan w:val="3"/>
            <w:shd w:val="clear" w:color="auto" w:fill="D9D9D9" w:themeFill="background1" w:themeFillShade="D9"/>
          </w:tcPr>
          <w:p w14:paraId="24FFD23D"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b/>
                <w:sz w:val="24"/>
                <w:szCs w:val="24"/>
              </w:rPr>
              <w:t>Hazards (</w:t>
            </w:r>
            <w:r w:rsidRPr="00680B66">
              <w:rPr>
                <w:rFonts w:ascii="NTFPreCursivefk" w:hAnsi="NTFPreCursivefk" w:cs="Arial"/>
                <w:sz w:val="24"/>
                <w:szCs w:val="24"/>
              </w:rPr>
              <w:t>use the findings of your general risk assessment and take account of any parts of your workplace that have different work activities/hazards which may require different levels of first-aid provision)</w:t>
            </w:r>
          </w:p>
        </w:tc>
      </w:tr>
      <w:tr w:rsidR="004B4B9A" w:rsidRPr="00680B66" w14:paraId="5E3D4567" w14:textId="77777777" w:rsidTr="00D42D74">
        <w:tc>
          <w:tcPr>
            <w:tcW w:w="3320" w:type="dxa"/>
          </w:tcPr>
          <w:p w14:paraId="4D2E4A7C"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Does your workplace have low-level hazards such as those that might be found in offices and shops?</w:t>
            </w:r>
          </w:p>
        </w:tc>
        <w:tc>
          <w:tcPr>
            <w:tcW w:w="3025" w:type="dxa"/>
          </w:tcPr>
          <w:p w14:paraId="03EC4F17" w14:textId="77777777" w:rsidR="004B4B9A" w:rsidRPr="00680B66" w:rsidRDefault="004B4B9A" w:rsidP="00D42D74">
            <w:pPr>
              <w:rPr>
                <w:rFonts w:ascii="NTFPreCursivefk" w:hAnsi="NTFPreCursivefk" w:cs="Arial"/>
                <w:b/>
                <w:sz w:val="24"/>
                <w:szCs w:val="24"/>
              </w:rPr>
            </w:pPr>
          </w:p>
        </w:tc>
        <w:tc>
          <w:tcPr>
            <w:tcW w:w="3969" w:type="dxa"/>
          </w:tcPr>
          <w:p w14:paraId="1BA2E93E"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The minimum provision is:</w:t>
            </w:r>
          </w:p>
          <w:p w14:paraId="53DAB8BA" w14:textId="77777777" w:rsidR="004B4B9A" w:rsidRPr="00680B66" w:rsidRDefault="004B4B9A" w:rsidP="00D42D74">
            <w:pPr>
              <w:rPr>
                <w:rFonts w:ascii="NTFPreCursivefk" w:hAnsi="NTFPreCursivefk" w:cs="Arial"/>
                <w:sz w:val="24"/>
                <w:szCs w:val="24"/>
              </w:rPr>
            </w:pPr>
          </w:p>
          <w:p w14:paraId="08EDA32C" w14:textId="77777777" w:rsidR="004B4B9A" w:rsidRPr="00680B66" w:rsidRDefault="004B4B9A" w:rsidP="004B4B9A">
            <w:pPr>
              <w:pStyle w:val="ListParagraph"/>
              <w:numPr>
                <w:ilvl w:val="0"/>
                <w:numId w:val="11"/>
              </w:numPr>
              <w:rPr>
                <w:rFonts w:ascii="NTFPreCursivefk" w:hAnsi="NTFPreCursivefk" w:cs="Arial"/>
                <w:sz w:val="24"/>
                <w:szCs w:val="24"/>
              </w:rPr>
            </w:pPr>
            <w:r w:rsidRPr="00680B66">
              <w:rPr>
                <w:rFonts w:ascii="NTFPreCursivefk" w:hAnsi="NTFPreCursivefk" w:cs="Arial"/>
                <w:sz w:val="24"/>
                <w:szCs w:val="24"/>
              </w:rPr>
              <w:t xml:space="preserve">An appointed person to take charge of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arrangements;</w:t>
            </w:r>
            <w:proofErr w:type="gramEnd"/>
          </w:p>
          <w:p w14:paraId="1F997C2B" w14:textId="77777777" w:rsidR="004B4B9A" w:rsidRPr="00680B66" w:rsidRDefault="004B4B9A" w:rsidP="004B4B9A">
            <w:pPr>
              <w:pStyle w:val="ListParagraph"/>
              <w:numPr>
                <w:ilvl w:val="0"/>
                <w:numId w:val="11"/>
              </w:numPr>
              <w:rPr>
                <w:rFonts w:ascii="NTFPreCursivefk" w:hAnsi="NTFPreCursivefk" w:cs="Arial"/>
                <w:sz w:val="24"/>
                <w:szCs w:val="24"/>
              </w:rPr>
            </w:pPr>
            <w:r w:rsidRPr="00680B66">
              <w:rPr>
                <w:rFonts w:ascii="NTFPreCursivefk" w:hAnsi="NTFPreCursivefk" w:cs="Arial"/>
                <w:sz w:val="24"/>
                <w:szCs w:val="24"/>
              </w:rPr>
              <w:t>A suitably stocked first-aid box.</w:t>
            </w:r>
          </w:p>
        </w:tc>
      </w:tr>
      <w:tr w:rsidR="004B4B9A" w:rsidRPr="00680B66" w14:paraId="37D66CF1" w14:textId="77777777" w:rsidTr="00D42D74">
        <w:tc>
          <w:tcPr>
            <w:tcW w:w="3320" w:type="dxa"/>
          </w:tcPr>
          <w:p w14:paraId="6F9C5AB4"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Does your workplace have higher-level hazards such as chemicals or dangerous machinery?</w:t>
            </w:r>
          </w:p>
        </w:tc>
        <w:tc>
          <w:tcPr>
            <w:tcW w:w="3025" w:type="dxa"/>
          </w:tcPr>
          <w:p w14:paraId="5C50A6DF" w14:textId="77777777" w:rsidR="004B4B9A" w:rsidRPr="00680B66" w:rsidRDefault="004B4B9A" w:rsidP="00D42D74">
            <w:pPr>
              <w:rPr>
                <w:rFonts w:ascii="NTFPreCursivefk" w:hAnsi="NTFPreCursivefk" w:cs="Arial"/>
                <w:b/>
                <w:sz w:val="24"/>
                <w:szCs w:val="24"/>
              </w:rPr>
            </w:pPr>
          </w:p>
        </w:tc>
        <w:tc>
          <w:tcPr>
            <w:tcW w:w="3969" w:type="dxa"/>
          </w:tcPr>
          <w:p w14:paraId="1D1EA00A" w14:textId="77777777" w:rsidR="004B4B9A" w:rsidRPr="00680B66" w:rsidRDefault="004B4B9A" w:rsidP="00D42D74">
            <w:pPr>
              <w:rPr>
                <w:rFonts w:ascii="NTFPreCursivefk" w:hAnsi="NTFPreCursivefk" w:cs="Arial"/>
                <w:sz w:val="24"/>
                <w:szCs w:val="24"/>
              </w:rPr>
            </w:pPr>
            <w:proofErr w:type="spellStart"/>
            <w:r w:rsidRPr="00680B66">
              <w:rPr>
                <w:rFonts w:ascii="NTFPreCursivefk" w:hAnsi="NTFPreCursivefk" w:cs="Arial"/>
                <w:sz w:val="24"/>
                <w:szCs w:val="24"/>
              </w:rPr>
              <w:t>Your</w:t>
            </w:r>
            <w:proofErr w:type="spellEnd"/>
            <w:r w:rsidRPr="00680B66">
              <w:rPr>
                <w:rFonts w:ascii="NTFPreCursivefk" w:hAnsi="NTFPreCursivefk" w:cs="Arial"/>
                <w:sz w:val="24"/>
                <w:szCs w:val="24"/>
              </w:rPr>
              <w:t xml:space="preserve"> should consider:</w:t>
            </w:r>
          </w:p>
          <w:p w14:paraId="3AEE701B" w14:textId="77777777" w:rsidR="004B4B9A" w:rsidRPr="00680B66" w:rsidRDefault="004B4B9A" w:rsidP="00D42D74">
            <w:pPr>
              <w:rPr>
                <w:rFonts w:ascii="NTFPreCursivefk" w:hAnsi="NTFPreCursivefk" w:cs="Arial"/>
                <w:sz w:val="24"/>
                <w:szCs w:val="24"/>
              </w:rPr>
            </w:pPr>
          </w:p>
          <w:p w14:paraId="684F98CB" w14:textId="77777777" w:rsidR="004B4B9A" w:rsidRPr="00680B66" w:rsidRDefault="004B4B9A" w:rsidP="004B4B9A">
            <w:pPr>
              <w:pStyle w:val="ListParagraph"/>
              <w:numPr>
                <w:ilvl w:val="0"/>
                <w:numId w:val="12"/>
              </w:numPr>
              <w:rPr>
                <w:rFonts w:ascii="NTFPreCursivefk" w:hAnsi="NTFPreCursivefk" w:cs="Arial"/>
                <w:sz w:val="24"/>
                <w:szCs w:val="24"/>
              </w:rPr>
            </w:pPr>
            <w:r w:rsidRPr="00680B66">
              <w:rPr>
                <w:rFonts w:ascii="NTFPreCursivefk" w:hAnsi="NTFPreCursivefk" w:cs="Arial"/>
                <w:sz w:val="24"/>
                <w:szCs w:val="24"/>
              </w:rPr>
              <w:t>Providing first-</w:t>
            </w:r>
            <w:proofErr w:type="gramStart"/>
            <w:r w:rsidRPr="00680B66">
              <w:rPr>
                <w:rFonts w:ascii="NTFPreCursivefk" w:hAnsi="NTFPreCursivefk" w:cs="Arial"/>
                <w:sz w:val="24"/>
                <w:szCs w:val="24"/>
              </w:rPr>
              <w:t>aiders;</w:t>
            </w:r>
            <w:proofErr w:type="gramEnd"/>
          </w:p>
          <w:p w14:paraId="50A58D8B" w14:textId="77777777" w:rsidR="004B4B9A" w:rsidRPr="00680B66" w:rsidRDefault="004B4B9A" w:rsidP="004B4B9A">
            <w:pPr>
              <w:pStyle w:val="ListParagraph"/>
              <w:numPr>
                <w:ilvl w:val="0"/>
                <w:numId w:val="12"/>
              </w:numPr>
              <w:rPr>
                <w:rFonts w:ascii="NTFPreCursivefk" w:hAnsi="NTFPreCursivefk" w:cs="Arial"/>
                <w:sz w:val="24"/>
                <w:szCs w:val="24"/>
              </w:rPr>
            </w:pPr>
            <w:r w:rsidRPr="00680B66">
              <w:rPr>
                <w:rFonts w:ascii="NTFPreCursivefk" w:hAnsi="NTFPreCursivefk" w:cs="Arial"/>
                <w:sz w:val="24"/>
                <w:szCs w:val="24"/>
              </w:rPr>
              <w:t xml:space="preserve">Providing additional training for </w:t>
            </w:r>
            <w:proofErr w:type="gramStart"/>
            <w:r w:rsidRPr="00680B66">
              <w:rPr>
                <w:rFonts w:ascii="NTFPreCursivefk" w:hAnsi="NTFPreCursivefk" w:cs="Arial"/>
                <w:sz w:val="24"/>
                <w:szCs w:val="24"/>
              </w:rPr>
              <w:t>first-aiders</w:t>
            </w:r>
            <w:proofErr w:type="gramEnd"/>
            <w:r w:rsidRPr="00680B66">
              <w:rPr>
                <w:rFonts w:ascii="NTFPreCursivefk" w:hAnsi="NTFPreCursivefk" w:cs="Arial"/>
                <w:sz w:val="24"/>
                <w:szCs w:val="24"/>
              </w:rPr>
              <w:t xml:space="preserve"> to deal with injuries resulting from special </w:t>
            </w:r>
            <w:proofErr w:type="gramStart"/>
            <w:r w:rsidRPr="00680B66">
              <w:rPr>
                <w:rFonts w:ascii="NTFPreCursivefk" w:hAnsi="NTFPreCursivefk" w:cs="Arial"/>
                <w:sz w:val="24"/>
                <w:szCs w:val="24"/>
              </w:rPr>
              <w:t>hazards;</w:t>
            </w:r>
            <w:proofErr w:type="gramEnd"/>
          </w:p>
          <w:p w14:paraId="7A33F99D" w14:textId="77777777" w:rsidR="004B4B9A" w:rsidRPr="00680B66" w:rsidRDefault="004B4B9A" w:rsidP="004B4B9A">
            <w:pPr>
              <w:pStyle w:val="ListParagraph"/>
              <w:numPr>
                <w:ilvl w:val="0"/>
                <w:numId w:val="12"/>
              </w:numPr>
              <w:rPr>
                <w:rFonts w:ascii="NTFPreCursivefk" w:hAnsi="NTFPreCursivefk" w:cs="Arial"/>
                <w:sz w:val="24"/>
                <w:szCs w:val="24"/>
              </w:rPr>
            </w:pPr>
            <w:r w:rsidRPr="00680B66">
              <w:rPr>
                <w:rFonts w:ascii="NTFPreCursivefk" w:hAnsi="NTFPreCursivefk" w:cs="Arial"/>
                <w:sz w:val="24"/>
                <w:szCs w:val="24"/>
              </w:rPr>
              <w:t xml:space="preserve">Providing a suitably stocked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box;</w:t>
            </w:r>
            <w:proofErr w:type="gramEnd"/>
          </w:p>
          <w:p w14:paraId="36FC005C" w14:textId="77777777" w:rsidR="004B4B9A" w:rsidRPr="00680B66" w:rsidRDefault="004B4B9A" w:rsidP="004B4B9A">
            <w:pPr>
              <w:pStyle w:val="ListParagraph"/>
              <w:numPr>
                <w:ilvl w:val="0"/>
                <w:numId w:val="12"/>
              </w:numPr>
              <w:rPr>
                <w:rFonts w:ascii="NTFPreCursivefk" w:hAnsi="NTFPreCursivefk" w:cs="Arial"/>
                <w:sz w:val="24"/>
                <w:szCs w:val="24"/>
              </w:rPr>
            </w:pPr>
            <w:r w:rsidRPr="00680B66">
              <w:rPr>
                <w:rFonts w:ascii="NTFPreCursivefk" w:hAnsi="NTFPreCursivefk" w:cs="Arial"/>
                <w:sz w:val="24"/>
                <w:szCs w:val="24"/>
              </w:rPr>
              <w:t xml:space="preserve">Providing additional first aid </w:t>
            </w:r>
            <w:proofErr w:type="gramStart"/>
            <w:r w:rsidRPr="00680B66">
              <w:rPr>
                <w:rFonts w:ascii="NTFPreCursivefk" w:hAnsi="NTFPreCursivefk" w:cs="Arial"/>
                <w:sz w:val="24"/>
                <w:szCs w:val="24"/>
              </w:rPr>
              <w:t>equipment;</w:t>
            </w:r>
            <w:proofErr w:type="gramEnd"/>
          </w:p>
          <w:p w14:paraId="7CA69ADE" w14:textId="77777777" w:rsidR="004B4B9A" w:rsidRPr="00680B66" w:rsidRDefault="004B4B9A" w:rsidP="004B4B9A">
            <w:pPr>
              <w:pStyle w:val="ListParagraph"/>
              <w:numPr>
                <w:ilvl w:val="0"/>
                <w:numId w:val="12"/>
              </w:numPr>
              <w:rPr>
                <w:rFonts w:ascii="NTFPreCursivefk" w:hAnsi="NTFPreCursivefk" w:cs="Arial"/>
                <w:sz w:val="24"/>
                <w:szCs w:val="24"/>
              </w:rPr>
            </w:pPr>
            <w:r w:rsidRPr="00680B66">
              <w:rPr>
                <w:rFonts w:ascii="NTFPreCursivefk" w:hAnsi="NTFPreCursivefk" w:cs="Arial"/>
                <w:sz w:val="24"/>
                <w:szCs w:val="24"/>
              </w:rPr>
              <w:t xml:space="preserve">Precise location of first aid </w:t>
            </w:r>
            <w:proofErr w:type="gramStart"/>
            <w:r w:rsidRPr="00680B66">
              <w:rPr>
                <w:rFonts w:ascii="NTFPreCursivefk" w:hAnsi="NTFPreCursivefk" w:cs="Arial"/>
                <w:sz w:val="24"/>
                <w:szCs w:val="24"/>
              </w:rPr>
              <w:t>equipment;</w:t>
            </w:r>
            <w:proofErr w:type="gramEnd"/>
          </w:p>
          <w:p w14:paraId="1E902180" w14:textId="77777777" w:rsidR="004B4B9A" w:rsidRPr="00680B66" w:rsidRDefault="004B4B9A" w:rsidP="004B4B9A">
            <w:pPr>
              <w:pStyle w:val="ListParagraph"/>
              <w:numPr>
                <w:ilvl w:val="0"/>
                <w:numId w:val="12"/>
              </w:numPr>
              <w:rPr>
                <w:rFonts w:ascii="NTFPreCursivefk" w:hAnsi="NTFPreCursivefk" w:cs="Arial"/>
                <w:sz w:val="24"/>
                <w:szCs w:val="24"/>
              </w:rPr>
            </w:pPr>
            <w:r w:rsidRPr="00680B66">
              <w:rPr>
                <w:rFonts w:ascii="NTFPreCursivefk" w:hAnsi="NTFPreCursivefk" w:cs="Arial"/>
                <w:sz w:val="24"/>
                <w:szCs w:val="24"/>
              </w:rPr>
              <w:t xml:space="preserve">Providing a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room;</w:t>
            </w:r>
            <w:proofErr w:type="gramEnd"/>
          </w:p>
          <w:p w14:paraId="1A61DFE1" w14:textId="77777777" w:rsidR="004B4B9A" w:rsidRPr="00680B66" w:rsidRDefault="004B4B9A" w:rsidP="004B4B9A">
            <w:pPr>
              <w:pStyle w:val="ListParagraph"/>
              <w:numPr>
                <w:ilvl w:val="0"/>
                <w:numId w:val="12"/>
              </w:numPr>
              <w:rPr>
                <w:rFonts w:ascii="NTFPreCursivefk" w:hAnsi="NTFPreCursivefk" w:cs="Arial"/>
                <w:sz w:val="24"/>
                <w:szCs w:val="24"/>
              </w:rPr>
            </w:pPr>
            <w:r w:rsidRPr="00680B66">
              <w:rPr>
                <w:rFonts w:ascii="NTFPreCursivefk" w:hAnsi="NTFPreCursivefk" w:cs="Arial"/>
                <w:sz w:val="24"/>
                <w:szCs w:val="24"/>
              </w:rPr>
              <w:t>Informing the emergency services of specific hazards etc in advance.</w:t>
            </w:r>
          </w:p>
        </w:tc>
      </w:tr>
      <w:tr w:rsidR="004B4B9A" w:rsidRPr="00680B66" w14:paraId="415A6CD4" w14:textId="77777777" w:rsidTr="00D42D74">
        <w:tc>
          <w:tcPr>
            <w:tcW w:w="3320" w:type="dxa"/>
          </w:tcPr>
          <w:p w14:paraId="381E27DA"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 your work activities involve special hazards such as hydrofluoric acid or confined spaces?</w:t>
            </w:r>
          </w:p>
        </w:tc>
        <w:tc>
          <w:tcPr>
            <w:tcW w:w="3025" w:type="dxa"/>
          </w:tcPr>
          <w:p w14:paraId="77EBA8EA" w14:textId="77777777" w:rsidR="004B4B9A" w:rsidRPr="00680B66" w:rsidRDefault="004B4B9A" w:rsidP="00D42D74">
            <w:pPr>
              <w:rPr>
                <w:rFonts w:ascii="NTFPreCursivefk" w:hAnsi="NTFPreCursivefk" w:cs="Arial"/>
                <w:b/>
                <w:sz w:val="24"/>
                <w:szCs w:val="24"/>
              </w:rPr>
            </w:pPr>
          </w:p>
        </w:tc>
        <w:tc>
          <w:tcPr>
            <w:tcW w:w="3969" w:type="dxa"/>
          </w:tcPr>
          <w:p w14:paraId="26BC073B"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You should consider:</w:t>
            </w:r>
          </w:p>
          <w:p w14:paraId="166E1D68" w14:textId="77777777" w:rsidR="004B4B9A" w:rsidRPr="00680B66" w:rsidRDefault="004B4B9A" w:rsidP="00D42D74">
            <w:pPr>
              <w:rPr>
                <w:rFonts w:ascii="NTFPreCursivefk" w:hAnsi="NTFPreCursivefk" w:cs="Arial"/>
                <w:sz w:val="24"/>
                <w:szCs w:val="24"/>
              </w:rPr>
            </w:pPr>
          </w:p>
          <w:p w14:paraId="196AD063" w14:textId="77777777" w:rsidR="004B4B9A" w:rsidRPr="00680B66" w:rsidRDefault="004B4B9A" w:rsidP="004B4B9A">
            <w:pPr>
              <w:pStyle w:val="ListParagraph"/>
              <w:numPr>
                <w:ilvl w:val="0"/>
                <w:numId w:val="13"/>
              </w:numPr>
              <w:rPr>
                <w:rFonts w:ascii="NTFPreCursivefk" w:hAnsi="NTFPreCursivefk" w:cs="Arial"/>
                <w:sz w:val="24"/>
                <w:szCs w:val="24"/>
              </w:rPr>
            </w:pPr>
            <w:r w:rsidRPr="00680B66">
              <w:rPr>
                <w:rFonts w:ascii="NTFPreCursivefk" w:hAnsi="NTFPreCursivefk" w:cs="Arial"/>
                <w:sz w:val="24"/>
                <w:szCs w:val="24"/>
              </w:rPr>
              <w:t>Providing first-</w:t>
            </w:r>
            <w:proofErr w:type="gramStart"/>
            <w:r w:rsidRPr="00680B66">
              <w:rPr>
                <w:rFonts w:ascii="NTFPreCursivefk" w:hAnsi="NTFPreCursivefk" w:cs="Arial"/>
                <w:sz w:val="24"/>
                <w:szCs w:val="24"/>
              </w:rPr>
              <w:t>aiders;</w:t>
            </w:r>
            <w:proofErr w:type="gramEnd"/>
          </w:p>
          <w:p w14:paraId="31C922E2" w14:textId="77777777" w:rsidR="004B4B9A" w:rsidRPr="00680B66" w:rsidRDefault="004B4B9A" w:rsidP="004B4B9A">
            <w:pPr>
              <w:pStyle w:val="ListParagraph"/>
              <w:numPr>
                <w:ilvl w:val="0"/>
                <w:numId w:val="13"/>
              </w:numPr>
              <w:rPr>
                <w:rFonts w:ascii="NTFPreCursivefk" w:hAnsi="NTFPreCursivefk" w:cs="Arial"/>
                <w:sz w:val="24"/>
                <w:szCs w:val="24"/>
              </w:rPr>
            </w:pPr>
            <w:r w:rsidRPr="00680B66">
              <w:rPr>
                <w:rFonts w:ascii="NTFPreCursivefk" w:hAnsi="NTFPreCursivefk" w:cs="Arial"/>
                <w:sz w:val="24"/>
                <w:szCs w:val="24"/>
              </w:rPr>
              <w:t xml:space="preserve">Additional training for </w:t>
            </w:r>
            <w:proofErr w:type="gramStart"/>
            <w:r w:rsidRPr="00680B66">
              <w:rPr>
                <w:rFonts w:ascii="NTFPreCursivefk" w:hAnsi="NTFPreCursivefk" w:cs="Arial"/>
                <w:sz w:val="24"/>
                <w:szCs w:val="24"/>
              </w:rPr>
              <w:t>first-aiders</w:t>
            </w:r>
            <w:proofErr w:type="gramEnd"/>
            <w:r w:rsidRPr="00680B66">
              <w:rPr>
                <w:rFonts w:ascii="NTFPreCursivefk" w:hAnsi="NTFPreCursivefk" w:cs="Arial"/>
                <w:sz w:val="24"/>
                <w:szCs w:val="24"/>
              </w:rPr>
              <w:t xml:space="preserve"> to deal with injuries resulting from special </w:t>
            </w:r>
            <w:proofErr w:type="gramStart"/>
            <w:r w:rsidRPr="00680B66">
              <w:rPr>
                <w:rFonts w:ascii="NTFPreCursivefk" w:hAnsi="NTFPreCursivefk" w:cs="Arial"/>
                <w:sz w:val="24"/>
                <w:szCs w:val="24"/>
              </w:rPr>
              <w:t>hazards;</w:t>
            </w:r>
            <w:proofErr w:type="gramEnd"/>
          </w:p>
          <w:p w14:paraId="0C4C056E" w14:textId="77777777" w:rsidR="004B4B9A" w:rsidRPr="00680B66" w:rsidRDefault="004B4B9A" w:rsidP="004B4B9A">
            <w:pPr>
              <w:pStyle w:val="ListParagraph"/>
              <w:numPr>
                <w:ilvl w:val="0"/>
                <w:numId w:val="13"/>
              </w:numPr>
              <w:rPr>
                <w:rFonts w:ascii="NTFPreCursivefk" w:hAnsi="NTFPreCursivefk" w:cs="Arial"/>
                <w:sz w:val="24"/>
                <w:szCs w:val="24"/>
              </w:rPr>
            </w:pPr>
            <w:r w:rsidRPr="00680B66">
              <w:rPr>
                <w:rFonts w:ascii="NTFPreCursivefk" w:hAnsi="NTFPreCursivefk" w:cs="Arial"/>
                <w:sz w:val="24"/>
                <w:szCs w:val="24"/>
              </w:rPr>
              <w:t xml:space="preserve">Additional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equipment;</w:t>
            </w:r>
            <w:proofErr w:type="gramEnd"/>
          </w:p>
          <w:p w14:paraId="5B7911D2" w14:textId="77777777" w:rsidR="004B4B9A" w:rsidRPr="00680B66" w:rsidRDefault="004B4B9A" w:rsidP="004B4B9A">
            <w:pPr>
              <w:pStyle w:val="ListParagraph"/>
              <w:numPr>
                <w:ilvl w:val="0"/>
                <w:numId w:val="13"/>
              </w:numPr>
              <w:rPr>
                <w:rFonts w:ascii="NTFPreCursivefk" w:hAnsi="NTFPreCursivefk" w:cs="Arial"/>
                <w:sz w:val="24"/>
                <w:szCs w:val="24"/>
              </w:rPr>
            </w:pPr>
            <w:r w:rsidRPr="00680B66">
              <w:rPr>
                <w:rFonts w:ascii="NTFPreCursivefk" w:hAnsi="NTFPreCursivefk" w:cs="Arial"/>
                <w:sz w:val="24"/>
                <w:szCs w:val="24"/>
              </w:rPr>
              <w:t xml:space="preserve">Precise location of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room;</w:t>
            </w:r>
            <w:proofErr w:type="gramEnd"/>
          </w:p>
          <w:p w14:paraId="4EAD7C5B" w14:textId="77777777" w:rsidR="004B4B9A" w:rsidRPr="00680B66" w:rsidRDefault="004B4B9A" w:rsidP="004B4B9A">
            <w:pPr>
              <w:pStyle w:val="ListParagraph"/>
              <w:numPr>
                <w:ilvl w:val="0"/>
                <w:numId w:val="13"/>
              </w:numPr>
              <w:rPr>
                <w:rFonts w:ascii="NTFPreCursivefk" w:hAnsi="NTFPreCursivefk" w:cs="Arial"/>
                <w:sz w:val="24"/>
                <w:szCs w:val="24"/>
              </w:rPr>
            </w:pPr>
            <w:r w:rsidRPr="00680B66">
              <w:rPr>
                <w:rFonts w:ascii="NTFPreCursivefk" w:hAnsi="NTFPreCursivefk" w:cs="Arial"/>
                <w:sz w:val="24"/>
                <w:szCs w:val="24"/>
              </w:rPr>
              <w:t xml:space="preserve">Providing a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room;</w:t>
            </w:r>
            <w:proofErr w:type="gramEnd"/>
          </w:p>
          <w:p w14:paraId="70888B71" w14:textId="77777777" w:rsidR="004B4B9A" w:rsidRPr="00680B66" w:rsidRDefault="004B4B9A" w:rsidP="004B4B9A">
            <w:pPr>
              <w:pStyle w:val="ListParagraph"/>
              <w:numPr>
                <w:ilvl w:val="0"/>
                <w:numId w:val="13"/>
              </w:numPr>
              <w:rPr>
                <w:rFonts w:ascii="NTFPreCursivefk" w:hAnsi="NTFPreCursivefk" w:cs="Arial"/>
                <w:sz w:val="24"/>
                <w:szCs w:val="24"/>
              </w:rPr>
            </w:pPr>
            <w:r w:rsidRPr="00680B66">
              <w:rPr>
                <w:rFonts w:ascii="NTFPreCursivefk" w:hAnsi="NTFPreCursivefk" w:cs="Arial"/>
                <w:sz w:val="24"/>
                <w:szCs w:val="24"/>
              </w:rPr>
              <w:t>Informing the emergency services of specific hazards etc in advance.</w:t>
            </w:r>
          </w:p>
        </w:tc>
      </w:tr>
      <w:tr w:rsidR="004B4B9A" w:rsidRPr="00680B66" w14:paraId="6FFD3704" w14:textId="77777777" w:rsidTr="00D42D74">
        <w:tc>
          <w:tcPr>
            <w:tcW w:w="10314" w:type="dxa"/>
            <w:gridSpan w:val="3"/>
            <w:shd w:val="clear" w:color="auto" w:fill="D9D9D9" w:themeFill="background1" w:themeFillShade="D9"/>
          </w:tcPr>
          <w:p w14:paraId="450DE7BE" w14:textId="77777777" w:rsidR="004B4B9A" w:rsidRPr="00680B66" w:rsidRDefault="004B4B9A" w:rsidP="00D42D74">
            <w:pPr>
              <w:rPr>
                <w:rFonts w:ascii="NTFPreCursivefk" w:hAnsi="NTFPreCursivefk" w:cs="Arial"/>
                <w:b/>
                <w:sz w:val="24"/>
                <w:szCs w:val="24"/>
              </w:rPr>
            </w:pPr>
            <w:r w:rsidRPr="00680B66">
              <w:rPr>
                <w:rFonts w:ascii="NTFPreCursivefk" w:hAnsi="NTFPreCursivefk" w:cs="Arial"/>
                <w:b/>
                <w:sz w:val="24"/>
                <w:szCs w:val="24"/>
              </w:rPr>
              <w:t>Employees</w:t>
            </w:r>
          </w:p>
          <w:p w14:paraId="41803EFD" w14:textId="77777777" w:rsidR="004B4B9A" w:rsidRPr="00680B66" w:rsidRDefault="004B4B9A" w:rsidP="00D42D74">
            <w:pPr>
              <w:rPr>
                <w:rFonts w:ascii="NTFPreCursivefk" w:hAnsi="NTFPreCursivefk" w:cs="Arial"/>
                <w:b/>
                <w:sz w:val="24"/>
                <w:szCs w:val="24"/>
              </w:rPr>
            </w:pPr>
          </w:p>
        </w:tc>
      </w:tr>
      <w:tr w:rsidR="004B4B9A" w:rsidRPr="00680B66" w14:paraId="680F068D" w14:textId="77777777" w:rsidTr="00D42D74">
        <w:tc>
          <w:tcPr>
            <w:tcW w:w="3320" w:type="dxa"/>
          </w:tcPr>
          <w:p w14:paraId="60347CC0"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lastRenderedPageBreak/>
              <w:t>How many people are employed on site?</w:t>
            </w:r>
          </w:p>
        </w:tc>
        <w:tc>
          <w:tcPr>
            <w:tcW w:w="3025" w:type="dxa"/>
          </w:tcPr>
          <w:p w14:paraId="58A2CBF5" w14:textId="77777777" w:rsidR="004B4B9A" w:rsidRPr="00680B66" w:rsidRDefault="004B4B9A" w:rsidP="00D42D74">
            <w:pPr>
              <w:rPr>
                <w:rFonts w:ascii="NTFPreCursivefk" w:hAnsi="NTFPreCursivefk" w:cs="Arial"/>
                <w:sz w:val="24"/>
                <w:szCs w:val="24"/>
              </w:rPr>
            </w:pPr>
          </w:p>
        </w:tc>
        <w:tc>
          <w:tcPr>
            <w:tcW w:w="3969" w:type="dxa"/>
          </w:tcPr>
          <w:p w14:paraId="787759A8"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Where there are small numbers of employees, the minimum provision is:</w:t>
            </w:r>
          </w:p>
          <w:p w14:paraId="15B77234" w14:textId="77777777" w:rsidR="004B4B9A" w:rsidRPr="00680B66" w:rsidRDefault="004B4B9A" w:rsidP="00D42D74">
            <w:pPr>
              <w:rPr>
                <w:rFonts w:ascii="NTFPreCursivefk" w:hAnsi="NTFPreCursivefk" w:cs="Arial"/>
                <w:sz w:val="24"/>
                <w:szCs w:val="24"/>
              </w:rPr>
            </w:pPr>
          </w:p>
          <w:p w14:paraId="39A4E538" w14:textId="77777777" w:rsidR="004B4B9A" w:rsidRPr="00680B66" w:rsidRDefault="004B4B9A" w:rsidP="004B4B9A">
            <w:pPr>
              <w:pStyle w:val="ListParagraph"/>
              <w:numPr>
                <w:ilvl w:val="0"/>
                <w:numId w:val="14"/>
              </w:numPr>
              <w:rPr>
                <w:rFonts w:ascii="NTFPreCursivefk" w:hAnsi="NTFPreCursivefk" w:cs="Arial"/>
                <w:sz w:val="24"/>
                <w:szCs w:val="24"/>
              </w:rPr>
            </w:pPr>
            <w:r w:rsidRPr="00680B66">
              <w:rPr>
                <w:rFonts w:ascii="NTFPreCursivefk" w:hAnsi="NTFPreCursivefk" w:cs="Arial"/>
                <w:sz w:val="24"/>
                <w:szCs w:val="24"/>
              </w:rPr>
              <w:t xml:space="preserve">An appointed person to take charge of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arrangements;</w:t>
            </w:r>
            <w:proofErr w:type="gramEnd"/>
          </w:p>
          <w:p w14:paraId="05FA7541" w14:textId="77777777" w:rsidR="004B4B9A" w:rsidRPr="00680B66" w:rsidRDefault="004B4B9A" w:rsidP="004B4B9A">
            <w:pPr>
              <w:pStyle w:val="ListParagraph"/>
              <w:numPr>
                <w:ilvl w:val="0"/>
                <w:numId w:val="14"/>
              </w:numPr>
              <w:rPr>
                <w:rFonts w:ascii="NTFPreCursivefk" w:hAnsi="NTFPreCursivefk" w:cs="Arial"/>
                <w:sz w:val="24"/>
                <w:szCs w:val="24"/>
              </w:rPr>
            </w:pPr>
            <w:r w:rsidRPr="00680B66">
              <w:rPr>
                <w:rFonts w:ascii="NTFPreCursivefk" w:hAnsi="NTFPreCursivefk" w:cs="Arial"/>
                <w:sz w:val="24"/>
                <w:szCs w:val="24"/>
              </w:rPr>
              <w:t>A suitably stocked first-aid box.</w:t>
            </w:r>
          </w:p>
          <w:p w14:paraId="74710545" w14:textId="77777777" w:rsidR="004B4B9A" w:rsidRPr="00680B66" w:rsidRDefault="004B4B9A" w:rsidP="00D42D74">
            <w:pPr>
              <w:pStyle w:val="ListParagraph"/>
              <w:ind w:left="360"/>
              <w:rPr>
                <w:rFonts w:ascii="NTFPreCursivefk" w:hAnsi="NTFPreCursivefk" w:cs="Arial"/>
                <w:sz w:val="24"/>
                <w:szCs w:val="24"/>
              </w:rPr>
            </w:pPr>
          </w:p>
          <w:p w14:paraId="2EE40CEC"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Where there are large numbers of employees, </w:t>
            </w:r>
            <w:proofErr w:type="spellStart"/>
            <w:r w:rsidRPr="00680B66">
              <w:rPr>
                <w:rFonts w:ascii="NTFPreCursivefk" w:hAnsi="NTFPreCursivefk" w:cs="Arial"/>
                <w:sz w:val="24"/>
                <w:szCs w:val="24"/>
              </w:rPr>
              <w:t>ie</w:t>
            </w:r>
            <w:proofErr w:type="spellEnd"/>
            <w:r w:rsidRPr="00680B66">
              <w:rPr>
                <w:rFonts w:ascii="NTFPreCursivefk" w:hAnsi="NTFPreCursivefk" w:cs="Arial"/>
                <w:sz w:val="24"/>
                <w:szCs w:val="24"/>
              </w:rPr>
              <w:t xml:space="preserve"> more than 25, even in low-hazard environments, you should consider providing:</w:t>
            </w:r>
          </w:p>
          <w:p w14:paraId="7DD08017" w14:textId="77777777" w:rsidR="004B4B9A" w:rsidRPr="00680B66" w:rsidRDefault="004B4B9A" w:rsidP="00D42D74">
            <w:pPr>
              <w:rPr>
                <w:rFonts w:ascii="NTFPreCursivefk" w:hAnsi="NTFPreCursivefk" w:cs="Arial"/>
                <w:sz w:val="24"/>
                <w:szCs w:val="24"/>
              </w:rPr>
            </w:pPr>
          </w:p>
          <w:p w14:paraId="42CEE1B3" w14:textId="77777777" w:rsidR="004B4B9A" w:rsidRPr="00680B66" w:rsidRDefault="004B4B9A" w:rsidP="004B4B9A">
            <w:pPr>
              <w:pStyle w:val="ListParagraph"/>
              <w:numPr>
                <w:ilvl w:val="0"/>
                <w:numId w:val="15"/>
              </w:numPr>
              <w:rPr>
                <w:rFonts w:ascii="NTFPreCursivefk" w:hAnsi="NTFPreCursivefk" w:cs="Arial"/>
                <w:sz w:val="24"/>
                <w:szCs w:val="24"/>
              </w:rPr>
            </w:pPr>
            <w:r w:rsidRPr="00680B66">
              <w:rPr>
                <w:rFonts w:ascii="NTFPreCursivefk" w:hAnsi="NTFPreCursivefk" w:cs="Arial"/>
                <w:sz w:val="24"/>
                <w:szCs w:val="24"/>
              </w:rPr>
              <w:t xml:space="preserve">First </w:t>
            </w:r>
            <w:proofErr w:type="gramStart"/>
            <w:r w:rsidRPr="00680B66">
              <w:rPr>
                <w:rFonts w:ascii="NTFPreCursivefk" w:hAnsi="NTFPreCursivefk" w:cs="Arial"/>
                <w:sz w:val="24"/>
                <w:szCs w:val="24"/>
              </w:rPr>
              <w:t>aiders;</w:t>
            </w:r>
            <w:proofErr w:type="gramEnd"/>
          </w:p>
          <w:p w14:paraId="15B566DF" w14:textId="77777777" w:rsidR="004B4B9A" w:rsidRPr="00680B66" w:rsidRDefault="004B4B9A" w:rsidP="004B4B9A">
            <w:pPr>
              <w:pStyle w:val="ListParagraph"/>
              <w:numPr>
                <w:ilvl w:val="0"/>
                <w:numId w:val="15"/>
              </w:numPr>
              <w:rPr>
                <w:rFonts w:ascii="NTFPreCursivefk" w:hAnsi="NTFPreCursivefk" w:cs="Arial"/>
                <w:sz w:val="24"/>
                <w:szCs w:val="24"/>
              </w:rPr>
            </w:pPr>
            <w:r w:rsidRPr="00680B66">
              <w:rPr>
                <w:rFonts w:ascii="NTFPreCursivefk" w:hAnsi="NTFPreCursivefk" w:cs="Arial"/>
                <w:sz w:val="24"/>
                <w:szCs w:val="24"/>
              </w:rPr>
              <w:t xml:space="preserve">Additional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equipment;</w:t>
            </w:r>
            <w:proofErr w:type="gramEnd"/>
          </w:p>
          <w:p w14:paraId="6B38407E" w14:textId="77777777" w:rsidR="004B4B9A" w:rsidRPr="00680B66" w:rsidRDefault="004B4B9A" w:rsidP="004B4B9A">
            <w:pPr>
              <w:pStyle w:val="ListParagraph"/>
              <w:numPr>
                <w:ilvl w:val="0"/>
                <w:numId w:val="15"/>
              </w:numPr>
              <w:rPr>
                <w:rFonts w:ascii="NTFPreCursivefk" w:hAnsi="NTFPreCursivefk" w:cs="Arial"/>
                <w:sz w:val="24"/>
                <w:szCs w:val="24"/>
              </w:rPr>
            </w:pPr>
            <w:r w:rsidRPr="00680B66">
              <w:rPr>
                <w:rFonts w:ascii="NTFPreCursivefk" w:hAnsi="NTFPreCursivefk" w:cs="Arial"/>
                <w:sz w:val="24"/>
                <w:szCs w:val="24"/>
              </w:rPr>
              <w:t>A first-aid room.</w:t>
            </w:r>
          </w:p>
        </w:tc>
      </w:tr>
      <w:tr w:rsidR="004B4B9A" w:rsidRPr="00680B66" w14:paraId="5552415E" w14:textId="77777777" w:rsidTr="00D42D74">
        <w:tc>
          <w:tcPr>
            <w:tcW w:w="3320" w:type="dxa"/>
          </w:tcPr>
          <w:p w14:paraId="237B34E7"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Are there inexperienced workers on site, or employees with disabilities or </w:t>
            </w:r>
            <w:proofErr w:type="gramStart"/>
            <w:r w:rsidRPr="00680B66">
              <w:rPr>
                <w:rFonts w:ascii="NTFPreCursivefk" w:hAnsi="NTFPreCursivefk" w:cs="Arial"/>
                <w:sz w:val="24"/>
                <w:szCs w:val="24"/>
              </w:rPr>
              <w:t>particular health</w:t>
            </w:r>
            <w:proofErr w:type="gramEnd"/>
            <w:r w:rsidRPr="00680B66">
              <w:rPr>
                <w:rFonts w:ascii="NTFPreCursivefk" w:hAnsi="NTFPreCursivefk" w:cs="Arial"/>
                <w:sz w:val="24"/>
                <w:szCs w:val="24"/>
              </w:rPr>
              <w:t xml:space="preserve"> problems?</w:t>
            </w:r>
          </w:p>
        </w:tc>
        <w:tc>
          <w:tcPr>
            <w:tcW w:w="3025" w:type="dxa"/>
          </w:tcPr>
          <w:p w14:paraId="48A9480D" w14:textId="77777777" w:rsidR="004B4B9A" w:rsidRPr="00680B66" w:rsidRDefault="004B4B9A" w:rsidP="00D42D74">
            <w:pPr>
              <w:rPr>
                <w:rFonts w:ascii="NTFPreCursivefk" w:hAnsi="NTFPreCursivefk" w:cs="Arial"/>
                <w:sz w:val="24"/>
                <w:szCs w:val="24"/>
              </w:rPr>
            </w:pPr>
          </w:p>
        </w:tc>
        <w:tc>
          <w:tcPr>
            <w:tcW w:w="3969" w:type="dxa"/>
          </w:tcPr>
          <w:p w14:paraId="213DF52A"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You should consider:</w:t>
            </w:r>
          </w:p>
          <w:p w14:paraId="60F308F3" w14:textId="77777777" w:rsidR="004B4B9A" w:rsidRPr="00680B66" w:rsidRDefault="004B4B9A" w:rsidP="00D42D74">
            <w:pPr>
              <w:rPr>
                <w:rFonts w:ascii="NTFPreCursivefk" w:hAnsi="NTFPreCursivefk" w:cs="Arial"/>
                <w:sz w:val="24"/>
                <w:szCs w:val="24"/>
              </w:rPr>
            </w:pPr>
          </w:p>
          <w:p w14:paraId="66AB310F" w14:textId="77777777" w:rsidR="004B4B9A" w:rsidRPr="00680B66" w:rsidRDefault="004B4B9A" w:rsidP="004B4B9A">
            <w:pPr>
              <w:pStyle w:val="ListParagraph"/>
              <w:numPr>
                <w:ilvl w:val="0"/>
                <w:numId w:val="16"/>
              </w:numPr>
              <w:rPr>
                <w:rFonts w:ascii="NTFPreCursivefk" w:hAnsi="NTFPreCursivefk" w:cs="Arial"/>
                <w:sz w:val="24"/>
                <w:szCs w:val="24"/>
              </w:rPr>
            </w:pPr>
            <w:r w:rsidRPr="00680B66">
              <w:rPr>
                <w:rFonts w:ascii="NTFPreCursivefk" w:hAnsi="NTFPreCursivefk" w:cs="Arial"/>
                <w:sz w:val="24"/>
                <w:szCs w:val="24"/>
              </w:rPr>
              <w:t>Additional training for first-</w:t>
            </w:r>
            <w:proofErr w:type="gramStart"/>
            <w:r w:rsidRPr="00680B66">
              <w:rPr>
                <w:rFonts w:ascii="NTFPreCursivefk" w:hAnsi="NTFPreCursivefk" w:cs="Arial"/>
                <w:sz w:val="24"/>
                <w:szCs w:val="24"/>
              </w:rPr>
              <w:t>aiders;</w:t>
            </w:r>
            <w:proofErr w:type="gramEnd"/>
          </w:p>
          <w:p w14:paraId="50860409" w14:textId="77777777" w:rsidR="004B4B9A" w:rsidRPr="00680B66" w:rsidRDefault="004B4B9A" w:rsidP="004B4B9A">
            <w:pPr>
              <w:pStyle w:val="ListParagraph"/>
              <w:numPr>
                <w:ilvl w:val="0"/>
                <w:numId w:val="16"/>
              </w:numPr>
              <w:rPr>
                <w:rFonts w:ascii="NTFPreCursivefk" w:hAnsi="NTFPreCursivefk" w:cs="Arial"/>
                <w:sz w:val="24"/>
                <w:szCs w:val="24"/>
              </w:rPr>
            </w:pPr>
            <w:r w:rsidRPr="00680B66">
              <w:rPr>
                <w:rFonts w:ascii="NTFPreCursivefk" w:hAnsi="NTFPreCursivefk" w:cs="Arial"/>
                <w:sz w:val="24"/>
                <w:szCs w:val="24"/>
              </w:rPr>
              <w:t xml:space="preserve">Additional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equipment;</w:t>
            </w:r>
            <w:proofErr w:type="gramEnd"/>
          </w:p>
          <w:p w14:paraId="4055A336" w14:textId="77777777" w:rsidR="004B4B9A" w:rsidRPr="00680B66" w:rsidRDefault="004B4B9A" w:rsidP="004B4B9A">
            <w:pPr>
              <w:pStyle w:val="ListParagraph"/>
              <w:numPr>
                <w:ilvl w:val="0"/>
                <w:numId w:val="16"/>
              </w:numPr>
              <w:rPr>
                <w:rFonts w:ascii="NTFPreCursivefk" w:hAnsi="NTFPreCursivefk" w:cs="Arial"/>
                <w:sz w:val="24"/>
                <w:szCs w:val="24"/>
              </w:rPr>
            </w:pPr>
            <w:r w:rsidRPr="00680B66">
              <w:rPr>
                <w:rFonts w:ascii="NTFPreCursivefk" w:hAnsi="NTFPreCursivefk" w:cs="Arial"/>
                <w:sz w:val="24"/>
                <w:szCs w:val="24"/>
              </w:rPr>
              <w:t>Local siting of first-aid equipment.</w:t>
            </w:r>
          </w:p>
          <w:p w14:paraId="30633592" w14:textId="77777777" w:rsidR="004B4B9A" w:rsidRPr="00680B66" w:rsidRDefault="004B4B9A" w:rsidP="00D42D74">
            <w:pPr>
              <w:rPr>
                <w:rFonts w:ascii="NTFPreCursivefk" w:hAnsi="NTFPreCursivefk" w:cs="Arial"/>
                <w:sz w:val="24"/>
                <w:szCs w:val="24"/>
              </w:rPr>
            </w:pPr>
          </w:p>
          <w:p w14:paraId="690AEB8B"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Your first-aid provision should cover any work experience trainees.</w:t>
            </w:r>
          </w:p>
          <w:p w14:paraId="62FB149A" w14:textId="77777777" w:rsidR="004B4B9A" w:rsidRPr="00680B66" w:rsidRDefault="004B4B9A" w:rsidP="00D42D74">
            <w:pPr>
              <w:rPr>
                <w:rFonts w:ascii="NTFPreCursivefk" w:hAnsi="NTFPreCursivefk" w:cs="Arial"/>
                <w:sz w:val="24"/>
                <w:szCs w:val="24"/>
              </w:rPr>
            </w:pPr>
          </w:p>
        </w:tc>
      </w:tr>
      <w:tr w:rsidR="004B4B9A" w:rsidRPr="00680B66" w14:paraId="53965500" w14:textId="77777777" w:rsidTr="00D42D74">
        <w:tc>
          <w:tcPr>
            <w:tcW w:w="3320" w:type="dxa"/>
          </w:tcPr>
          <w:p w14:paraId="4FA2A2CA"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Have you </w:t>
            </w:r>
            <w:proofErr w:type="spellStart"/>
            <w:r w:rsidRPr="00680B66">
              <w:rPr>
                <w:rFonts w:ascii="NTFPreCursivefk" w:hAnsi="NTFPreCursivefk" w:cs="Arial"/>
                <w:sz w:val="24"/>
                <w:szCs w:val="24"/>
              </w:rPr>
              <w:t>consisered</w:t>
            </w:r>
            <w:proofErr w:type="spellEnd"/>
            <w:r w:rsidRPr="00680B66">
              <w:rPr>
                <w:rFonts w:ascii="NTFPreCursivefk" w:hAnsi="NTFPreCursivefk" w:cs="Arial"/>
                <w:sz w:val="24"/>
                <w:szCs w:val="24"/>
              </w:rPr>
              <w:t xml:space="preserve"> the Mental Health and wellbeing of your staff?</w:t>
            </w:r>
          </w:p>
          <w:p w14:paraId="2D4C11F3"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Are there staff that have identified work pressures or personal mental </w:t>
            </w:r>
            <w:proofErr w:type="spellStart"/>
            <w:r w:rsidRPr="00680B66">
              <w:rPr>
                <w:rFonts w:ascii="NTFPreCursivefk" w:hAnsi="NTFPreCursivefk" w:cs="Arial"/>
                <w:sz w:val="24"/>
                <w:szCs w:val="24"/>
              </w:rPr>
              <w:t>heatlh</w:t>
            </w:r>
            <w:proofErr w:type="spellEnd"/>
            <w:r w:rsidRPr="00680B66">
              <w:rPr>
                <w:rFonts w:ascii="NTFPreCursivefk" w:hAnsi="NTFPreCursivefk" w:cs="Arial"/>
                <w:sz w:val="24"/>
                <w:szCs w:val="24"/>
              </w:rPr>
              <w:t xml:space="preserve"> issues?</w:t>
            </w:r>
          </w:p>
        </w:tc>
        <w:tc>
          <w:tcPr>
            <w:tcW w:w="3025" w:type="dxa"/>
          </w:tcPr>
          <w:p w14:paraId="5A5966B3" w14:textId="77777777" w:rsidR="004B4B9A" w:rsidRPr="00680B66" w:rsidRDefault="004B4B9A" w:rsidP="00D42D74">
            <w:pPr>
              <w:rPr>
                <w:rFonts w:ascii="NTFPreCursivefk" w:hAnsi="NTFPreCursivefk" w:cs="Arial"/>
                <w:sz w:val="24"/>
                <w:szCs w:val="24"/>
              </w:rPr>
            </w:pPr>
          </w:p>
        </w:tc>
        <w:tc>
          <w:tcPr>
            <w:tcW w:w="3969" w:type="dxa"/>
          </w:tcPr>
          <w:p w14:paraId="32C5CF8C"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You should consider: </w:t>
            </w:r>
          </w:p>
          <w:p w14:paraId="69B804A0" w14:textId="77777777" w:rsidR="004B4B9A" w:rsidRPr="00680B66" w:rsidRDefault="004B4B9A" w:rsidP="004B4B9A">
            <w:pPr>
              <w:pStyle w:val="ListParagraph"/>
              <w:numPr>
                <w:ilvl w:val="0"/>
                <w:numId w:val="29"/>
              </w:numPr>
              <w:rPr>
                <w:rFonts w:ascii="NTFPreCursivefk" w:hAnsi="NTFPreCursivefk" w:cs="Arial"/>
                <w:sz w:val="24"/>
                <w:szCs w:val="24"/>
              </w:rPr>
            </w:pPr>
            <w:r w:rsidRPr="00680B66">
              <w:rPr>
                <w:rFonts w:ascii="NTFPreCursivefk" w:hAnsi="NTFPreCursivefk" w:cs="Arial"/>
                <w:bCs/>
                <w:color w:val="000000"/>
                <w:sz w:val="24"/>
                <w:szCs w:val="24"/>
                <w:lang w:eastAsia="en-GB"/>
              </w:rPr>
              <w:t>That everyone has the same opportunity to progress in the workplace and achieve their potential, including those with mental health conditions</w:t>
            </w:r>
          </w:p>
        </w:tc>
      </w:tr>
      <w:tr w:rsidR="004B4B9A" w:rsidRPr="00680B66" w14:paraId="621961C8" w14:textId="77777777" w:rsidTr="00D42D74">
        <w:tc>
          <w:tcPr>
            <w:tcW w:w="10314" w:type="dxa"/>
            <w:gridSpan w:val="3"/>
            <w:shd w:val="clear" w:color="auto" w:fill="D9D9D9" w:themeFill="background1" w:themeFillShade="D9"/>
          </w:tcPr>
          <w:p w14:paraId="4947C9E6" w14:textId="77777777" w:rsidR="004B4B9A" w:rsidRPr="00680B66" w:rsidRDefault="004B4B9A" w:rsidP="00D42D74">
            <w:pPr>
              <w:rPr>
                <w:rFonts w:ascii="NTFPreCursivefk" w:hAnsi="NTFPreCursivefk" w:cs="Arial"/>
                <w:b/>
                <w:sz w:val="24"/>
                <w:szCs w:val="24"/>
              </w:rPr>
            </w:pPr>
            <w:r w:rsidRPr="00680B66">
              <w:rPr>
                <w:rFonts w:ascii="NTFPreCursivefk" w:hAnsi="NTFPreCursivefk" w:cs="Arial"/>
                <w:b/>
                <w:sz w:val="24"/>
                <w:szCs w:val="24"/>
              </w:rPr>
              <w:t>Accidents and ill-health records</w:t>
            </w:r>
          </w:p>
        </w:tc>
      </w:tr>
      <w:tr w:rsidR="004B4B9A" w:rsidRPr="00680B66" w14:paraId="38F43125" w14:textId="77777777" w:rsidTr="00D42D74">
        <w:tc>
          <w:tcPr>
            <w:tcW w:w="3320" w:type="dxa"/>
          </w:tcPr>
          <w:p w14:paraId="02C91EB6"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What is your record of accidents and ill health?</w:t>
            </w:r>
          </w:p>
          <w:p w14:paraId="78ABD28D" w14:textId="77777777" w:rsidR="004B4B9A" w:rsidRPr="00680B66" w:rsidRDefault="004B4B9A" w:rsidP="00D42D74">
            <w:pPr>
              <w:rPr>
                <w:rFonts w:ascii="NTFPreCursivefk" w:hAnsi="NTFPreCursivefk" w:cs="Arial"/>
                <w:sz w:val="24"/>
                <w:szCs w:val="24"/>
              </w:rPr>
            </w:pPr>
          </w:p>
          <w:p w14:paraId="72B97265"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What injuries and illness have occurred and where did they happen?</w:t>
            </w:r>
          </w:p>
          <w:p w14:paraId="4F667152" w14:textId="77777777" w:rsidR="004B4B9A" w:rsidRPr="00680B66" w:rsidRDefault="004B4B9A" w:rsidP="00D42D74">
            <w:pPr>
              <w:rPr>
                <w:rFonts w:ascii="NTFPreCursivefk" w:hAnsi="NTFPreCursivefk" w:cs="Arial"/>
                <w:sz w:val="24"/>
                <w:szCs w:val="24"/>
              </w:rPr>
            </w:pPr>
          </w:p>
          <w:p w14:paraId="28162E88"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Has there been an increase of </w:t>
            </w:r>
            <w:proofErr w:type="gramStart"/>
            <w:r w:rsidRPr="00680B66">
              <w:rPr>
                <w:rFonts w:ascii="NTFPreCursivefk" w:hAnsi="NTFPreCursivefk" w:cs="Arial"/>
                <w:sz w:val="24"/>
                <w:szCs w:val="24"/>
              </w:rPr>
              <w:t>work related</w:t>
            </w:r>
            <w:proofErr w:type="gramEnd"/>
            <w:r w:rsidRPr="00680B66">
              <w:rPr>
                <w:rFonts w:ascii="NTFPreCursivefk" w:hAnsi="NTFPreCursivefk" w:cs="Arial"/>
                <w:sz w:val="24"/>
                <w:szCs w:val="24"/>
              </w:rPr>
              <w:t xml:space="preserve"> stress or staff raising concerns about work stressors?</w:t>
            </w:r>
          </w:p>
        </w:tc>
        <w:tc>
          <w:tcPr>
            <w:tcW w:w="3025" w:type="dxa"/>
          </w:tcPr>
          <w:p w14:paraId="7603E5C7" w14:textId="77777777" w:rsidR="004B4B9A" w:rsidRPr="00680B66" w:rsidRDefault="004B4B9A" w:rsidP="00D42D74">
            <w:pPr>
              <w:rPr>
                <w:rFonts w:ascii="NTFPreCursivefk" w:hAnsi="NTFPreCursivefk" w:cs="Arial"/>
                <w:sz w:val="24"/>
                <w:szCs w:val="24"/>
              </w:rPr>
            </w:pPr>
          </w:p>
        </w:tc>
        <w:tc>
          <w:tcPr>
            <w:tcW w:w="3969" w:type="dxa"/>
          </w:tcPr>
          <w:p w14:paraId="0E930359"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Ensure your first-aid provision will cater for the type of injuries and illness that have occurred in your workplace.  Monitor accidents and ill health and review your first-aid provision as appropriate.</w:t>
            </w:r>
          </w:p>
        </w:tc>
      </w:tr>
      <w:tr w:rsidR="004B4B9A" w:rsidRPr="00680B66" w14:paraId="3A2CE3D9" w14:textId="77777777" w:rsidTr="00D42D74">
        <w:tc>
          <w:tcPr>
            <w:tcW w:w="10314" w:type="dxa"/>
            <w:gridSpan w:val="3"/>
            <w:shd w:val="clear" w:color="auto" w:fill="D9D9D9" w:themeFill="background1" w:themeFillShade="D9"/>
          </w:tcPr>
          <w:p w14:paraId="0B0E1AAE" w14:textId="77777777" w:rsidR="004B4B9A" w:rsidRPr="00680B66" w:rsidRDefault="004B4B9A" w:rsidP="00D42D74">
            <w:pPr>
              <w:rPr>
                <w:rFonts w:ascii="NTFPreCursivefk" w:hAnsi="NTFPreCursivefk" w:cs="Arial"/>
                <w:b/>
                <w:sz w:val="24"/>
                <w:szCs w:val="24"/>
              </w:rPr>
            </w:pPr>
            <w:r w:rsidRPr="00680B66">
              <w:rPr>
                <w:rFonts w:ascii="NTFPreCursivefk" w:hAnsi="NTFPreCursivefk" w:cs="Arial"/>
                <w:b/>
                <w:sz w:val="24"/>
                <w:szCs w:val="24"/>
              </w:rPr>
              <w:t>Working arrangements</w:t>
            </w:r>
          </w:p>
          <w:p w14:paraId="37224E91" w14:textId="77777777" w:rsidR="004B4B9A" w:rsidRPr="00680B66" w:rsidRDefault="004B4B9A" w:rsidP="00D42D74">
            <w:pPr>
              <w:rPr>
                <w:rFonts w:ascii="NTFPreCursivefk" w:hAnsi="NTFPreCursivefk" w:cs="Arial"/>
                <w:b/>
                <w:sz w:val="24"/>
                <w:szCs w:val="24"/>
              </w:rPr>
            </w:pPr>
          </w:p>
        </w:tc>
      </w:tr>
      <w:tr w:rsidR="004B4B9A" w:rsidRPr="00680B66" w14:paraId="75C1BD6E" w14:textId="77777777" w:rsidTr="00D42D74">
        <w:tc>
          <w:tcPr>
            <w:tcW w:w="3320" w:type="dxa"/>
          </w:tcPr>
          <w:p w14:paraId="672DC722"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 you have employees who travel a lot, work remotely or work alone?</w:t>
            </w:r>
          </w:p>
          <w:p w14:paraId="623D523E" w14:textId="77777777" w:rsidR="004B4B9A" w:rsidRPr="00680B66" w:rsidRDefault="004B4B9A" w:rsidP="00D42D74">
            <w:pPr>
              <w:rPr>
                <w:rFonts w:ascii="NTFPreCursivefk" w:hAnsi="NTFPreCursivefk" w:cs="Arial"/>
                <w:sz w:val="24"/>
                <w:szCs w:val="24"/>
              </w:rPr>
            </w:pPr>
          </w:p>
        </w:tc>
        <w:tc>
          <w:tcPr>
            <w:tcW w:w="3025" w:type="dxa"/>
          </w:tcPr>
          <w:p w14:paraId="65890E21" w14:textId="77777777" w:rsidR="004B4B9A" w:rsidRPr="00680B66" w:rsidRDefault="004B4B9A" w:rsidP="00D42D74">
            <w:pPr>
              <w:rPr>
                <w:rFonts w:ascii="NTFPreCursivefk" w:hAnsi="NTFPreCursivefk" w:cs="Arial"/>
                <w:sz w:val="24"/>
                <w:szCs w:val="24"/>
              </w:rPr>
            </w:pPr>
          </w:p>
        </w:tc>
        <w:tc>
          <w:tcPr>
            <w:tcW w:w="3969" w:type="dxa"/>
          </w:tcPr>
          <w:p w14:paraId="55F0009F"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You should consider:</w:t>
            </w:r>
          </w:p>
          <w:p w14:paraId="7354BE88" w14:textId="77777777" w:rsidR="004B4B9A" w:rsidRPr="00680B66" w:rsidRDefault="004B4B9A" w:rsidP="00D42D74">
            <w:pPr>
              <w:rPr>
                <w:rFonts w:ascii="NTFPreCursivefk" w:hAnsi="NTFPreCursivefk" w:cs="Arial"/>
                <w:sz w:val="24"/>
                <w:szCs w:val="24"/>
              </w:rPr>
            </w:pPr>
          </w:p>
          <w:p w14:paraId="151E6164" w14:textId="77777777" w:rsidR="004B4B9A" w:rsidRPr="00680B66" w:rsidRDefault="004B4B9A" w:rsidP="004B4B9A">
            <w:pPr>
              <w:pStyle w:val="ListParagraph"/>
              <w:numPr>
                <w:ilvl w:val="0"/>
                <w:numId w:val="17"/>
              </w:numPr>
              <w:rPr>
                <w:rFonts w:ascii="NTFPreCursivefk" w:hAnsi="NTFPreCursivefk" w:cs="Arial"/>
                <w:sz w:val="24"/>
                <w:szCs w:val="24"/>
              </w:rPr>
            </w:pPr>
            <w:r w:rsidRPr="00680B66">
              <w:rPr>
                <w:rFonts w:ascii="NTFPreCursivefk" w:hAnsi="NTFPreCursivefk" w:cs="Arial"/>
                <w:sz w:val="24"/>
                <w:szCs w:val="24"/>
              </w:rPr>
              <w:t xml:space="preserve">Issuing personal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xml:space="preserve"> </w:t>
            </w:r>
            <w:proofErr w:type="gramStart"/>
            <w:r w:rsidRPr="00680B66">
              <w:rPr>
                <w:rFonts w:ascii="NTFPreCursivefk" w:hAnsi="NTFPreCursivefk" w:cs="Arial"/>
                <w:sz w:val="24"/>
                <w:szCs w:val="24"/>
              </w:rPr>
              <w:t>kits;</w:t>
            </w:r>
            <w:proofErr w:type="gramEnd"/>
          </w:p>
          <w:p w14:paraId="498B0814" w14:textId="77777777" w:rsidR="004B4B9A" w:rsidRPr="00680B66" w:rsidRDefault="004B4B9A" w:rsidP="004B4B9A">
            <w:pPr>
              <w:pStyle w:val="ListParagraph"/>
              <w:numPr>
                <w:ilvl w:val="0"/>
                <w:numId w:val="17"/>
              </w:numPr>
              <w:rPr>
                <w:rFonts w:ascii="NTFPreCursivefk" w:hAnsi="NTFPreCursivefk" w:cs="Arial"/>
                <w:sz w:val="24"/>
                <w:szCs w:val="24"/>
              </w:rPr>
            </w:pPr>
            <w:r w:rsidRPr="00680B66">
              <w:rPr>
                <w:rFonts w:ascii="NTFPreCursivefk" w:hAnsi="NTFPreCursivefk" w:cs="Arial"/>
                <w:sz w:val="24"/>
                <w:szCs w:val="24"/>
              </w:rPr>
              <w:t>Issuing personal communicators/mobile phones to employees.</w:t>
            </w:r>
          </w:p>
        </w:tc>
      </w:tr>
      <w:tr w:rsidR="004B4B9A" w:rsidRPr="00680B66" w14:paraId="3086A256" w14:textId="77777777" w:rsidTr="00D42D74">
        <w:tc>
          <w:tcPr>
            <w:tcW w:w="3320" w:type="dxa"/>
          </w:tcPr>
          <w:p w14:paraId="248D20D2"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 any of your employees work shifts or out-of-hours?</w:t>
            </w:r>
          </w:p>
          <w:p w14:paraId="5530D581" w14:textId="77777777" w:rsidR="004B4B9A" w:rsidRPr="00680B66" w:rsidRDefault="004B4B9A" w:rsidP="00D42D74">
            <w:pPr>
              <w:rPr>
                <w:rFonts w:ascii="NTFPreCursivefk" w:hAnsi="NTFPreCursivefk" w:cs="Arial"/>
                <w:sz w:val="24"/>
                <w:szCs w:val="24"/>
              </w:rPr>
            </w:pPr>
          </w:p>
          <w:p w14:paraId="4D7B9F10" w14:textId="77777777" w:rsidR="004B4B9A" w:rsidRPr="00680B66" w:rsidRDefault="004B4B9A" w:rsidP="00D42D74">
            <w:pPr>
              <w:rPr>
                <w:rFonts w:ascii="NTFPreCursivefk" w:hAnsi="NTFPreCursivefk" w:cs="Arial"/>
                <w:sz w:val="24"/>
                <w:szCs w:val="24"/>
              </w:rPr>
            </w:pPr>
          </w:p>
          <w:p w14:paraId="1A92038E" w14:textId="77777777" w:rsidR="004B4B9A" w:rsidRPr="00680B66" w:rsidRDefault="004B4B9A" w:rsidP="00D42D74">
            <w:pPr>
              <w:rPr>
                <w:rFonts w:ascii="NTFPreCursivefk" w:hAnsi="NTFPreCursivefk" w:cs="Arial"/>
                <w:sz w:val="24"/>
                <w:szCs w:val="24"/>
              </w:rPr>
            </w:pPr>
          </w:p>
        </w:tc>
        <w:tc>
          <w:tcPr>
            <w:tcW w:w="3025" w:type="dxa"/>
          </w:tcPr>
          <w:p w14:paraId="6E9F10C9" w14:textId="77777777" w:rsidR="004B4B9A" w:rsidRPr="00680B66" w:rsidRDefault="004B4B9A" w:rsidP="00D42D74">
            <w:pPr>
              <w:rPr>
                <w:rFonts w:ascii="NTFPreCursivefk" w:hAnsi="NTFPreCursivefk" w:cs="Arial"/>
                <w:sz w:val="24"/>
                <w:szCs w:val="24"/>
              </w:rPr>
            </w:pPr>
          </w:p>
        </w:tc>
        <w:tc>
          <w:tcPr>
            <w:tcW w:w="3969" w:type="dxa"/>
          </w:tcPr>
          <w:p w14:paraId="6753E3AE"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You should ensure there </w:t>
            </w:r>
            <w:proofErr w:type="gramStart"/>
            <w:r w:rsidRPr="00680B66">
              <w:rPr>
                <w:rFonts w:ascii="NTFPreCursivefk" w:hAnsi="NTFPreCursivefk" w:cs="Arial"/>
                <w:sz w:val="24"/>
                <w:szCs w:val="24"/>
              </w:rPr>
              <w:t>is adequate first-aid provision at all times</w:t>
            </w:r>
            <w:proofErr w:type="gramEnd"/>
            <w:r w:rsidRPr="00680B66">
              <w:rPr>
                <w:rFonts w:ascii="NTFPreCursivefk" w:hAnsi="NTFPreCursivefk" w:cs="Arial"/>
                <w:sz w:val="24"/>
                <w:szCs w:val="24"/>
              </w:rPr>
              <w:t xml:space="preserve"> people are at work.</w:t>
            </w:r>
          </w:p>
          <w:p w14:paraId="1852835F" w14:textId="77777777" w:rsidR="004B4B9A" w:rsidRPr="00680B66" w:rsidRDefault="004B4B9A" w:rsidP="00D42D74">
            <w:pPr>
              <w:rPr>
                <w:rFonts w:ascii="NTFPreCursivefk" w:hAnsi="NTFPreCursivefk" w:cs="Arial"/>
                <w:sz w:val="24"/>
                <w:szCs w:val="24"/>
              </w:rPr>
            </w:pPr>
          </w:p>
        </w:tc>
      </w:tr>
      <w:tr w:rsidR="004B4B9A" w:rsidRPr="00680B66" w14:paraId="4BCC1E14" w14:textId="77777777" w:rsidTr="00D42D74">
        <w:tc>
          <w:tcPr>
            <w:tcW w:w="3320" w:type="dxa"/>
          </w:tcPr>
          <w:p w14:paraId="380E9A61"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lastRenderedPageBreak/>
              <w:t xml:space="preserve">Are the premises spread out, </w:t>
            </w:r>
            <w:proofErr w:type="spellStart"/>
            <w:r w:rsidRPr="00680B66">
              <w:rPr>
                <w:rFonts w:ascii="NTFPreCursivefk" w:hAnsi="NTFPreCursivefk" w:cs="Arial"/>
                <w:sz w:val="24"/>
                <w:szCs w:val="24"/>
              </w:rPr>
              <w:t>eg</w:t>
            </w:r>
            <w:proofErr w:type="spellEnd"/>
            <w:r w:rsidRPr="00680B66">
              <w:rPr>
                <w:rFonts w:ascii="NTFPreCursivefk" w:hAnsi="NTFPreCursivefk" w:cs="Arial"/>
                <w:sz w:val="24"/>
                <w:szCs w:val="24"/>
              </w:rPr>
              <w:t xml:space="preserve"> are there several buildings on the site or multi-floor buildings?</w:t>
            </w:r>
          </w:p>
          <w:p w14:paraId="23454C9D" w14:textId="77777777" w:rsidR="004B4B9A" w:rsidRPr="00680B66" w:rsidRDefault="004B4B9A" w:rsidP="00D42D74">
            <w:pPr>
              <w:rPr>
                <w:rFonts w:ascii="NTFPreCursivefk" w:hAnsi="NTFPreCursivefk" w:cs="Arial"/>
                <w:sz w:val="24"/>
                <w:szCs w:val="24"/>
              </w:rPr>
            </w:pPr>
          </w:p>
        </w:tc>
        <w:tc>
          <w:tcPr>
            <w:tcW w:w="3025" w:type="dxa"/>
          </w:tcPr>
          <w:p w14:paraId="3498E08D" w14:textId="77777777" w:rsidR="004B4B9A" w:rsidRPr="00680B66" w:rsidRDefault="004B4B9A" w:rsidP="00D42D74">
            <w:pPr>
              <w:rPr>
                <w:rFonts w:ascii="NTFPreCursivefk" w:hAnsi="NTFPreCursivefk" w:cs="Arial"/>
                <w:sz w:val="24"/>
                <w:szCs w:val="24"/>
              </w:rPr>
            </w:pPr>
          </w:p>
        </w:tc>
        <w:tc>
          <w:tcPr>
            <w:tcW w:w="3969" w:type="dxa"/>
          </w:tcPr>
          <w:p w14:paraId="67EB5FEE"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You should consider the need for provision in each building or on each floor.</w:t>
            </w:r>
          </w:p>
        </w:tc>
      </w:tr>
      <w:tr w:rsidR="004B4B9A" w:rsidRPr="00680B66" w14:paraId="543A2DF4" w14:textId="77777777" w:rsidTr="00D42D74">
        <w:tc>
          <w:tcPr>
            <w:tcW w:w="3320" w:type="dxa"/>
          </w:tcPr>
          <w:p w14:paraId="70AABF54"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Is your workplace remote from emergency medical services?</w:t>
            </w:r>
          </w:p>
        </w:tc>
        <w:tc>
          <w:tcPr>
            <w:tcW w:w="3025" w:type="dxa"/>
          </w:tcPr>
          <w:p w14:paraId="617AE017" w14:textId="77777777" w:rsidR="004B4B9A" w:rsidRPr="00680B66" w:rsidRDefault="004B4B9A" w:rsidP="00D42D74">
            <w:pPr>
              <w:rPr>
                <w:rFonts w:ascii="NTFPreCursivefk" w:hAnsi="NTFPreCursivefk" w:cs="Arial"/>
                <w:sz w:val="24"/>
                <w:szCs w:val="24"/>
              </w:rPr>
            </w:pPr>
          </w:p>
        </w:tc>
        <w:tc>
          <w:tcPr>
            <w:tcW w:w="3969" w:type="dxa"/>
          </w:tcPr>
          <w:p w14:paraId="41F3C5D2"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You should:</w:t>
            </w:r>
          </w:p>
          <w:p w14:paraId="3FF8DF9B" w14:textId="77777777" w:rsidR="004B4B9A" w:rsidRPr="00680B66" w:rsidRDefault="004B4B9A" w:rsidP="00D42D74">
            <w:pPr>
              <w:rPr>
                <w:rFonts w:ascii="NTFPreCursivefk" w:hAnsi="NTFPreCursivefk" w:cs="Arial"/>
                <w:sz w:val="24"/>
                <w:szCs w:val="24"/>
              </w:rPr>
            </w:pPr>
          </w:p>
          <w:p w14:paraId="49A720BD" w14:textId="77777777" w:rsidR="004B4B9A" w:rsidRPr="00680B66" w:rsidRDefault="004B4B9A" w:rsidP="004B4B9A">
            <w:pPr>
              <w:pStyle w:val="ListParagraph"/>
              <w:numPr>
                <w:ilvl w:val="0"/>
                <w:numId w:val="18"/>
              </w:numPr>
              <w:rPr>
                <w:rFonts w:ascii="NTFPreCursivefk" w:hAnsi="NTFPreCursivefk" w:cs="Arial"/>
                <w:sz w:val="24"/>
                <w:szCs w:val="24"/>
              </w:rPr>
            </w:pPr>
            <w:r w:rsidRPr="00680B66">
              <w:rPr>
                <w:rFonts w:ascii="NTFPreCursivefk" w:hAnsi="NTFPreCursivefk" w:cs="Arial"/>
                <w:sz w:val="24"/>
                <w:szCs w:val="24"/>
              </w:rPr>
              <w:t xml:space="preserve">Inform the emergency services of your </w:t>
            </w:r>
            <w:proofErr w:type="gramStart"/>
            <w:r w:rsidRPr="00680B66">
              <w:rPr>
                <w:rFonts w:ascii="NTFPreCursivefk" w:hAnsi="NTFPreCursivefk" w:cs="Arial"/>
                <w:sz w:val="24"/>
                <w:szCs w:val="24"/>
              </w:rPr>
              <w:t>location;</w:t>
            </w:r>
            <w:proofErr w:type="gramEnd"/>
          </w:p>
          <w:p w14:paraId="2B9FCDED" w14:textId="77777777" w:rsidR="004B4B9A" w:rsidRPr="00680B66" w:rsidRDefault="004B4B9A" w:rsidP="004B4B9A">
            <w:pPr>
              <w:pStyle w:val="ListParagraph"/>
              <w:numPr>
                <w:ilvl w:val="0"/>
                <w:numId w:val="18"/>
              </w:numPr>
              <w:rPr>
                <w:rFonts w:ascii="NTFPreCursivefk" w:hAnsi="NTFPreCursivefk" w:cs="Arial"/>
                <w:sz w:val="24"/>
                <w:szCs w:val="24"/>
              </w:rPr>
            </w:pPr>
            <w:r w:rsidRPr="00680B66">
              <w:rPr>
                <w:rFonts w:ascii="NTFPreCursivefk" w:hAnsi="NTFPreCursivefk" w:cs="Arial"/>
                <w:sz w:val="24"/>
                <w:szCs w:val="24"/>
              </w:rPr>
              <w:t xml:space="preserve">Consider special arrangements with the emergency </w:t>
            </w:r>
            <w:proofErr w:type="gramStart"/>
            <w:r w:rsidRPr="00680B66">
              <w:rPr>
                <w:rFonts w:ascii="NTFPreCursivefk" w:hAnsi="NTFPreCursivefk" w:cs="Arial"/>
                <w:sz w:val="24"/>
                <w:szCs w:val="24"/>
              </w:rPr>
              <w:t>services;</w:t>
            </w:r>
            <w:proofErr w:type="gramEnd"/>
          </w:p>
          <w:p w14:paraId="2CABB9B7" w14:textId="77777777" w:rsidR="004B4B9A" w:rsidRPr="00680B66" w:rsidRDefault="004B4B9A" w:rsidP="004B4B9A">
            <w:pPr>
              <w:pStyle w:val="ListParagraph"/>
              <w:numPr>
                <w:ilvl w:val="0"/>
                <w:numId w:val="18"/>
              </w:numPr>
              <w:rPr>
                <w:rFonts w:ascii="NTFPreCursivefk" w:hAnsi="NTFPreCursivefk" w:cs="Arial"/>
                <w:sz w:val="24"/>
                <w:szCs w:val="24"/>
              </w:rPr>
            </w:pPr>
            <w:r w:rsidRPr="00680B66">
              <w:rPr>
                <w:rFonts w:ascii="NTFPreCursivefk" w:hAnsi="NTFPreCursivefk" w:cs="Arial"/>
                <w:sz w:val="24"/>
                <w:szCs w:val="24"/>
              </w:rPr>
              <w:t>Consider emergency transport requirements.</w:t>
            </w:r>
          </w:p>
          <w:p w14:paraId="5300794C" w14:textId="77777777" w:rsidR="004B4B9A" w:rsidRPr="00680B66" w:rsidRDefault="004B4B9A" w:rsidP="00D42D74">
            <w:pPr>
              <w:pStyle w:val="ListParagraph"/>
              <w:ind w:left="360"/>
              <w:rPr>
                <w:rFonts w:ascii="NTFPreCursivefk" w:hAnsi="NTFPreCursivefk" w:cs="Arial"/>
                <w:sz w:val="24"/>
                <w:szCs w:val="24"/>
              </w:rPr>
            </w:pPr>
          </w:p>
        </w:tc>
      </w:tr>
      <w:tr w:rsidR="004B4B9A" w:rsidRPr="00680B66" w14:paraId="2F615C36" w14:textId="77777777" w:rsidTr="00D42D74">
        <w:tc>
          <w:tcPr>
            <w:tcW w:w="3320" w:type="dxa"/>
          </w:tcPr>
          <w:p w14:paraId="5701BF35"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 any of your employees work at sites occupied by other employers?</w:t>
            </w:r>
          </w:p>
          <w:p w14:paraId="79113EB9" w14:textId="77777777" w:rsidR="004B4B9A" w:rsidRPr="00680B66" w:rsidRDefault="004B4B9A" w:rsidP="00D42D74">
            <w:pPr>
              <w:rPr>
                <w:rFonts w:ascii="NTFPreCursivefk" w:hAnsi="NTFPreCursivefk" w:cs="Arial"/>
                <w:sz w:val="24"/>
                <w:szCs w:val="24"/>
              </w:rPr>
            </w:pPr>
          </w:p>
          <w:p w14:paraId="25A043AF" w14:textId="77777777" w:rsidR="004B4B9A" w:rsidRPr="00680B66" w:rsidRDefault="004B4B9A" w:rsidP="00D42D74">
            <w:pPr>
              <w:rPr>
                <w:rFonts w:ascii="NTFPreCursivefk" w:hAnsi="NTFPreCursivefk" w:cs="Arial"/>
                <w:sz w:val="24"/>
                <w:szCs w:val="24"/>
              </w:rPr>
            </w:pPr>
          </w:p>
        </w:tc>
        <w:tc>
          <w:tcPr>
            <w:tcW w:w="3025" w:type="dxa"/>
          </w:tcPr>
          <w:p w14:paraId="10514973" w14:textId="77777777" w:rsidR="004B4B9A" w:rsidRPr="00680B66" w:rsidRDefault="004B4B9A" w:rsidP="00D42D74">
            <w:pPr>
              <w:rPr>
                <w:rFonts w:ascii="NTFPreCursivefk" w:hAnsi="NTFPreCursivefk" w:cs="Arial"/>
                <w:sz w:val="24"/>
                <w:szCs w:val="24"/>
              </w:rPr>
            </w:pPr>
          </w:p>
        </w:tc>
        <w:tc>
          <w:tcPr>
            <w:tcW w:w="3969" w:type="dxa"/>
          </w:tcPr>
          <w:p w14:paraId="197B6F16"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 xml:space="preserve">You should </w:t>
            </w:r>
            <w:proofErr w:type="gramStart"/>
            <w:r w:rsidRPr="00680B66">
              <w:rPr>
                <w:rFonts w:ascii="NTFPreCursivefk" w:hAnsi="NTFPreCursivefk" w:cs="Arial"/>
                <w:sz w:val="24"/>
                <w:szCs w:val="24"/>
              </w:rPr>
              <w:t>make arrangements</w:t>
            </w:r>
            <w:proofErr w:type="gramEnd"/>
            <w:r w:rsidRPr="00680B66">
              <w:rPr>
                <w:rFonts w:ascii="NTFPreCursivefk" w:hAnsi="NTFPreCursivefk" w:cs="Arial"/>
                <w:sz w:val="24"/>
                <w:szCs w:val="24"/>
              </w:rPr>
              <w:t xml:space="preserve"> with other site occupiers to ensure adequate provision of </w:t>
            </w:r>
            <w:proofErr w:type="gramStart"/>
            <w:r w:rsidRPr="00680B66">
              <w:rPr>
                <w:rFonts w:ascii="NTFPreCursivefk" w:hAnsi="NTFPreCursivefk" w:cs="Arial"/>
                <w:sz w:val="24"/>
                <w:szCs w:val="24"/>
              </w:rPr>
              <w:t>first-aid</w:t>
            </w:r>
            <w:proofErr w:type="gramEnd"/>
            <w:r w:rsidRPr="00680B66">
              <w:rPr>
                <w:rFonts w:ascii="NTFPreCursivefk" w:hAnsi="NTFPreCursivefk" w:cs="Arial"/>
                <w:sz w:val="24"/>
                <w:szCs w:val="24"/>
              </w:rPr>
              <w:t>.  A written agreement between employers is strongly recommended.</w:t>
            </w:r>
          </w:p>
        </w:tc>
      </w:tr>
      <w:tr w:rsidR="004B4B9A" w:rsidRPr="00680B66" w14:paraId="58372A0B" w14:textId="77777777" w:rsidTr="00D42D74">
        <w:tc>
          <w:tcPr>
            <w:tcW w:w="3320" w:type="dxa"/>
          </w:tcPr>
          <w:p w14:paraId="451B4674"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 you have sufficient provision to cover absences of first-aiders or appointed persons?</w:t>
            </w:r>
          </w:p>
        </w:tc>
        <w:tc>
          <w:tcPr>
            <w:tcW w:w="3025" w:type="dxa"/>
          </w:tcPr>
          <w:p w14:paraId="426AAAE1" w14:textId="77777777" w:rsidR="004B4B9A" w:rsidRPr="00680B66" w:rsidRDefault="004B4B9A" w:rsidP="00D42D74">
            <w:pPr>
              <w:rPr>
                <w:rFonts w:ascii="NTFPreCursivefk" w:hAnsi="NTFPreCursivefk" w:cs="Arial"/>
                <w:sz w:val="24"/>
                <w:szCs w:val="24"/>
              </w:rPr>
            </w:pPr>
          </w:p>
        </w:tc>
        <w:tc>
          <w:tcPr>
            <w:tcW w:w="3969" w:type="dxa"/>
          </w:tcPr>
          <w:p w14:paraId="112A524F"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You should consider:</w:t>
            </w:r>
          </w:p>
          <w:p w14:paraId="1FA448A3" w14:textId="77777777" w:rsidR="004B4B9A" w:rsidRPr="00680B66" w:rsidRDefault="004B4B9A" w:rsidP="004B4B9A">
            <w:pPr>
              <w:pStyle w:val="ListParagraph"/>
              <w:numPr>
                <w:ilvl w:val="0"/>
                <w:numId w:val="19"/>
              </w:numPr>
              <w:rPr>
                <w:rFonts w:ascii="NTFPreCursivefk" w:hAnsi="NTFPreCursivefk" w:cs="Arial"/>
                <w:sz w:val="24"/>
                <w:szCs w:val="24"/>
              </w:rPr>
            </w:pPr>
            <w:r w:rsidRPr="00680B66">
              <w:rPr>
                <w:rFonts w:ascii="NTFPreCursivefk" w:hAnsi="NTFPreCursivefk" w:cs="Arial"/>
                <w:sz w:val="24"/>
                <w:szCs w:val="24"/>
              </w:rPr>
              <w:t xml:space="preserve">What cover is needed for annual leave and other planned </w:t>
            </w:r>
            <w:proofErr w:type="gramStart"/>
            <w:r w:rsidRPr="00680B66">
              <w:rPr>
                <w:rFonts w:ascii="NTFPreCursivefk" w:hAnsi="NTFPreCursivefk" w:cs="Arial"/>
                <w:sz w:val="24"/>
                <w:szCs w:val="24"/>
              </w:rPr>
              <w:t>absences;</w:t>
            </w:r>
            <w:proofErr w:type="gramEnd"/>
          </w:p>
          <w:p w14:paraId="7C8367EF" w14:textId="77777777" w:rsidR="004B4B9A" w:rsidRPr="00680B66" w:rsidRDefault="004B4B9A" w:rsidP="004B4B9A">
            <w:pPr>
              <w:pStyle w:val="ListParagraph"/>
              <w:numPr>
                <w:ilvl w:val="0"/>
                <w:numId w:val="19"/>
              </w:numPr>
              <w:rPr>
                <w:rFonts w:ascii="NTFPreCursivefk" w:hAnsi="NTFPreCursivefk" w:cs="Arial"/>
                <w:sz w:val="24"/>
                <w:szCs w:val="24"/>
              </w:rPr>
            </w:pPr>
            <w:r w:rsidRPr="00680B66">
              <w:rPr>
                <w:rFonts w:ascii="NTFPreCursivefk" w:hAnsi="NTFPreCursivefk" w:cs="Arial"/>
                <w:sz w:val="24"/>
                <w:szCs w:val="24"/>
              </w:rPr>
              <w:t>What cover is needed for unplanned and exceptional absences.</w:t>
            </w:r>
          </w:p>
        </w:tc>
      </w:tr>
      <w:tr w:rsidR="004B4B9A" w:rsidRPr="00680B66" w14:paraId="5AA718F6" w14:textId="77777777" w:rsidTr="00D42D74">
        <w:tc>
          <w:tcPr>
            <w:tcW w:w="10314" w:type="dxa"/>
            <w:gridSpan w:val="3"/>
            <w:shd w:val="clear" w:color="auto" w:fill="D9D9D9" w:themeFill="background1" w:themeFillShade="D9"/>
          </w:tcPr>
          <w:p w14:paraId="5754C954" w14:textId="77777777" w:rsidR="004B4B9A" w:rsidRPr="00680B66" w:rsidRDefault="004B4B9A" w:rsidP="00D42D74">
            <w:pPr>
              <w:rPr>
                <w:rFonts w:ascii="NTFPreCursivefk" w:hAnsi="NTFPreCursivefk" w:cs="Arial"/>
                <w:b/>
                <w:sz w:val="24"/>
                <w:szCs w:val="24"/>
              </w:rPr>
            </w:pPr>
            <w:r w:rsidRPr="00680B66">
              <w:rPr>
                <w:rFonts w:ascii="NTFPreCursivefk" w:hAnsi="NTFPreCursivefk" w:cs="Arial"/>
                <w:b/>
                <w:sz w:val="24"/>
                <w:szCs w:val="24"/>
              </w:rPr>
              <w:t>Non-employees</w:t>
            </w:r>
          </w:p>
          <w:p w14:paraId="6ABC737B" w14:textId="77777777" w:rsidR="004B4B9A" w:rsidRPr="00680B66" w:rsidRDefault="004B4B9A" w:rsidP="00D42D74">
            <w:pPr>
              <w:rPr>
                <w:rFonts w:ascii="NTFPreCursivefk" w:hAnsi="NTFPreCursivefk" w:cs="Arial"/>
                <w:b/>
                <w:sz w:val="24"/>
                <w:szCs w:val="24"/>
              </w:rPr>
            </w:pPr>
          </w:p>
        </w:tc>
      </w:tr>
      <w:tr w:rsidR="004B4B9A" w:rsidRPr="00680B66" w14:paraId="60E0E597" w14:textId="77777777" w:rsidTr="00D42D74">
        <w:tc>
          <w:tcPr>
            <w:tcW w:w="3320" w:type="dxa"/>
          </w:tcPr>
          <w:p w14:paraId="5775890E"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Do members of the public or non-employees visit your premises?</w:t>
            </w:r>
          </w:p>
        </w:tc>
        <w:tc>
          <w:tcPr>
            <w:tcW w:w="3025" w:type="dxa"/>
          </w:tcPr>
          <w:p w14:paraId="5317C94F" w14:textId="77777777" w:rsidR="004B4B9A" w:rsidRPr="00680B66" w:rsidRDefault="004B4B9A" w:rsidP="00D42D74">
            <w:pPr>
              <w:rPr>
                <w:rFonts w:ascii="NTFPreCursivefk" w:hAnsi="NTFPreCursivefk" w:cs="Arial"/>
                <w:sz w:val="24"/>
                <w:szCs w:val="24"/>
              </w:rPr>
            </w:pPr>
          </w:p>
        </w:tc>
        <w:tc>
          <w:tcPr>
            <w:tcW w:w="3969" w:type="dxa"/>
          </w:tcPr>
          <w:p w14:paraId="5292B2C4" w14:textId="77777777" w:rsidR="004B4B9A" w:rsidRPr="00680B66" w:rsidRDefault="004B4B9A" w:rsidP="00D42D74">
            <w:pPr>
              <w:rPr>
                <w:rFonts w:ascii="NTFPreCursivefk" w:hAnsi="NTFPreCursivefk" w:cs="Arial"/>
                <w:sz w:val="24"/>
                <w:szCs w:val="24"/>
              </w:rPr>
            </w:pPr>
            <w:r w:rsidRPr="00680B66">
              <w:rPr>
                <w:rFonts w:ascii="NTFPreCursivefk" w:hAnsi="NTFPreCursivefk" w:cs="Arial"/>
                <w:sz w:val="24"/>
                <w:szCs w:val="24"/>
              </w:rPr>
              <w:t>Under the health &amp; Safety (First-Aid) Regulations 1981, you have no legal duty to provide first aid for non-employees but HSE strongly recommends that you include them in your first-aid provision.</w:t>
            </w:r>
          </w:p>
        </w:tc>
      </w:tr>
    </w:tbl>
    <w:p w14:paraId="2ED4AA46" w14:textId="77777777" w:rsidR="004B4B9A" w:rsidRPr="00680B66" w:rsidRDefault="004B4B9A" w:rsidP="004B4B9A">
      <w:pPr>
        <w:spacing w:after="0" w:line="240" w:lineRule="auto"/>
        <w:rPr>
          <w:rFonts w:ascii="NTFPreCursivefk" w:hAnsi="NTFPreCursivefk" w:cs="Arial"/>
          <w:b/>
          <w:sz w:val="24"/>
          <w:szCs w:val="24"/>
        </w:rPr>
      </w:pPr>
    </w:p>
    <w:p w14:paraId="2F94FFCB" w14:textId="77777777" w:rsidR="004B4B9A" w:rsidRPr="00680B66" w:rsidRDefault="004B4B9A" w:rsidP="004B4B9A">
      <w:pPr>
        <w:spacing w:after="0" w:line="240" w:lineRule="auto"/>
        <w:rPr>
          <w:rFonts w:ascii="NTFPreCursivefk" w:hAnsi="NTFPreCursivefk" w:cs="Arial"/>
          <w:sz w:val="24"/>
          <w:szCs w:val="24"/>
        </w:rPr>
      </w:pPr>
      <w:r w:rsidRPr="00680B66">
        <w:rPr>
          <w:rFonts w:ascii="NTFPreCursivefk" w:hAnsi="NTFPreCursivefk" w:cs="Arial"/>
          <w:b/>
          <w:sz w:val="24"/>
          <w:szCs w:val="24"/>
        </w:rPr>
        <w:t>7.0</w:t>
      </w:r>
      <w:r w:rsidRPr="00680B66">
        <w:rPr>
          <w:rFonts w:ascii="NTFPreCursivefk" w:hAnsi="NTFPreCursivefk" w:cs="Arial"/>
          <w:b/>
          <w:sz w:val="24"/>
          <w:szCs w:val="24"/>
        </w:rPr>
        <w:tab/>
        <w:t>COMMUNICATION OF FIRST AID ARRANGEMENTS</w:t>
      </w:r>
      <w:r w:rsidRPr="00680B66">
        <w:rPr>
          <w:rFonts w:ascii="NTFPreCursivefk" w:hAnsi="NTFPreCursivefk" w:cs="Arial"/>
          <w:sz w:val="24"/>
          <w:szCs w:val="24"/>
        </w:rPr>
        <w:t xml:space="preserve">  </w:t>
      </w:r>
    </w:p>
    <w:p w14:paraId="0225E9B7" w14:textId="77777777" w:rsidR="004B4B9A" w:rsidRPr="00680B66" w:rsidRDefault="004B4B9A" w:rsidP="004B4B9A">
      <w:pPr>
        <w:spacing w:after="0" w:line="240" w:lineRule="auto"/>
        <w:rPr>
          <w:rFonts w:ascii="NTFPreCursivefk" w:hAnsi="NTFPreCursivefk" w:cs="Arial"/>
          <w:sz w:val="24"/>
          <w:szCs w:val="24"/>
        </w:rPr>
      </w:pPr>
    </w:p>
    <w:p w14:paraId="0383B23A" w14:textId="77777777" w:rsidR="004B4B9A" w:rsidRPr="00680B66" w:rsidRDefault="004B4B9A" w:rsidP="004B4B9A">
      <w:pPr>
        <w:spacing w:after="0" w:line="240" w:lineRule="auto"/>
        <w:rPr>
          <w:rFonts w:ascii="NTFPreCursivefk" w:hAnsi="NTFPreCursivefk" w:cs="Arial"/>
          <w:sz w:val="24"/>
          <w:szCs w:val="24"/>
        </w:rPr>
      </w:pPr>
      <w:r w:rsidRPr="00680B66">
        <w:rPr>
          <w:rFonts w:ascii="NTFPreCursivefk" w:hAnsi="NTFPreCursivefk" w:cs="Arial"/>
          <w:sz w:val="24"/>
          <w:szCs w:val="24"/>
        </w:rPr>
        <w:t>It must be made clear on all Telford &amp; Wrekin premises who the first aiders are and where the first aid materials are kept. The standard white cross on a green background should be used to indicate first aid information. Lists of first aiders should be posted in prominent positions including adjacent to first aid boxes, on first aid room doors, in or near lifts and at reception areas. They are also available on the intranet for all the core buildings.</w:t>
      </w:r>
    </w:p>
    <w:p w14:paraId="6E591D02" w14:textId="77777777" w:rsidR="004B4B9A" w:rsidRPr="00680B66" w:rsidRDefault="004B4B9A" w:rsidP="004B4B9A">
      <w:pPr>
        <w:spacing w:after="0" w:line="240" w:lineRule="auto"/>
        <w:rPr>
          <w:rFonts w:ascii="NTFPreCursivefk" w:hAnsi="NTFPreCursivefk" w:cs="Arial"/>
          <w:sz w:val="24"/>
          <w:szCs w:val="24"/>
        </w:rPr>
      </w:pPr>
    </w:p>
    <w:p w14:paraId="6BBAC090" w14:textId="77777777" w:rsidR="004B4B9A" w:rsidRPr="00680B66" w:rsidRDefault="004B4B9A" w:rsidP="004B4B9A">
      <w:pPr>
        <w:pStyle w:val="Heading2"/>
        <w:spacing w:before="0" w:after="0" w:line="240" w:lineRule="auto"/>
        <w:rPr>
          <w:rFonts w:ascii="NTFPreCursivefk" w:hAnsi="NTFPreCursivefk" w:cs="Arial"/>
          <w:i w:val="0"/>
          <w:sz w:val="24"/>
          <w:szCs w:val="24"/>
        </w:rPr>
      </w:pPr>
      <w:r w:rsidRPr="00680B66">
        <w:rPr>
          <w:rFonts w:ascii="NTFPreCursivefk" w:hAnsi="NTFPreCursivefk" w:cs="Arial"/>
          <w:i w:val="0"/>
          <w:sz w:val="24"/>
          <w:szCs w:val="24"/>
        </w:rPr>
        <w:t>8.0        ACCIDENT REPORTING AND RECORD KEEPING</w:t>
      </w:r>
    </w:p>
    <w:p w14:paraId="767A4620" w14:textId="77777777" w:rsidR="004B4B9A" w:rsidRPr="00680B66" w:rsidRDefault="004B4B9A" w:rsidP="004B4B9A">
      <w:pPr>
        <w:spacing w:after="0"/>
        <w:rPr>
          <w:rFonts w:ascii="NTFPreCursivefk" w:hAnsi="NTFPreCursivefk" w:cs="Arial"/>
          <w:sz w:val="24"/>
          <w:szCs w:val="24"/>
        </w:rPr>
      </w:pPr>
    </w:p>
    <w:p w14:paraId="4BE13688"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All first aiders should keep a record of first aid treatment given, when and to whom. This information should be kept securely in accordance with data protection principles. A suitable form for recording this is given in appendix 1.</w:t>
      </w:r>
    </w:p>
    <w:p w14:paraId="19F5D175"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If the administration of first aid was needed due to a </w:t>
      </w:r>
      <w:proofErr w:type="gramStart"/>
      <w:r w:rsidRPr="00680B66">
        <w:rPr>
          <w:rFonts w:ascii="NTFPreCursivefk" w:hAnsi="NTFPreCursivefk" w:cs="Arial"/>
          <w:sz w:val="24"/>
          <w:szCs w:val="24"/>
        </w:rPr>
        <w:t>work related</w:t>
      </w:r>
      <w:proofErr w:type="gramEnd"/>
      <w:r w:rsidRPr="00680B66">
        <w:rPr>
          <w:rFonts w:ascii="NTFPreCursivefk" w:hAnsi="NTFPreCursivefk" w:cs="Arial"/>
          <w:sz w:val="24"/>
          <w:szCs w:val="24"/>
        </w:rPr>
        <w:t xml:space="preserve"> accident or violent </w:t>
      </w:r>
      <w:proofErr w:type="gramStart"/>
      <w:r w:rsidRPr="00680B66">
        <w:rPr>
          <w:rFonts w:ascii="NTFPreCursivefk" w:hAnsi="NTFPreCursivefk" w:cs="Arial"/>
          <w:sz w:val="24"/>
          <w:szCs w:val="24"/>
        </w:rPr>
        <w:t>incident</w:t>
      </w:r>
      <w:proofErr w:type="gramEnd"/>
      <w:r w:rsidRPr="00680B66">
        <w:rPr>
          <w:rFonts w:ascii="NTFPreCursivefk" w:hAnsi="NTFPreCursivefk" w:cs="Arial"/>
          <w:sz w:val="24"/>
          <w:szCs w:val="24"/>
        </w:rPr>
        <w:t xml:space="preserve"> then the first aider should complete the relevant accident or violent incident form on behalf of the casualty if they are unable to do this themselves.  Forms available on the intranet.</w:t>
      </w:r>
    </w:p>
    <w:p w14:paraId="06712503"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sz w:val="24"/>
          <w:szCs w:val="24"/>
        </w:rPr>
        <w:t>9.0</w:t>
      </w:r>
      <w:r w:rsidRPr="00680B66">
        <w:rPr>
          <w:rFonts w:ascii="NTFPreCursivefk" w:hAnsi="NTFPreCursivefk" w:cs="Arial"/>
          <w:b/>
          <w:sz w:val="24"/>
          <w:szCs w:val="24"/>
        </w:rPr>
        <w:tab/>
        <w:t>FIRST AID EQUIPMENT</w:t>
      </w:r>
    </w:p>
    <w:p w14:paraId="3DA59DB6"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First aid equipment should be kept in a known location where it is readily accessible in an emergency. This </w:t>
      </w:r>
      <w:proofErr w:type="gramStart"/>
      <w:r w:rsidRPr="00680B66">
        <w:rPr>
          <w:rFonts w:ascii="NTFPreCursivefk" w:hAnsi="NTFPreCursivefk" w:cs="Arial"/>
          <w:sz w:val="24"/>
          <w:szCs w:val="24"/>
        </w:rPr>
        <w:t>has to</w:t>
      </w:r>
      <w:proofErr w:type="gramEnd"/>
      <w:r w:rsidRPr="00680B66">
        <w:rPr>
          <w:rFonts w:ascii="NTFPreCursivefk" w:hAnsi="NTFPreCursivefk" w:cs="Arial"/>
          <w:sz w:val="24"/>
          <w:szCs w:val="24"/>
        </w:rPr>
        <w:t xml:space="preserve"> be balanced against trying to keep the equipment secure so that it doesn’t suffer from pilfering. In a multi floor building where any first aider could be called to any floor the first aid kits should be kept in the same location on each floor as far as possible so that they can be found quickly. Where possible hand washing facilities should be close by.</w:t>
      </w:r>
    </w:p>
    <w:p w14:paraId="15A01CBF"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lastRenderedPageBreak/>
        <w:t xml:space="preserve">Additional first aid equipment should be sited close to identified hazard areas </w:t>
      </w:r>
      <w:proofErr w:type="spellStart"/>
      <w:r w:rsidRPr="00680B66">
        <w:rPr>
          <w:rFonts w:ascii="NTFPreCursivefk" w:hAnsi="NTFPreCursivefk" w:cs="Arial"/>
          <w:sz w:val="24"/>
          <w:szCs w:val="24"/>
        </w:rPr>
        <w:t>eg</w:t>
      </w:r>
      <w:proofErr w:type="spellEnd"/>
      <w:r w:rsidRPr="00680B66">
        <w:rPr>
          <w:rFonts w:ascii="NTFPreCursivefk" w:hAnsi="NTFPreCursivefk" w:cs="Arial"/>
          <w:sz w:val="24"/>
          <w:szCs w:val="24"/>
        </w:rPr>
        <w:t xml:space="preserve"> kitchens, workshops, science laboratories.</w:t>
      </w:r>
    </w:p>
    <w:p w14:paraId="3A7B85C2"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sz w:val="24"/>
          <w:szCs w:val="24"/>
        </w:rPr>
        <w:t xml:space="preserve">At all times a balance needs to be struck between having sufficient first aid materials readily to hand to deal with likely emergencies and avoiding overstocking which causes wastage due to dressings exceeding their guaranteed sterility date and needing to be replaced.  First aiders are  responsible for replenishing first aid boxes. </w:t>
      </w:r>
    </w:p>
    <w:p w14:paraId="2FC72A0F" w14:textId="77777777" w:rsidR="004B4B9A" w:rsidRPr="00680B66" w:rsidRDefault="004B4B9A" w:rsidP="004B4B9A">
      <w:pPr>
        <w:rPr>
          <w:rFonts w:ascii="NTFPreCursivefk" w:hAnsi="NTFPreCursivefk" w:cs="Arial"/>
          <w:color w:val="403F42"/>
          <w:sz w:val="24"/>
          <w:szCs w:val="24"/>
          <w:lang w:eastAsia="en-GB"/>
        </w:rPr>
      </w:pPr>
      <w:r w:rsidRPr="00680B66">
        <w:rPr>
          <w:rFonts w:ascii="NTFPreCursivefk" w:hAnsi="NTFPreCursivefk" w:cs="Arial"/>
          <w:bCs/>
          <w:color w:val="403F42"/>
          <w:sz w:val="24"/>
          <w:szCs w:val="24"/>
          <w:lang w:eastAsia="en-GB"/>
        </w:rPr>
        <w:t xml:space="preserve">When purchasing any first aid kit you should  ensure they meet the necessary standards, </w:t>
      </w:r>
      <w:r w:rsidRPr="00680B66">
        <w:rPr>
          <w:rFonts w:ascii="NTFPreCursivefk" w:hAnsi="NTFPreCursivefk" w:cs="Arial"/>
          <w:color w:val="403F42"/>
          <w:sz w:val="24"/>
          <w:szCs w:val="24"/>
          <w:lang w:eastAsia="en-GB"/>
        </w:rPr>
        <w:t>The British Standards Institute (</w:t>
      </w:r>
      <w:proofErr w:type="spellStart"/>
      <w:r w:rsidRPr="00680B66">
        <w:rPr>
          <w:rFonts w:ascii="NTFPreCursivefk" w:hAnsi="NTFPreCursivefk" w:cs="Arial"/>
          <w:color w:val="403F42"/>
          <w:sz w:val="24"/>
          <w:szCs w:val="24"/>
          <w:lang w:eastAsia="en-GB"/>
        </w:rPr>
        <w:t>BSi</w:t>
      </w:r>
      <w:proofErr w:type="spellEnd"/>
      <w:r w:rsidRPr="00680B66">
        <w:rPr>
          <w:rFonts w:ascii="NTFPreCursivefk" w:hAnsi="NTFPreCursivefk" w:cs="Arial"/>
          <w:color w:val="403F42"/>
          <w:sz w:val="24"/>
          <w:szCs w:val="24"/>
          <w:lang w:eastAsia="en-GB"/>
        </w:rPr>
        <w:t>) updated the contents in January 2019 to the following kits to meet the new standard:</w:t>
      </w:r>
    </w:p>
    <w:p w14:paraId="06A55F57" w14:textId="77777777" w:rsidR="004B4B9A" w:rsidRPr="00680B66" w:rsidRDefault="004B4B9A" w:rsidP="004B4B9A">
      <w:pPr>
        <w:pStyle w:val="ListParagraph"/>
        <w:numPr>
          <w:ilvl w:val="0"/>
          <w:numId w:val="27"/>
        </w:numPr>
        <w:spacing w:after="200" w:line="276" w:lineRule="auto"/>
        <w:rPr>
          <w:rFonts w:ascii="NTFPreCursivefk" w:hAnsi="NTFPreCursivefk" w:cs="Arial"/>
          <w:color w:val="403F42"/>
          <w:sz w:val="24"/>
          <w:szCs w:val="24"/>
          <w:lang w:eastAsia="en-GB"/>
        </w:rPr>
      </w:pPr>
      <w:r w:rsidRPr="00680B66">
        <w:rPr>
          <w:rFonts w:ascii="NTFPreCursivefk" w:hAnsi="NTFPreCursivefk" w:cs="Arial"/>
          <w:color w:val="403F42"/>
          <w:sz w:val="24"/>
          <w:szCs w:val="24"/>
          <w:lang w:eastAsia="en-GB"/>
        </w:rPr>
        <w:t>Workplace First Aid Kits – BS 8599-1</w:t>
      </w:r>
    </w:p>
    <w:p w14:paraId="11473093" w14:textId="77777777" w:rsidR="004B4B9A" w:rsidRPr="00680B66" w:rsidRDefault="004B4B9A" w:rsidP="004B4B9A">
      <w:pPr>
        <w:pStyle w:val="ListParagraph"/>
        <w:numPr>
          <w:ilvl w:val="0"/>
          <w:numId w:val="27"/>
        </w:numPr>
        <w:spacing w:after="200" w:line="276" w:lineRule="auto"/>
        <w:rPr>
          <w:rFonts w:ascii="NTFPreCursivefk" w:hAnsi="NTFPreCursivefk" w:cs="Arial"/>
          <w:color w:val="403F42"/>
          <w:sz w:val="24"/>
          <w:szCs w:val="24"/>
          <w:lang w:eastAsia="en-GB"/>
        </w:rPr>
      </w:pPr>
      <w:r w:rsidRPr="00680B66">
        <w:rPr>
          <w:rFonts w:ascii="NTFPreCursivefk" w:hAnsi="NTFPreCursivefk" w:cs="Arial"/>
          <w:color w:val="403F42"/>
          <w:sz w:val="24"/>
          <w:szCs w:val="24"/>
          <w:lang w:eastAsia="en-GB"/>
        </w:rPr>
        <w:t>Vehicle First Aid Kits – BS 8599-2</w:t>
      </w:r>
      <w:hyperlink r:id="rId18" w:history="1">
        <w:r w:rsidRPr="00680B66">
          <w:rPr>
            <w:rStyle w:val="Hyperlink"/>
            <w:rFonts w:ascii="NTFPreCursivefk" w:hAnsi="NTFPreCursivefk" w:cs="Arial"/>
            <w:bCs/>
            <w:color w:val="FFFFFF"/>
            <w:sz w:val="24"/>
            <w:szCs w:val="24"/>
            <w:lang w:eastAsia="en-GB"/>
          </w:rPr>
          <w:t xml:space="preserve">- </w:t>
        </w:r>
        <w:proofErr w:type="spellStart"/>
        <w:r w:rsidRPr="00680B66">
          <w:rPr>
            <w:rStyle w:val="Hyperlink"/>
            <w:rFonts w:ascii="NTFPreCursivefk" w:hAnsi="NTFPreCursivefk" w:cs="Arial"/>
            <w:bCs/>
            <w:color w:val="FFFFFF"/>
            <w:sz w:val="24"/>
            <w:szCs w:val="24"/>
            <w:lang w:eastAsia="en-GB"/>
          </w:rPr>
          <w:t>oload</w:t>
        </w:r>
        <w:proofErr w:type="spellEnd"/>
        <w:r w:rsidRPr="00680B66">
          <w:rPr>
            <w:rStyle w:val="Hyperlink"/>
            <w:rFonts w:ascii="NTFPreCursivefk" w:hAnsi="NTFPreCursivefk" w:cs="Arial"/>
            <w:bCs/>
            <w:color w:val="FFFFFF"/>
            <w:sz w:val="24"/>
            <w:szCs w:val="24"/>
            <w:lang w:eastAsia="en-GB"/>
          </w:rPr>
          <w:t xml:space="preserve"> Guidance</w:t>
        </w:r>
      </w:hyperlink>
    </w:p>
    <w:p w14:paraId="731F3212" w14:textId="77777777" w:rsidR="004B4B9A" w:rsidRPr="00680B66" w:rsidRDefault="004B4B9A" w:rsidP="004B4B9A">
      <w:pPr>
        <w:rPr>
          <w:rFonts w:ascii="NTFPreCursivefk" w:hAnsi="NTFPreCursivefk" w:cs="Arial"/>
          <w:color w:val="403F42"/>
          <w:sz w:val="24"/>
          <w:szCs w:val="24"/>
          <w:lang w:eastAsia="en-GB"/>
        </w:rPr>
      </w:pPr>
      <w:r w:rsidRPr="00680B66">
        <w:rPr>
          <w:rFonts w:ascii="NTFPreCursivefk" w:hAnsi="NTFPreCursivefk" w:cs="Arial"/>
          <w:color w:val="403F42"/>
          <w:sz w:val="24"/>
          <w:szCs w:val="24"/>
          <w:lang w:eastAsia="en-GB"/>
        </w:rPr>
        <w:t xml:space="preserve">And </w:t>
      </w:r>
      <w:proofErr w:type="gramStart"/>
      <w:r w:rsidRPr="00680B66">
        <w:rPr>
          <w:rFonts w:ascii="NTFPreCursivefk" w:hAnsi="NTFPreCursivefk" w:cs="Arial"/>
          <w:color w:val="403F42"/>
          <w:sz w:val="24"/>
          <w:szCs w:val="24"/>
          <w:lang w:eastAsia="en-GB"/>
        </w:rPr>
        <w:t>also</w:t>
      </w:r>
      <w:proofErr w:type="gramEnd"/>
      <w:r w:rsidRPr="00680B66">
        <w:rPr>
          <w:rFonts w:ascii="NTFPreCursivefk" w:hAnsi="NTFPreCursivefk" w:cs="Arial"/>
          <w:color w:val="403F42"/>
          <w:sz w:val="24"/>
          <w:szCs w:val="24"/>
          <w:lang w:eastAsia="en-GB"/>
        </w:rPr>
        <w:t xml:space="preserve"> the </w:t>
      </w:r>
      <w:proofErr w:type="spellStart"/>
      <w:r w:rsidRPr="00680B66">
        <w:rPr>
          <w:rFonts w:ascii="NTFPreCursivefk" w:hAnsi="NTFPreCursivefk" w:cs="Arial"/>
          <w:color w:val="403F42"/>
          <w:sz w:val="24"/>
          <w:szCs w:val="24"/>
          <w:lang w:eastAsia="en-GB"/>
        </w:rPr>
        <w:t>BSi</w:t>
      </w:r>
      <w:proofErr w:type="spellEnd"/>
      <w:r w:rsidRPr="00680B66">
        <w:rPr>
          <w:rFonts w:ascii="NTFPreCursivefk" w:hAnsi="NTFPreCursivefk" w:cs="Arial"/>
          <w:color w:val="403F42"/>
          <w:sz w:val="24"/>
          <w:szCs w:val="24"/>
          <w:lang w:eastAsia="en-GB"/>
        </w:rPr>
        <w:t xml:space="preserve"> have also introduced two new kits:</w:t>
      </w:r>
    </w:p>
    <w:p w14:paraId="0ED0BF00" w14:textId="77777777" w:rsidR="004B4B9A" w:rsidRPr="00680B66" w:rsidRDefault="004B4B9A" w:rsidP="004B4B9A">
      <w:pPr>
        <w:pStyle w:val="ListParagraph"/>
        <w:numPr>
          <w:ilvl w:val="0"/>
          <w:numId w:val="28"/>
        </w:numPr>
        <w:spacing w:after="200" w:line="276" w:lineRule="auto"/>
        <w:rPr>
          <w:rFonts w:ascii="NTFPreCursivefk" w:hAnsi="NTFPreCursivefk" w:cs="Arial"/>
          <w:color w:val="403F42"/>
          <w:sz w:val="24"/>
          <w:szCs w:val="24"/>
          <w:lang w:eastAsia="en-GB"/>
        </w:rPr>
      </w:pPr>
      <w:r w:rsidRPr="00680B66">
        <w:rPr>
          <w:rFonts w:ascii="NTFPreCursivefk" w:hAnsi="NTFPreCursivefk" w:cs="Arial"/>
          <w:color w:val="403F42"/>
          <w:sz w:val="24"/>
          <w:szCs w:val="24"/>
          <w:lang w:eastAsia="en-GB"/>
        </w:rPr>
        <w:t xml:space="preserve">Personal Issue First Aid Kit </w:t>
      </w:r>
    </w:p>
    <w:p w14:paraId="793C0A2F" w14:textId="77777777" w:rsidR="004B4B9A" w:rsidRPr="00680B66" w:rsidRDefault="004B4B9A" w:rsidP="004B4B9A">
      <w:pPr>
        <w:pStyle w:val="ListParagraph"/>
        <w:numPr>
          <w:ilvl w:val="0"/>
          <w:numId w:val="28"/>
        </w:numPr>
        <w:spacing w:after="200" w:line="276" w:lineRule="auto"/>
        <w:rPr>
          <w:rFonts w:ascii="NTFPreCursivefk" w:hAnsi="NTFPreCursivefk" w:cs="Arial"/>
          <w:sz w:val="24"/>
          <w:szCs w:val="24"/>
        </w:rPr>
      </w:pPr>
      <w:r w:rsidRPr="00680B66">
        <w:rPr>
          <w:rFonts w:ascii="NTFPreCursivefk" w:hAnsi="NTFPreCursivefk" w:cs="Arial"/>
          <w:color w:val="403F42"/>
          <w:sz w:val="24"/>
          <w:szCs w:val="24"/>
          <w:lang w:eastAsia="en-GB"/>
        </w:rPr>
        <w:t>Critical Injury Pack</w:t>
      </w:r>
    </w:p>
    <w:p w14:paraId="0F5FAD34" w14:textId="77777777" w:rsidR="004B4B9A" w:rsidRPr="00680B66" w:rsidRDefault="004B4B9A" w:rsidP="004B4B9A">
      <w:pPr>
        <w:spacing w:after="0" w:line="240" w:lineRule="auto"/>
        <w:rPr>
          <w:rFonts w:ascii="NTFPreCursivefk" w:hAnsi="NTFPreCursivefk" w:cs="Arial"/>
          <w:sz w:val="24"/>
          <w:szCs w:val="24"/>
        </w:rPr>
      </w:pPr>
      <w:r w:rsidRPr="00680B66">
        <w:rPr>
          <w:rFonts w:ascii="NTFPreCursivefk" w:hAnsi="NTFPreCursivefk" w:cs="Arial"/>
          <w:b/>
          <w:sz w:val="24"/>
          <w:szCs w:val="28"/>
        </w:rPr>
        <w:t>9.1</w:t>
      </w:r>
      <w:r w:rsidRPr="00680B66">
        <w:rPr>
          <w:rFonts w:ascii="NTFPreCursivefk" w:hAnsi="NTFPreCursivefk" w:cs="Arial"/>
          <w:b/>
          <w:sz w:val="24"/>
          <w:szCs w:val="28"/>
        </w:rPr>
        <w:tab/>
        <w:t>First aid box contents:</w:t>
      </w:r>
      <w:r w:rsidRPr="00680B66">
        <w:rPr>
          <w:rFonts w:ascii="NTFPreCursivefk" w:hAnsi="NTFPreCursivefk" w:cs="Arial"/>
          <w:sz w:val="24"/>
          <w:szCs w:val="24"/>
        </w:rPr>
        <w:t xml:space="preserve"> </w:t>
      </w:r>
    </w:p>
    <w:p w14:paraId="64846EBE" w14:textId="77777777" w:rsidR="004B4B9A" w:rsidRPr="00680B66" w:rsidRDefault="004B4B9A" w:rsidP="004B4B9A">
      <w:pPr>
        <w:spacing w:after="0" w:line="240" w:lineRule="auto"/>
        <w:rPr>
          <w:rFonts w:ascii="NTFPreCursivefk" w:hAnsi="NTFPreCursivefk" w:cs="Arial"/>
          <w:sz w:val="24"/>
          <w:szCs w:val="24"/>
        </w:rPr>
      </w:pPr>
    </w:p>
    <w:p w14:paraId="47995A78" w14:textId="77777777" w:rsidR="004B4B9A" w:rsidRPr="00680B66" w:rsidRDefault="004B4B9A" w:rsidP="004B4B9A">
      <w:pPr>
        <w:spacing w:after="0" w:line="240" w:lineRule="auto"/>
        <w:rPr>
          <w:rFonts w:ascii="NTFPreCursivefk" w:hAnsi="NTFPreCursivefk" w:cs="Arial"/>
          <w:b/>
          <w:sz w:val="24"/>
          <w:szCs w:val="24"/>
        </w:rPr>
      </w:pPr>
      <w:r w:rsidRPr="00680B66">
        <w:rPr>
          <w:rFonts w:ascii="NTFPreCursivefk" w:hAnsi="NTFPreCursivefk" w:cs="Arial"/>
          <w:b/>
          <w:sz w:val="24"/>
          <w:szCs w:val="24"/>
        </w:rPr>
        <w:t>9.1</w:t>
      </w:r>
      <w:r w:rsidRPr="00680B66">
        <w:rPr>
          <w:rFonts w:ascii="NTFPreCursivefk" w:hAnsi="NTFPreCursivefk" w:cs="Arial"/>
          <w:b/>
          <w:sz w:val="24"/>
          <w:szCs w:val="24"/>
        </w:rPr>
        <w:tab/>
        <w:t>A standard first aid kit should contain:</w:t>
      </w:r>
    </w:p>
    <w:p w14:paraId="61309990" w14:textId="77777777" w:rsidR="004B4B9A" w:rsidRPr="00680B66" w:rsidRDefault="004B4B9A" w:rsidP="004B4B9A">
      <w:pPr>
        <w:spacing w:after="0" w:line="240" w:lineRule="auto"/>
        <w:rPr>
          <w:rFonts w:ascii="NTFPreCursivefk" w:hAnsi="NTFPreCursivefk" w:cs="Arial"/>
          <w:i/>
          <w:sz w:val="24"/>
          <w:szCs w:val="24"/>
        </w:rPr>
      </w:pPr>
    </w:p>
    <w:p w14:paraId="20801FB4" w14:textId="77777777" w:rsidR="004B4B9A" w:rsidRPr="00680B66" w:rsidRDefault="004B4B9A" w:rsidP="004B4B9A">
      <w:pPr>
        <w:numPr>
          <w:ilvl w:val="0"/>
          <w:numId w:val="6"/>
        </w:numPr>
        <w:shd w:val="clear" w:color="auto" w:fill="FFFFFF" w:themeFill="background1"/>
        <w:spacing w:after="0" w:line="240" w:lineRule="auto"/>
        <w:rPr>
          <w:rFonts w:ascii="NTFPreCursivefk" w:hAnsi="NTFPreCursivefk" w:cs="Arial"/>
          <w:i/>
          <w:sz w:val="24"/>
          <w:szCs w:val="24"/>
        </w:rPr>
      </w:pPr>
      <w:r w:rsidRPr="00680B66">
        <w:rPr>
          <w:rFonts w:ascii="NTFPreCursivefk" w:hAnsi="NTFPreCursivefk" w:cs="Arial"/>
          <w:sz w:val="24"/>
          <w:szCs w:val="24"/>
        </w:rPr>
        <w:t xml:space="preserve">A leaflet giving general guidance on first aid, </w:t>
      </w:r>
      <w:proofErr w:type="spellStart"/>
      <w:r w:rsidRPr="00680B66">
        <w:rPr>
          <w:rFonts w:ascii="NTFPreCursivefk" w:hAnsi="NTFPreCursivefk" w:cs="Arial"/>
          <w:sz w:val="24"/>
          <w:szCs w:val="24"/>
        </w:rPr>
        <w:t>eg</w:t>
      </w:r>
      <w:proofErr w:type="spellEnd"/>
      <w:r w:rsidRPr="00680B66">
        <w:rPr>
          <w:rFonts w:ascii="NTFPreCursivefk" w:hAnsi="NTFPreCursivefk" w:cs="Arial"/>
          <w:sz w:val="24"/>
          <w:szCs w:val="24"/>
        </w:rPr>
        <w:t xml:space="preserve"> HSE leaflet -  “</w:t>
      </w:r>
      <w:r w:rsidRPr="00680B66">
        <w:rPr>
          <w:rFonts w:ascii="NTFPreCursivefk" w:hAnsi="NTFPreCursivefk" w:cs="Arial"/>
          <w:i/>
          <w:sz w:val="24"/>
          <w:szCs w:val="24"/>
        </w:rPr>
        <w:t xml:space="preserve">Basic advice on first aid at work” </w:t>
      </w:r>
      <w:hyperlink r:id="rId19" w:history="1">
        <w:r w:rsidRPr="00680B66">
          <w:rPr>
            <w:rStyle w:val="Hyperlink"/>
            <w:rFonts w:ascii="NTFPreCursivefk" w:hAnsi="NTFPreCursivefk" w:cs="Arial"/>
            <w:sz w:val="24"/>
            <w:szCs w:val="24"/>
          </w:rPr>
          <w:t>http://www.hse.gov.uk/pubns/indg347.pdf</w:t>
        </w:r>
      </w:hyperlink>
      <w:r w:rsidRPr="00680B66">
        <w:rPr>
          <w:rFonts w:ascii="NTFPreCursivefk" w:hAnsi="NTFPreCursivefk" w:cs="Arial"/>
          <w:sz w:val="24"/>
          <w:szCs w:val="24"/>
        </w:rPr>
        <w:t xml:space="preserve"> </w:t>
      </w:r>
    </w:p>
    <w:p w14:paraId="6E4CEF90"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20 Individually wrapped sterile plasters (Assorted sizes)</w:t>
      </w:r>
    </w:p>
    <w:p w14:paraId="188F69D7"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2 Sterile eye pads</w:t>
      </w:r>
    </w:p>
    <w:p w14:paraId="50DC20C4"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4 Individually wrapped triangular bandages (Preferably sterile)</w:t>
      </w:r>
    </w:p>
    <w:p w14:paraId="27E1D9DE"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Safety pins</w:t>
      </w:r>
    </w:p>
    <w:p w14:paraId="1E6FEB3F"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Medium sized (approximately 12cm x 12cm) individually wrapped sterile unmedicated wound dressings</w:t>
      </w:r>
    </w:p>
    <w:p w14:paraId="46A0A24F"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2 large (approximately 18 cm x 18 cm) sterile individually wrapped unmedicated wound dressings</w:t>
      </w:r>
    </w:p>
    <w:p w14:paraId="1B7F830C"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One pair of disposable gloves (vinyl)</w:t>
      </w:r>
    </w:p>
    <w:p w14:paraId="05D32EBE"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1 Revive aid</w:t>
      </w:r>
    </w:p>
    <w:p w14:paraId="11B4D82A" w14:textId="77777777" w:rsidR="004B4B9A" w:rsidRPr="00680B66" w:rsidRDefault="004B4B9A" w:rsidP="004B4B9A">
      <w:pPr>
        <w:spacing w:after="0" w:line="240" w:lineRule="auto"/>
        <w:ind w:left="397"/>
        <w:rPr>
          <w:rFonts w:ascii="NTFPreCursivefk" w:hAnsi="NTFPreCursivefk" w:cs="Arial"/>
          <w:sz w:val="24"/>
          <w:szCs w:val="24"/>
        </w:rPr>
      </w:pPr>
    </w:p>
    <w:p w14:paraId="61D56C04" w14:textId="77777777" w:rsidR="004B4B9A" w:rsidRPr="00680B66" w:rsidRDefault="004B4B9A" w:rsidP="004B4B9A">
      <w:pPr>
        <w:spacing w:after="0"/>
        <w:rPr>
          <w:rFonts w:ascii="NTFPreCursivefk" w:hAnsi="NTFPreCursivefk" w:cs="Arial"/>
          <w:sz w:val="24"/>
          <w:szCs w:val="24"/>
        </w:rPr>
      </w:pPr>
      <w:r w:rsidRPr="00680B66">
        <w:rPr>
          <w:rFonts w:ascii="NTFPreCursivefk" w:hAnsi="NTFPreCursivefk" w:cs="Arial"/>
          <w:sz w:val="24"/>
          <w:szCs w:val="24"/>
        </w:rPr>
        <w:t>It may also be useful to have 10 individually wrapped alcohol free wipes.</w:t>
      </w:r>
    </w:p>
    <w:p w14:paraId="539DCE76" w14:textId="77777777" w:rsidR="004B4B9A" w:rsidRPr="00680B66" w:rsidRDefault="004B4B9A" w:rsidP="004B4B9A">
      <w:pPr>
        <w:tabs>
          <w:tab w:val="left" w:pos="7305"/>
        </w:tabs>
        <w:rPr>
          <w:rFonts w:ascii="NTFPreCursivefk" w:hAnsi="NTFPreCursivefk" w:cs="Arial"/>
          <w:sz w:val="24"/>
          <w:szCs w:val="24"/>
        </w:rPr>
      </w:pPr>
      <w:r w:rsidRPr="00680B66">
        <w:rPr>
          <w:rFonts w:ascii="NTFPreCursivefk" w:hAnsi="NTFPreCursivefk" w:cs="Arial"/>
          <w:sz w:val="24"/>
          <w:szCs w:val="24"/>
        </w:rPr>
        <w:t>No tablets, ointments or medicines should be kept in the First Aid box</w:t>
      </w:r>
      <w:r w:rsidRPr="00680B66">
        <w:rPr>
          <w:rFonts w:ascii="NTFPreCursivefk" w:hAnsi="NTFPreCursivefk" w:cs="Arial"/>
          <w:sz w:val="24"/>
          <w:szCs w:val="24"/>
        </w:rPr>
        <w:tab/>
      </w:r>
    </w:p>
    <w:p w14:paraId="68066C1E"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b/>
          <w:sz w:val="24"/>
          <w:szCs w:val="24"/>
        </w:rPr>
        <w:t>9.2   Eye wash</w:t>
      </w:r>
      <w:r w:rsidRPr="00680B66">
        <w:rPr>
          <w:rFonts w:ascii="NTFPreCursivefk" w:hAnsi="NTFPreCursivefk" w:cs="Arial"/>
          <w:sz w:val="24"/>
          <w:szCs w:val="24"/>
        </w:rPr>
        <w:t xml:space="preserve"> is only required where there isn’t ready access to mains water. Where it is needed it should be provided in the form of at least one litre of normal saline in a sealed disposable container. Containers should not be kept for reuse once the seal is broken and must not be used beyond their expiry date. Eye wash should be kept close to eye contamination hazards.</w:t>
      </w:r>
    </w:p>
    <w:p w14:paraId="596EA046" w14:textId="77777777" w:rsidR="004B4B9A" w:rsidRPr="00680B66" w:rsidRDefault="004B4B9A" w:rsidP="004B4B9A">
      <w:pPr>
        <w:rPr>
          <w:rFonts w:ascii="NTFPreCursivefk" w:hAnsi="NTFPreCursivefk" w:cs="Arial"/>
          <w:sz w:val="24"/>
          <w:szCs w:val="24"/>
        </w:rPr>
      </w:pPr>
      <w:r w:rsidRPr="00680B66">
        <w:rPr>
          <w:rFonts w:ascii="NTFPreCursivefk" w:hAnsi="NTFPreCursivefk" w:cs="Arial"/>
          <w:b/>
          <w:sz w:val="24"/>
          <w:szCs w:val="24"/>
        </w:rPr>
        <w:t xml:space="preserve">9.3   Portable first aid kit for personal </w:t>
      </w:r>
      <w:proofErr w:type="gramStart"/>
      <w:r w:rsidRPr="00680B66">
        <w:rPr>
          <w:rFonts w:ascii="NTFPreCursivefk" w:hAnsi="NTFPreCursivefk" w:cs="Arial"/>
          <w:b/>
          <w:sz w:val="24"/>
          <w:szCs w:val="24"/>
        </w:rPr>
        <w:t xml:space="preserve">use </w:t>
      </w:r>
      <w:r w:rsidRPr="00680B66">
        <w:rPr>
          <w:rFonts w:ascii="NTFPreCursivefk" w:hAnsi="NTFPreCursivefk" w:cs="Arial"/>
          <w:sz w:val="24"/>
          <w:szCs w:val="24"/>
        </w:rPr>
        <w:t xml:space="preserve"> For</w:t>
      </w:r>
      <w:proofErr w:type="gramEnd"/>
      <w:r w:rsidRPr="00680B66">
        <w:rPr>
          <w:rFonts w:ascii="NTFPreCursivefk" w:hAnsi="NTFPreCursivefk" w:cs="Arial"/>
          <w:sz w:val="24"/>
          <w:szCs w:val="24"/>
        </w:rPr>
        <w:t xml:space="preserve"> employees who travel around a lot it makes sense for them to be provided with a small first aid kit to enable them to clean and dress a minor injury without the need to return to base. Their kit should contain as a minimum:</w:t>
      </w:r>
    </w:p>
    <w:p w14:paraId="0407946B"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 xml:space="preserve">6 </w:t>
      </w:r>
      <w:r w:rsidRPr="00680B66">
        <w:rPr>
          <w:rFonts w:ascii="NTFPreCursivefk" w:hAnsi="NTFPreCursivefk" w:cs="Arial"/>
          <w:sz w:val="24"/>
          <w:szCs w:val="24"/>
        </w:rPr>
        <w:tab/>
        <w:t>Individually wrapped sterile plasters (Assorted sizes)</w:t>
      </w:r>
    </w:p>
    <w:p w14:paraId="31D5916F" w14:textId="77777777" w:rsidR="004B4B9A" w:rsidRPr="00680B66" w:rsidRDefault="004B4B9A" w:rsidP="004B4B9A">
      <w:pPr>
        <w:numPr>
          <w:ilvl w:val="0"/>
          <w:numId w:val="6"/>
        </w:numPr>
        <w:spacing w:after="0" w:line="240" w:lineRule="auto"/>
        <w:rPr>
          <w:rFonts w:ascii="NTFPreCursivefk" w:hAnsi="NTFPreCursivefk" w:cs="Arial"/>
          <w:sz w:val="24"/>
          <w:szCs w:val="24"/>
        </w:rPr>
      </w:pPr>
      <w:r w:rsidRPr="00680B66">
        <w:rPr>
          <w:rFonts w:ascii="NTFPreCursivefk" w:hAnsi="NTFPreCursivefk" w:cs="Arial"/>
          <w:sz w:val="24"/>
          <w:szCs w:val="24"/>
        </w:rPr>
        <w:t>6</w:t>
      </w:r>
      <w:r w:rsidRPr="00680B66">
        <w:rPr>
          <w:rFonts w:ascii="NTFPreCursivefk" w:hAnsi="NTFPreCursivefk" w:cs="Arial"/>
          <w:sz w:val="24"/>
          <w:szCs w:val="24"/>
        </w:rPr>
        <w:tab/>
        <w:t>individually wrapped alcohol free wipes.</w:t>
      </w:r>
    </w:p>
    <w:p w14:paraId="69390A84" w14:textId="77777777" w:rsidR="004B4B9A" w:rsidRPr="00680B66" w:rsidRDefault="004B4B9A" w:rsidP="004B4B9A">
      <w:pPr>
        <w:spacing w:after="0"/>
        <w:rPr>
          <w:rFonts w:ascii="NTFPreCursivefk" w:hAnsi="NTFPreCursivefk" w:cs="Arial"/>
          <w:b/>
          <w:sz w:val="24"/>
          <w:szCs w:val="24"/>
        </w:rPr>
      </w:pPr>
    </w:p>
    <w:p w14:paraId="4C5556D3" w14:textId="77777777" w:rsidR="004B4B9A" w:rsidRPr="00680B66" w:rsidRDefault="004B4B9A" w:rsidP="004B4B9A">
      <w:pPr>
        <w:spacing w:after="0"/>
        <w:rPr>
          <w:rFonts w:ascii="NTFPreCursivefk" w:hAnsi="NTFPreCursivefk" w:cs="Arial"/>
          <w:b/>
          <w:sz w:val="24"/>
          <w:szCs w:val="24"/>
        </w:rPr>
      </w:pPr>
      <w:r w:rsidRPr="00680B66">
        <w:rPr>
          <w:rFonts w:ascii="NTFPreCursivefk" w:hAnsi="NTFPreCursivefk" w:cs="Arial"/>
          <w:b/>
          <w:sz w:val="24"/>
          <w:szCs w:val="24"/>
        </w:rPr>
        <w:t xml:space="preserve"> 10.</w:t>
      </w:r>
      <w:r w:rsidRPr="00680B66">
        <w:rPr>
          <w:rFonts w:ascii="NTFPreCursivefk" w:hAnsi="NTFPreCursivefk" w:cs="Arial"/>
          <w:b/>
          <w:sz w:val="24"/>
          <w:szCs w:val="24"/>
        </w:rPr>
        <w:tab/>
        <w:t xml:space="preserve"> FIRST AID ROOMS</w:t>
      </w:r>
    </w:p>
    <w:p w14:paraId="00F0B393" w14:textId="77777777" w:rsidR="004B4B9A" w:rsidRPr="00680B66" w:rsidRDefault="004B4B9A" w:rsidP="004B4B9A">
      <w:pPr>
        <w:spacing w:after="0"/>
        <w:rPr>
          <w:rFonts w:ascii="NTFPreCursivefk" w:hAnsi="NTFPreCursivefk" w:cs="Arial"/>
          <w:b/>
          <w:sz w:val="24"/>
          <w:szCs w:val="24"/>
        </w:rPr>
      </w:pPr>
    </w:p>
    <w:p w14:paraId="2D25B67E" w14:textId="77777777" w:rsidR="004B4B9A" w:rsidRPr="00680B66" w:rsidRDefault="004B4B9A" w:rsidP="004B4B9A">
      <w:pPr>
        <w:shd w:val="clear" w:color="auto" w:fill="FFFFFF" w:themeFill="background1"/>
        <w:rPr>
          <w:rFonts w:ascii="NTFPreCursivefk" w:hAnsi="NTFPreCursivefk" w:cs="Arial"/>
          <w:sz w:val="24"/>
          <w:szCs w:val="24"/>
        </w:rPr>
      </w:pPr>
      <w:r w:rsidRPr="00680B66">
        <w:rPr>
          <w:rFonts w:ascii="NTFPreCursivefk" w:hAnsi="NTFPreCursivefk" w:cs="Arial"/>
          <w:sz w:val="24"/>
          <w:szCs w:val="24"/>
        </w:rPr>
        <w:t xml:space="preserve">Some Council premises, due the number of people using the premises and the nature of the activities taking place there, may warrant the provision of a first aid room. This room can be used for other compatible purposes </w:t>
      </w:r>
      <w:proofErr w:type="spellStart"/>
      <w:r w:rsidRPr="00680B66">
        <w:rPr>
          <w:rFonts w:ascii="NTFPreCursivefk" w:hAnsi="NTFPreCursivefk" w:cs="Arial"/>
          <w:sz w:val="24"/>
          <w:szCs w:val="24"/>
        </w:rPr>
        <w:t>eg</w:t>
      </w:r>
      <w:proofErr w:type="spellEnd"/>
      <w:r w:rsidRPr="00680B66">
        <w:rPr>
          <w:rFonts w:ascii="NTFPreCursivefk" w:hAnsi="NTFPreCursivefk" w:cs="Arial"/>
          <w:sz w:val="24"/>
          <w:szCs w:val="24"/>
        </w:rPr>
        <w:t xml:space="preserve"> as a place for expression of breast milk or carrying out medical examinations but should be readily available for first aid purposes whenever needed. Guidance L74 </w:t>
      </w:r>
      <w:proofErr w:type="spellStart"/>
      <w:r w:rsidRPr="00680B66">
        <w:rPr>
          <w:rFonts w:ascii="NTFPreCursivefk" w:hAnsi="NTFPreCursivefk" w:cs="Arial"/>
          <w:sz w:val="24"/>
          <w:szCs w:val="24"/>
        </w:rPr>
        <w:t>indentifies</w:t>
      </w:r>
      <w:proofErr w:type="spellEnd"/>
      <w:r w:rsidRPr="00680B66">
        <w:rPr>
          <w:rFonts w:ascii="NTFPreCursivefk" w:hAnsi="NTFPreCursivefk" w:cs="Arial"/>
          <w:sz w:val="24"/>
          <w:szCs w:val="24"/>
        </w:rPr>
        <w:t xml:space="preserve"> criteria and contents of first aid rooms and is provided in the link below. </w:t>
      </w:r>
    </w:p>
    <w:p w14:paraId="1AD6BA12" w14:textId="77777777" w:rsidR="004B4B9A" w:rsidRPr="00680B66" w:rsidRDefault="004B4B9A" w:rsidP="004B4B9A">
      <w:pPr>
        <w:spacing w:after="0"/>
        <w:rPr>
          <w:rFonts w:ascii="NTFPreCursivefk" w:hAnsi="NTFPreCursivefk" w:cs="Arial"/>
          <w:sz w:val="24"/>
          <w:szCs w:val="24"/>
        </w:rPr>
      </w:pPr>
      <w:r w:rsidRPr="00680B66">
        <w:rPr>
          <w:rFonts w:ascii="NTFPreCursivefk" w:hAnsi="NTFPreCursivefk" w:cs="Arial"/>
          <w:sz w:val="24"/>
          <w:szCs w:val="24"/>
        </w:rPr>
        <w:lastRenderedPageBreak/>
        <w:t>First aiders are encouraged to familiarise themselves on the location and contents of any first aid rooms in their premises so they could use them quickly and easily should the need arise.</w:t>
      </w:r>
    </w:p>
    <w:p w14:paraId="3AAD0FA8" w14:textId="77777777" w:rsidR="004B4B9A" w:rsidRPr="00680B66" w:rsidRDefault="004B4B9A" w:rsidP="004B4B9A">
      <w:pPr>
        <w:spacing w:after="0"/>
        <w:rPr>
          <w:rFonts w:ascii="NTFPreCursivefk" w:hAnsi="NTFPreCursivefk" w:cs="Arial"/>
          <w:sz w:val="24"/>
          <w:szCs w:val="24"/>
        </w:rPr>
      </w:pPr>
    </w:p>
    <w:p w14:paraId="1C3E6A53"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sz w:val="24"/>
          <w:szCs w:val="24"/>
        </w:rPr>
        <w:t>11. EDUCTAIONAL VISITS &amp; JOURNEYS</w:t>
      </w:r>
    </w:p>
    <w:p w14:paraId="2181BC7C" w14:textId="77777777" w:rsidR="004B4B9A" w:rsidRPr="00680B66" w:rsidRDefault="004B4B9A" w:rsidP="004B4B9A">
      <w:pPr>
        <w:rPr>
          <w:rStyle w:val="Hyperlink"/>
          <w:rFonts w:ascii="NTFPreCursivefk" w:hAnsi="NTFPreCursivefk" w:cs="Arial"/>
          <w:sz w:val="24"/>
          <w:szCs w:val="24"/>
        </w:rPr>
      </w:pPr>
      <w:r w:rsidRPr="00680B66">
        <w:rPr>
          <w:rFonts w:ascii="NTFPreCursivefk" w:hAnsi="NTFPreCursivefk" w:cs="Arial"/>
          <w:sz w:val="24"/>
          <w:szCs w:val="24"/>
        </w:rPr>
        <w:t xml:space="preserve">In terms of Educational Visits &amp; Journeys the party leader should assess what level of first aid might be needed and ensure that this is provided and first aid equipment is readily accessible. This should be considered as part of the risk assessment process.  Please see further advice at </w:t>
      </w:r>
      <w:hyperlink r:id="rId20" w:history="1">
        <w:r w:rsidRPr="00680B66">
          <w:rPr>
            <w:rStyle w:val="Hyperlink"/>
            <w:rFonts w:ascii="NTFPreCursivefk" w:hAnsi="NTFPreCursivefk" w:cs="Arial"/>
            <w:sz w:val="24"/>
            <w:szCs w:val="24"/>
          </w:rPr>
          <w:t>http://www.twccommercial.co.uk/educationalvisits</w:t>
        </w:r>
      </w:hyperlink>
    </w:p>
    <w:p w14:paraId="09289BB8" w14:textId="77777777" w:rsidR="004B4B9A" w:rsidRPr="00680B66" w:rsidRDefault="004B4B9A" w:rsidP="004B4B9A">
      <w:pPr>
        <w:rPr>
          <w:rStyle w:val="Hyperlink"/>
          <w:rFonts w:ascii="NTFPreCursivefk" w:hAnsi="NTFPreCursivefk" w:cs="Arial"/>
          <w:sz w:val="24"/>
          <w:szCs w:val="24"/>
        </w:rPr>
      </w:pPr>
    </w:p>
    <w:p w14:paraId="75EA9DEF" w14:textId="77777777" w:rsidR="004B4B9A" w:rsidRPr="00680B66" w:rsidRDefault="004B4B9A" w:rsidP="004B4B9A">
      <w:pPr>
        <w:rPr>
          <w:rStyle w:val="Hyperlink"/>
          <w:rFonts w:ascii="NTFPreCursivefk" w:hAnsi="NTFPreCursivefk" w:cs="Arial"/>
          <w:sz w:val="24"/>
          <w:szCs w:val="24"/>
        </w:rPr>
      </w:pPr>
    </w:p>
    <w:p w14:paraId="44B9CD97" w14:textId="77777777" w:rsidR="004B4B9A" w:rsidRPr="00680B66" w:rsidRDefault="004B4B9A" w:rsidP="004B4B9A">
      <w:pPr>
        <w:rPr>
          <w:rFonts w:ascii="NTFPreCursivefk" w:hAnsi="NTFPreCursivefk" w:cs="Arial"/>
          <w:sz w:val="24"/>
          <w:szCs w:val="24"/>
        </w:rPr>
      </w:pPr>
    </w:p>
    <w:p w14:paraId="2710E5C2"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sz w:val="24"/>
          <w:szCs w:val="24"/>
        </w:rPr>
        <w:t>12.</w:t>
      </w:r>
      <w:r w:rsidRPr="00680B66">
        <w:rPr>
          <w:rFonts w:ascii="NTFPreCursivefk" w:hAnsi="NTFPreCursivefk" w:cs="Arial"/>
          <w:b/>
          <w:sz w:val="24"/>
          <w:szCs w:val="24"/>
        </w:rPr>
        <w:tab/>
        <w:t xml:space="preserve"> FURTHER INFORMATION</w:t>
      </w:r>
    </w:p>
    <w:p w14:paraId="4E4B1D64" w14:textId="77777777" w:rsidR="004B4B9A" w:rsidRPr="00680B66" w:rsidRDefault="004B4B9A" w:rsidP="004B4B9A">
      <w:pPr>
        <w:numPr>
          <w:ilvl w:val="0"/>
          <w:numId w:val="4"/>
        </w:numPr>
        <w:spacing w:after="0" w:line="276" w:lineRule="auto"/>
        <w:rPr>
          <w:rFonts w:ascii="NTFPreCursivefk" w:hAnsi="NTFPreCursivefk" w:cs="Arial"/>
          <w:sz w:val="24"/>
          <w:szCs w:val="24"/>
        </w:rPr>
      </w:pPr>
      <w:r w:rsidRPr="00680B66">
        <w:rPr>
          <w:rFonts w:ascii="NTFPreCursivefk" w:hAnsi="NTFPreCursivefk" w:cs="Arial"/>
          <w:sz w:val="24"/>
          <w:szCs w:val="24"/>
        </w:rPr>
        <w:t xml:space="preserve">The Health and Safety (First Aid) Regulations 1981 Approved Code of Practice and Guidance </w:t>
      </w:r>
    </w:p>
    <w:p w14:paraId="32B35DF8" w14:textId="77777777" w:rsidR="004B4B9A" w:rsidRPr="00680B66" w:rsidRDefault="004B4B9A" w:rsidP="004B4B9A">
      <w:pPr>
        <w:spacing w:after="0" w:line="240" w:lineRule="auto"/>
        <w:ind w:left="1069"/>
        <w:rPr>
          <w:rFonts w:ascii="NTFPreCursivefk" w:eastAsia="Times New Roman" w:hAnsi="NTFPreCursivefk" w:cs="Arial"/>
          <w:color w:val="000000"/>
          <w:sz w:val="24"/>
          <w:szCs w:val="24"/>
        </w:rPr>
      </w:pPr>
      <w:hyperlink r:id="rId21" w:history="1">
        <w:r w:rsidRPr="00680B66">
          <w:rPr>
            <w:rStyle w:val="Hyperlink"/>
            <w:rFonts w:ascii="NTFPreCursivefk" w:hAnsi="NTFPreCursivefk" w:cs="Arial"/>
            <w:color w:val="A50631"/>
            <w:sz w:val="24"/>
            <w:szCs w:val="24"/>
          </w:rPr>
          <w:t>The Health and Safety at Work ( First Aid) Regulations guidance - L74</w:t>
        </w:r>
      </w:hyperlink>
      <w:r w:rsidRPr="00680B66">
        <w:rPr>
          <w:rFonts w:ascii="NTFPreCursivefk" w:eastAsia="Times New Roman" w:hAnsi="NTFPreCursivefk" w:cs="Arial"/>
          <w:color w:val="000000"/>
          <w:sz w:val="24"/>
          <w:szCs w:val="24"/>
        </w:rPr>
        <w:t xml:space="preserve">: </w:t>
      </w:r>
    </w:p>
    <w:p w14:paraId="2628C85D" w14:textId="77777777" w:rsidR="004B4B9A" w:rsidRPr="00680B66" w:rsidRDefault="004B4B9A" w:rsidP="004B4B9A">
      <w:pPr>
        <w:spacing w:after="0" w:line="240" w:lineRule="auto"/>
        <w:ind w:left="1069"/>
        <w:rPr>
          <w:rFonts w:ascii="NTFPreCursivefk" w:eastAsia="Times New Roman" w:hAnsi="NTFPreCursivefk" w:cs="Arial"/>
          <w:color w:val="000000"/>
          <w:sz w:val="24"/>
          <w:szCs w:val="24"/>
        </w:rPr>
      </w:pPr>
    </w:p>
    <w:p w14:paraId="059B6664" w14:textId="77777777" w:rsidR="004B4B9A" w:rsidRPr="00680B66" w:rsidRDefault="004B4B9A" w:rsidP="004B4B9A">
      <w:pPr>
        <w:numPr>
          <w:ilvl w:val="0"/>
          <w:numId w:val="4"/>
        </w:numPr>
        <w:spacing w:after="200" w:line="276" w:lineRule="auto"/>
        <w:rPr>
          <w:rStyle w:val="Hyperlink"/>
          <w:rFonts w:ascii="NTFPreCursivefk" w:hAnsi="NTFPreCursivefk" w:cs="Arial"/>
          <w:sz w:val="24"/>
          <w:szCs w:val="24"/>
        </w:rPr>
      </w:pPr>
      <w:r w:rsidRPr="00680B66">
        <w:rPr>
          <w:rFonts w:ascii="NTFPreCursivefk" w:hAnsi="NTFPreCursivefk" w:cs="Arial"/>
          <w:sz w:val="24"/>
          <w:szCs w:val="24"/>
        </w:rPr>
        <w:t xml:space="preserve">Other useful guidance on </w:t>
      </w:r>
      <w:proofErr w:type="gramStart"/>
      <w:r w:rsidRPr="00680B66">
        <w:rPr>
          <w:rFonts w:ascii="NTFPreCursivefk" w:hAnsi="NTFPreCursivefk" w:cs="Arial"/>
          <w:sz w:val="24"/>
          <w:szCs w:val="24"/>
        </w:rPr>
        <w:t>a number of</w:t>
      </w:r>
      <w:proofErr w:type="gramEnd"/>
      <w:r w:rsidRPr="00680B66">
        <w:rPr>
          <w:rFonts w:ascii="NTFPreCursivefk" w:hAnsi="NTFPreCursivefk" w:cs="Arial"/>
          <w:sz w:val="24"/>
          <w:szCs w:val="24"/>
        </w:rPr>
        <w:t xml:space="preserve"> first aid issues from the HSE </w:t>
      </w:r>
      <w:hyperlink r:id="rId22" w:history="1">
        <w:r w:rsidRPr="00680B66">
          <w:rPr>
            <w:rStyle w:val="Hyperlink"/>
            <w:rFonts w:ascii="NTFPreCursivefk" w:hAnsi="NTFPreCursivefk" w:cs="Arial"/>
            <w:sz w:val="24"/>
            <w:szCs w:val="24"/>
          </w:rPr>
          <w:t>http://www.hse.gov.uk/firstaid/index.htm</w:t>
        </w:r>
      </w:hyperlink>
    </w:p>
    <w:p w14:paraId="35B3AC32" w14:textId="77777777" w:rsidR="004B4B9A" w:rsidRPr="00680B66" w:rsidRDefault="004B4B9A" w:rsidP="004B4B9A">
      <w:pPr>
        <w:spacing w:before="100" w:beforeAutospacing="1" w:after="105" w:line="240" w:lineRule="auto"/>
        <w:ind w:left="1069"/>
        <w:rPr>
          <w:rFonts w:ascii="NTFPreCursivefk" w:eastAsia="Times New Roman" w:hAnsi="NTFPreCursivefk" w:cs="Arial"/>
          <w:color w:val="000000"/>
          <w:sz w:val="24"/>
          <w:szCs w:val="24"/>
        </w:rPr>
      </w:pPr>
      <w:hyperlink r:id="rId23" w:history="1">
        <w:r w:rsidRPr="00680B66">
          <w:rPr>
            <w:rStyle w:val="Hyperlink"/>
            <w:rFonts w:ascii="NTFPreCursivefk" w:hAnsi="NTFPreCursivefk" w:cs="Arial"/>
            <w:color w:val="A50631"/>
            <w:sz w:val="24"/>
            <w:szCs w:val="24"/>
          </w:rPr>
          <w:t>First Aid at Work – Your questions answered -INDG 214</w:t>
        </w:r>
      </w:hyperlink>
      <w:r w:rsidRPr="00680B66">
        <w:rPr>
          <w:rFonts w:ascii="NTFPreCursivefk" w:eastAsia="Times New Roman" w:hAnsi="NTFPreCursivefk" w:cs="Arial"/>
          <w:color w:val="000000"/>
          <w:sz w:val="24"/>
          <w:szCs w:val="24"/>
        </w:rPr>
        <w:t xml:space="preserve">: </w:t>
      </w:r>
    </w:p>
    <w:p w14:paraId="48E1D7E6" w14:textId="77777777" w:rsidR="004B4B9A" w:rsidRPr="00680B66" w:rsidRDefault="004B4B9A" w:rsidP="004B4B9A">
      <w:pPr>
        <w:spacing w:before="100" w:beforeAutospacing="1" w:after="105" w:line="240" w:lineRule="auto"/>
        <w:ind w:left="1069"/>
        <w:rPr>
          <w:rFonts w:ascii="NTFPreCursivefk" w:eastAsia="Times New Roman" w:hAnsi="NTFPreCursivefk" w:cs="Arial"/>
          <w:color w:val="000000"/>
          <w:sz w:val="24"/>
          <w:szCs w:val="24"/>
        </w:rPr>
      </w:pPr>
      <w:hyperlink r:id="rId24" w:history="1">
        <w:r w:rsidRPr="00680B66">
          <w:rPr>
            <w:rStyle w:val="Hyperlink"/>
            <w:rFonts w:ascii="NTFPreCursivefk" w:hAnsi="NTFPreCursivefk" w:cs="Arial"/>
            <w:color w:val="A50631"/>
            <w:sz w:val="24"/>
            <w:szCs w:val="24"/>
          </w:rPr>
          <w:t>Basic advice on first aid at work – Guidance – INDG 347</w:t>
        </w:r>
      </w:hyperlink>
      <w:r w:rsidRPr="00680B66">
        <w:rPr>
          <w:rFonts w:ascii="NTFPreCursivefk" w:eastAsia="Times New Roman" w:hAnsi="NTFPreCursivefk" w:cs="Arial"/>
          <w:color w:val="000000"/>
          <w:sz w:val="24"/>
          <w:szCs w:val="24"/>
        </w:rPr>
        <w:t>:</w:t>
      </w:r>
      <w:r w:rsidRPr="00680B66">
        <w:rPr>
          <w:rFonts w:ascii="Cambria" w:eastAsia="Times New Roman" w:hAnsi="Cambria" w:cs="Cambria"/>
          <w:color w:val="000000"/>
          <w:sz w:val="24"/>
          <w:szCs w:val="24"/>
        </w:rPr>
        <w:t> </w:t>
      </w:r>
      <w:r w:rsidRPr="00680B66">
        <w:rPr>
          <w:rFonts w:ascii="NTFPreCursivefk" w:eastAsia="Times New Roman" w:hAnsi="NTFPreCursivefk" w:cs="Arial"/>
          <w:color w:val="000000"/>
          <w:sz w:val="24"/>
          <w:szCs w:val="24"/>
        </w:rPr>
        <w:t xml:space="preserve"> </w:t>
      </w:r>
    </w:p>
    <w:p w14:paraId="1B247550" w14:textId="77777777" w:rsidR="004B4B9A" w:rsidRPr="00680B66" w:rsidRDefault="004B4B9A" w:rsidP="004B4B9A">
      <w:pPr>
        <w:spacing w:before="100" w:beforeAutospacing="1" w:after="105" w:line="240" w:lineRule="auto"/>
        <w:ind w:left="1069"/>
        <w:rPr>
          <w:rFonts w:ascii="NTFPreCursivefk" w:eastAsia="Times New Roman" w:hAnsi="NTFPreCursivefk" w:cs="Arial"/>
          <w:color w:val="000000"/>
          <w:sz w:val="24"/>
          <w:szCs w:val="24"/>
        </w:rPr>
      </w:pPr>
      <w:hyperlink r:id="rId25" w:history="1">
        <w:r w:rsidRPr="00680B66">
          <w:rPr>
            <w:rStyle w:val="Hyperlink"/>
            <w:rFonts w:ascii="NTFPreCursivefk" w:hAnsi="NTFPreCursivefk" w:cs="Arial"/>
            <w:color w:val="A50631"/>
            <w:sz w:val="24"/>
            <w:szCs w:val="24"/>
          </w:rPr>
          <w:t>Selecting a first aid training provider – a guide for employers -GEIS 3</w:t>
        </w:r>
      </w:hyperlink>
      <w:r w:rsidRPr="00680B66">
        <w:rPr>
          <w:rFonts w:ascii="NTFPreCursivefk" w:eastAsia="Times New Roman" w:hAnsi="NTFPreCursivefk" w:cs="Arial"/>
          <w:color w:val="000000"/>
          <w:sz w:val="24"/>
          <w:szCs w:val="24"/>
        </w:rPr>
        <w:t>:</w:t>
      </w:r>
      <w:r w:rsidRPr="00680B66">
        <w:rPr>
          <w:rFonts w:ascii="Cambria" w:eastAsia="Times New Roman" w:hAnsi="Cambria" w:cs="Cambria"/>
          <w:color w:val="000000"/>
          <w:sz w:val="24"/>
          <w:szCs w:val="24"/>
        </w:rPr>
        <w:t>     </w:t>
      </w:r>
      <w:r w:rsidRPr="00680B66">
        <w:rPr>
          <w:rFonts w:ascii="NTFPreCursivefk" w:eastAsia="Times New Roman" w:hAnsi="NTFPreCursivefk" w:cs="Arial"/>
          <w:color w:val="000000"/>
          <w:sz w:val="24"/>
          <w:szCs w:val="24"/>
        </w:rPr>
        <w:t xml:space="preserve"> </w:t>
      </w:r>
    </w:p>
    <w:p w14:paraId="60B540F9" w14:textId="77777777" w:rsidR="004B4B9A" w:rsidRPr="00680B66" w:rsidRDefault="004B4B9A" w:rsidP="004B4B9A">
      <w:pPr>
        <w:spacing w:before="100" w:beforeAutospacing="1" w:after="105" w:line="240" w:lineRule="auto"/>
        <w:ind w:left="1069"/>
        <w:rPr>
          <w:rFonts w:ascii="NTFPreCursivefk" w:eastAsia="Times New Roman" w:hAnsi="NTFPreCursivefk" w:cs="Arial"/>
          <w:color w:val="000000"/>
          <w:sz w:val="24"/>
          <w:szCs w:val="24"/>
        </w:rPr>
      </w:pPr>
      <w:hyperlink r:id="rId26" w:history="1">
        <w:r w:rsidRPr="00680B66">
          <w:rPr>
            <w:rStyle w:val="Hyperlink"/>
            <w:rFonts w:ascii="NTFPreCursivefk" w:hAnsi="NTFPreCursivefk" w:cs="Arial"/>
            <w:color w:val="A50631"/>
            <w:sz w:val="24"/>
            <w:szCs w:val="24"/>
          </w:rPr>
          <w:t>Basic advice on first aid at work – INDG 347</w:t>
        </w:r>
      </w:hyperlink>
      <w:r w:rsidRPr="00680B66">
        <w:rPr>
          <w:rFonts w:ascii="NTFPreCursivefk" w:eastAsia="Times New Roman" w:hAnsi="NTFPreCursivefk" w:cs="Arial"/>
          <w:color w:val="000000"/>
          <w:sz w:val="24"/>
          <w:szCs w:val="24"/>
        </w:rPr>
        <w:t>:</w:t>
      </w:r>
      <w:r w:rsidRPr="00680B66">
        <w:rPr>
          <w:rFonts w:ascii="Cambria" w:eastAsia="Times New Roman" w:hAnsi="Cambria" w:cs="Cambria"/>
          <w:color w:val="000000"/>
          <w:sz w:val="24"/>
          <w:szCs w:val="24"/>
        </w:rPr>
        <w:t>    </w:t>
      </w:r>
      <w:r w:rsidRPr="00680B66">
        <w:rPr>
          <w:rFonts w:ascii="NTFPreCursivefk" w:eastAsia="Times New Roman" w:hAnsi="NTFPreCursivefk" w:cs="Arial"/>
          <w:color w:val="000000"/>
          <w:sz w:val="24"/>
          <w:szCs w:val="24"/>
        </w:rPr>
        <w:t xml:space="preserve"> </w:t>
      </w:r>
    </w:p>
    <w:p w14:paraId="248A722A" w14:textId="77777777" w:rsidR="004B4B9A" w:rsidRPr="00680B66" w:rsidRDefault="004B4B9A" w:rsidP="004B4B9A">
      <w:pPr>
        <w:spacing w:before="100" w:beforeAutospacing="1" w:after="105" w:line="240" w:lineRule="auto"/>
        <w:ind w:left="1069"/>
        <w:rPr>
          <w:rFonts w:ascii="NTFPreCursivefk" w:eastAsia="Times New Roman" w:hAnsi="NTFPreCursivefk" w:cs="Arial"/>
          <w:color w:val="000000"/>
          <w:sz w:val="24"/>
          <w:szCs w:val="24"/>
        </w:rPr>
      </w:pPr>
      <w:hyperlink r:id="rId27" w:history="1">
        <w:r w:rsidRPr="00680B66">
          <w:rPr>
            <w:rStyle w:val="Hyperlink"/>
            <w:rFonts w:ascii="NTFPreCursivefk" w:hAnsi="NTFPreCursivefk" w:cs="Arial"/>
            <w:color w:val="A50631"/>
            <w:sz w:val="24"/>
            <w:szCs w:val="24"/>
          </w:rPr>
          <w:t>Basic advice on first aid at work – Poster</w:t>
        </w:r>
      </w:hyperlink>
      <w:r w:rsidRPr="00680B66">
        <w:rPr>
          <w:rFonts w:ascii="NTFPreCursivefk" w:eastAsia="Times New Roman" w:hAnsi="NTFPreCursivefk" w:cs="Arial"/>
          <w:color w:val="000000"/>
          <w:sz w:val="24"/>
          <w:szCs w:val="24"/>
        </w:rPr>
        <w:t xml:space="preserve">: </w:t>
      </w:r>
    </w:p>
    <w:p w14:paraId="6E4A89B3" w14:textId="77777777" w:rsidR="004B4B9A" w:rsidRPr="00680B66" w:rsidRDefault="004B4B9A" w:rsidP="004B4B9A">
      <w:pPr>
        <w:spacing w:before="100" w:beforeAutospacing="1" w:after="105" w:line="240" w:lineRule="auto"/>
        <w:ind w:left="1069"/>
        <w:rPr>
          <w:rFonts w:ascii="NTFPreCursivefk" w:eastAsia="Times New Roman" w:hAnsi="NTFPreCursivefk" w:cs="Arial"/>
          <w:color w:val="000000"/>
          <w:sz w:val="24"/>
          <w:szCs w:val="24"/>
        </w:rPr>
      </w:pPr>
      <w:hyperlink r:id="rId28" w:history="1">
        <w:r w:rsidRPr="00680B66">
          <w:rPr>
            <w:rStyle w:val="Hyperlink"/>
            <w:rFonts w:ascii="NTFPreCursivefk" w:hAnsi="NTFPreCursivefk" w:cs="Arial"/>
            <w:color w:val="A50631"/>
            <w:sz w:val="24"/>
            <w:szCs w:val="24"/>
          </w:rPr>
          <w:t>Electric shock – First aid procedures – Poster</w:t>
        </w:r>
      </w:hyperlink>
      <w:r w:rsidRPr="00680B66">
        <w:rPr>
          <w:rFonts w:ascii="NTFPreCursivefk" w:eastAsia="Times New Roman" w:hAnsi="NTFPreCursivefk" w:cs="Arial"/>
          <w:color w:val="000000"/>
          <w:sz w:val="24"/>
          <w:szCs w:val="24"/>
        </w:rPr>
        <w:t xml:space="preserve">: </w:t>
      </w:r>
    </w:p>
    <w:p w14:paraId="3C918D11" w14:textId="77777777" w:rsidR="004B4B9A" w:rsidRPr="00680B66" w:rsidRDefault="004B4B9A" w:rsidP="004B4B9A">
      <w:pPr>
        <w:spacing w:before="100" w:beforeAutospacing="1" w:after="105" w:line="240" w:lineRule="auto"/>
        <w:ind w:left="1069"/>
        <w:rPr>
          <w:rFonts w:ascii="NTFPreCursivefk" w:eastAsia="Times New Roman" w:hAnsi="NTFPreCursivefk" w:cs="Arial"/>
          <w:color w:val="000000"/>
          <w:sz w:val="24"/>
          <w:szCs w:val="24"/>
        </w:rPr>
      </w:pPr>
      <w:hyperlink r:id="rId29" w:history="1">
        <w:r w:rsidRPr="00680B66">
          <w:rPr>
            <w:rStyle w:val="Hyperlink"/>
            <w:rFonts w:ascii="NTFPreCursivefk" w:hAnsi="NTFPreCursivefk" w:cs="Arial"/>
            <w:color w:val="A50631"/>
            <w:sz w:val="24"/>
            <w:szCs w:val="24"/>
          </w:rPr>
          <w:t>First aid FAQs</w:t>
        </w:r>
      </w:hyperlink>
      <w:r w:rsidRPr="00680B66">
        <w:rPr>
          <w:rFonts w:ascii="NTFPreCursivefk" w:eastAsia="Times New Roman" w:hAnsi="NTFPreCursivefk" w:cs="Arial"/>
          <w:color w:val="000000"/>
          <w:sz w:val="24"/>
          <w:szCs w:val="24"/>
        </w:rPr>
        <w:t>:</w:t>
      </w:r>
      <w:r w:rsidRPr="00680B66">
        <w:rPr>
          <w:rFonts w:ascii="Cambria" w:eastAsia="Times New Roman" w:hAnsi="Cambria" w:cs="Cambria"/>
          <w:color w:val="000000"/>
          <w:sz w:val="24"/>
          <w:szCs w:val="24"/>
        </w:rPr>
        <w:t>    </w:t>
      </w:r>
      <w:r w:rsidRPr="00680B66">
        <w:rPr>
          <w:rFonts w:ascii="NTFPreCursivefk" w:eastAsia="Times New Roman" w:hAnsi="NTFPreCursivefk" w:cs="Arial"/>
          <w:color w:val="000000"/>
          <w:sz w:val="24"/>
          <w:szCs w:val="24"/>
        </w:rPr>
        <w:t xml:space="preserve"> </w:t>
      </w:r>
    </w:p>
    <w:p w14:paraId="36DD9487" w14:textId="77777777" w:rsidR="004B4B9A" w:rsidRPr="00680B66" w:rsidRDefault="004B4B9A" w:rsidP="004B4B9A">
      <w:pPr>
        <w:spacing w:before="100" w:beforeAutospacing="1" w:after="0" w:line="240" w:lineRule="auto"/>
        <w:ind w:left="1069"/>
        <w:rPr>
          <w:rFonts w:ascii="NTFPreCursivefk" w:eastAsia="Times New Roman" w:hAnsi="NTFPreCursivefk" w:cs="Arial"/>
          <w:color w:val="000000"/>
          <w:sz w:val="20"/>
          <w:szCs w:val="20"/>
        </w:rPr>
      </w:pPr>
      <w:hyperlink r:id="rId30" w:history="1">
        <w:r w:rsidRPr="00680B66">
          <w:rPr>
            <w:rStyle w:val="Hyperlink"/>
            <w:rFonts w:ascii="NTFPreCursivefk" w:hAnsi="NTFPreCursivefk" w:cs="Arial"/>
            <w:color w:val="A50631"/>
            <w:sz w:val="24"/>
            <w:szCs w:val="24"/>
          </w:rPr>
          <w:t>First aid at work needs assessment case studies</w:t>
        </w:r>
      </w:hyperlink>
      <w:r w:rsidRPr="00680B66">
        <w:rPr>
          <w:rFonts w:ascii="NTFPreCursivefk" w:eastAsia="Times New Roman" w:hAnsi="NTFPreCursivefk" w:cs="Arial"/>
          <w:color w:val="000000"/>
          <w:sz w:val="20"/>
          <w:szCs w:val="20"/>
        </w:rPr>
        <w:t xml:space="preserve">: </w:t>
      </w:r>
    </w:p>
    <w:p w14:paraId="6D97C03A" w14:textId="77777777" w:rsidR="004B4B9A" w:rsidRPr="00680B66" w:rsidRDefault="004B4B9A" w:rsidP="004B4B9A">
      <w:pPr>
        <w:spacing w:after="0" w:line="240" w:lineRule="auto"/>
        <w:ind w:left="1069"/>
        <w:rPr>
          <w:rFonts w:ascii="NTFPreCursivefk" w:eastAsia="Times New Roman" w:hAnsi="NTFPreCursivefk" w:cs="Arial"/>
          <w:color w:val="000000"/>
          <w:sz w:val="20"/>
          <w:szCs w:val="20"/>
        </w:rPr>
      </w:pPr>
    </w:p>
    <w:p w14:paraId="71B67252" w14:textId="77777777" w:rsidR="004B4B9A" w:rsidRPr="00680B66" w:rsidRDefault="004B4B9A" w:rsidP="004B4B9A">
      <w:pPr>
        <w:numPr>
          <w:ilvl w:val="0"/>
          <w:numId w:val="4"/>
        </w:numPr>
        <w:spacing w:after="0" w:line="276" w:lineRule="auto"/>
        <w:rPr>
          <w:rFonts w:ascii="NTFPreCursivefk" w:hAnsi="NTFPreCursivefk" w:cs="Arial"/>
          <w:b/>
          <w:sz w:val="24"/>
          <w:szCs w:val="24"/>
        </w:rPr>
      </w:pPr>
      <w:r w:rsidRPr="00680B66">
        <w:rPr>
          <w:rFonts w:ascii="NTFPreCursivefk" w:hAnsi="NTFPreCursivefk" w:cs="Arial"/>
          <w:sz w:val="24"/>
          <w:szCs w:val="24"/>
        </w:rPr>
        <w:t>Council Guidance on first aid issues on the Health &amp; Safety pages of the intranet.</w:t>
      </w:r>
      <w:r w:rsidRPr="00680B66">
        <w:rPr>
          <w:rFonts w:ascii="NTFPreCursivefk" w:hAnsi="NTFPreCursivefk" w:cs="Arial"/>
          <w:b/>
          <w:sz w:val="24"/>
          <w:szCs w:val="24"/>
        </w:rPr>
        <w:t xml:space="preserve"> </w:t>
      </w:r>
    </w:p>
    <w:p w14:paraId="7F4C9A5D" w14:textId="77777777" w:rsidR="004B4B9A" w:rsidRPr="00680B66" w:rsidRDefault="004B4B9A" w:rsidP="004B4B9A">
      <w:pPr>
        <w:numPr>
          <w:ilvl w:val="0"/>
          <w:numId w:val="4"/>
        </w:numPr>
        <w:spacing w:after="200" w:line="276" w:lineRule="auto"/>
        <w:rPr>
          <w:rFonts w:ascii="NTFPreCursivefk" w:hAnsi="NTFPreCursivefk" w:cs="Arial"/>
          <w:sz w:val="24"/>
          <w:szCs w:val="24"/>
        </w:rPr>
      </w:pPr>
      <w:r w:rsidRPr="00680B66">
        <w:rPr>
          <w:rFonts w:ascii="NTFPreCursivefk" w:hAnsi="NTFPreCursivefk" w:cs="Arial"/>
          <w:sz w:val="24"/>
          <w:szCs w:val="24"/>
        </w:rPr>
        <w:t xml:space="preserve">There is a list of first aider for </w:t>
      </w:r>
      <w:proofErr w:type="gramStart"/>
      <w:r w:rsidRPr="00680B66">
        <w:rPr>
          <w:rFonts w:ascii="NTFPreCursivefk" w:hAnsi="NTFPreCursivefk" w:cs="Arial"/>
          <w:sz w:val="24"/>
          <w:szCs w:val="24"/>
        </w:rPr>
        <w:t>councils</w:t>
      </w:r>
      <w:proofErr w:type="gramEnd"/>
      <w:r w:rsidRPr="00680B66">
        <w:rPr>
          <w:rFonts w:ascii="NTFPreCursivefk" w:hAnsi="NTFPreCursivefk" w:cs="Arial"/>
          <w:sz w:val="24"/>
          <w:szCs w:val="24"/>
        </w:rPr>
        <w:t xml:space="preserve"> core buildings on the internet </w:t>
      </w:r>
    </w:p>
    <w:p w14:paraId="38CAD540" w14:textId="77777777" w:rsidR="004B4B9A" w:rsidRPr="00680B66" w:rsidRDefault="004B4B9A" w:rsidP="004B4B9A">
      <w:pPr>
        <w:rPr>
          <w:rFonts w:ascii="NTFPreCursivefk" w:hAnsi="NTFPreCursivefk" w:cs="Arial"/>
          <w:sz w:val="24"/>
          <w:szCs w:val="24"/>
        </w:rPr>
      </w:pPr>
    </w:p>
    <w:p w14:paraId="5863CEA4" w14:textId="77777777" w:rsidR="004B4B9A" w:rsidRPr="00680B66" w:rsidRDefault="004B4B9A" w:rsidP="004B4B9A">
      <w:pPr>
        <w:rPr>
          <w:rFonts w:ascii="NTFPreCursivefk" w:hAnsi="NTFPreCursivefk" w:cs="Arial"/>
          <w:sz w:val="24"/>
          <w:szCs w:val="24"/>
        </w:rPr>
      </w:pPr>
    </w:p>
    <w:p w14:paraId="07FB53FB" w14:textId="77777777" w:rsidR="004B4B9A" w:rsidRPr="00680B66" w:rsidRDefault="004B4B9A" w:rsidP="004B4B9A">
      <w:pPr>
        <w:rPr>
          <w:rFonts w:ascii="NTFPreCursivefk" w:hAnsi="NTFPreCursivefk" w:cs="Arial"/>
          <w:sz w:val="24"/>
          <w:szCs w:val="24"/>
        </w:rPr>
      </w:pPr>
    </w:p>
    <w:p w14:paraId="4FD174F6" w14:textId="77777777" w:rsidR="004B4B9A" w:rsidRPr="00680B66" w:rsidRDefault="004B4B9A" w:rsidP="004B4B9A">
      <w:pPr>
        <w:rPr>
          <w:rFonts w:ascii="NTFPreCursivefk" w:hAnsi="NTFPreCursivefk" w:cs="Arial"/>
          <w:sz w:val="24"/>
          <w:szCs w:val="24"/>
        </w:rPr>
      </w:pPr>
    </w:p>
    <w:p w14:paraId="3180E4B9" w14:textId="77777777" w:rsidR="004B4B9A" w:rsidRPr="00680B66" w:rsidRDefault="004B4B9A" w:rsidP="004B4B9A">
      <w:pPr>
        <w:rPr>
          <w:rFonts w:ascii="NTFPreCursivefk" w:hAnsi="NTFPreCursivefk" w:cs="Arial"/>
          <w:sz w:val="24"/>
          <w:szCs w:val="24"/>
        </w:rPr>
      </w:pPr>
    </w:p>
    <w:p w14:paraId="38D36181" w14:textId="77777777" w:rsidR="004B4B9A" w:rsidRPr="00680B66" w:rsidRDefault="004B4B9A" w:rsidP="004B4B9A">
      <w:pPr>
        <w:rPr>
          <w:rFonts w:ascii="NTFPreCursivefk" w:hAnsi="NTFPreCursivefk" w:cs="Arial"/>
          <w:sz w:val="24"/>
          <w:szCs w:val="24"/>
        </w:rPr>
      </w:pPr>
    </w:p>
    <w:p w14:paraId="2050529B" w14:textId="77777777" w:rsidR="004B4B9A" w:rsidRPr="00680B66" w:rsidRDefault="004B4B9A" w:rsidP="004B4B9A">
      <w:pPr>
        <w:rPr>
          <w:rFonts w:ascii="NTFPreCursivefk" w:hAnsi="NTFPreCursivefk" w:cs="Arial"/>
          <w:sz w:val="24"/>
          <w:szCs w:val="24"/>
        </w:rPr>
      </w:pPr>
    </w:p>
    <w:p w14:paraId="447DB563" w14:textId="77777777" w:rsidR="004B4B9A" w:rsidRPr="00680B66" w:rsidRDefault="004B4B9A" w:rsidP="004B4B9A">
      <w:pPr>
        <w:rPr>
          <w:rFonts w:ascii="NTFPreCursivefk" w:hAnsi="NTFPreCursivefk" w:cs="Arial"/>
          <w:sz w:val="24"/>
          <w:szCs w:val="24"/>
        </w:rPr>
      </w:pPr>
    </w:p>
    <w:p w14:paraId="25A46FD5" w14:textId="77777777" w:rsidR="004B4B9A" w:rsidRPr="00680B66" w:rsidRDefault="004B4B9A" w:rsidP="004B4B9A">
      <w:pPr>
        <w:rPr>
          <w:rFonts w:ascii="NTFPreCursivefk" w:hAnsi="NTFPreCursivefk" w:cs="Arial"/>
          <w:sz w:val="24"/>
          <w:szCs w:val="24"/>
        </w:rPr>
      </w:pPr>
    </w:p>
    <w:p w14:paraId="30630231" w14:textId="77777777" w:rsidR="004B4B9A" w:rsidRPr="00680B66" w:rsidRDefault="004B4B9A" w:rsidP="004B4B9A">
      <w:pPr>
        <w:rPr>
          <w:rFonts w:ascii="NTFPreCursivefk" w:hAnsi="NTFPreCursivefk" w:cs="Arial"/>
          <w:sz w:val="24"/>
          <w:szCs w:val="24"/>
        </w:rPr>
      </w:pPr>
    </w:p>
    <w:p w14:paraId="6157D409" w14:textId="77777777" w:rsidR="004B4B9A" w:rsidRPr="00680B66" w:rsidRDefault="004B4B9A" w:rsidP="004B4B9A">
      <w:pPr>
        <w:rPr>
          <w:rFonts w:ascii="NTFPreCursivefk" w:hAnsi="NTFPreCursivefk" w:cs="Arial"/>
          <w:sz w:val="24"/>
          <w:szCs w:val="24"/>
        </w:rPr>
      </w:pPr>
    </w:p>
    <w:p w14:paraId="016E4CFE" w14:textId="77777777" w:rsidR="004B4B9A" w:rsidRPr="00680B66" w:rsidRDefault="004B4B9A" w:rsidP="004B4B9A">
      <w:pPr>
        <w:rPr>
          <w:rFonts w:ascii="NTFPreCursivefk" w:hAnsi="NTFPreCursivefk" w:cs="Arial"/>
          <w:sz w:val="24"/>
          <w:szCs w:val="24"/>
        </w:rPr>
      </w:pPr>
    </w:p>
    <w:p w14:paraId="7F8C5914" w14:textId="77777777" w:rsidR="004B4B9A" w:rsidRPr="00680B66" w:rsidRDefault="004B4B9A" w:rsidP="004B4B9A">
      <w:pPr>
        <w:rPr>
          <w:rFonts w:ascii="NTFPreCursivefk" w:hAnsi="NTFPreCursivefk" w:cs="Arial"/>
          <w:sz w:val="24"/>
          <w:szCs w:val="24"/>
        </w:rPr>
      </w:pPr>
    </w:p>
    <w:p w14:paraId="464245EF" w14:textId="77777777" w:rsidR="004B4B9A" w:rsidRPr="00680B66" w:rsidRDefault="004B4B9A" w:rsidP="004B4B9A">
      <w:pPr>
        <w:rPr>
          <w:rFonts w:ascii="NTFPreCursivefk" w:hAnsi="NTFPreCursivefk" w:cs="Arial"/>
          <w:sz w:val="24"/>
          <w:szCs w:val="24"/>
        </w:rPr>
      </w:pPr>
    </w:p>
    <w:p w14:paraId="7781B5F7" w14:textId="1596499A" w:rsidR="004B4B9A" w:rsidRDefault="004B4B9A" w:rsidP="004B4B9A">
      <w:pPr>
        <w:rPr>
          <w:rFonts w:ascii="NTFPreCursivefk" w:hAnsi="NTFPreCursivefk" w:cs="Arial"/>
          <w:sz w:val="24"/>
          <w:szCs w:val="24"/>
        </w:rPr>
      </w:pPr>
    </w:p>
    <w:p w14:paraId="41924B5F" w14:textId="24625EB8" w:rsidR="004B4B9A" w:rsidRDefault="004B4B9A" w:rsidP="004B4B9A">
      <w:pPr>
        <w:rPr>
          <w:rFonts w:ascii="NTFPreCursivefk" w:hAnsi="NTFPreCursivefk" w:cs="Arial"/>
          <w:sz w:val="24"/>
          <w:szCs w:val="24"/>
        </w:rPr>
      </w:pPr>
    </w:p>
    <w:p w14:paraId="6CD87F33" w14:textId="4894B6DF" w:rsidR="004B4B9A" w:rsidRDefault="004B4B9A" w:rsidP="004B4B9A">
      <w:pPr>
        <w:rPr>
          <w:rFonts w:ascii="NTFPreCursivefk" w:hAnsi="NTFPreCursivefk" w:cs="Arial"/>
          <w:sz w:val="24"/>
          <w:szCs w:val="24"/>
        </w:rPr>
      </w:pPr>
    </w:p>
    <w:p w14:paraId="0C385FDB" w14:textId="69C21C0A" w:rsidR="004B4B9A" w:rsidRDefault="004B4B9A" w:rsidP="004B4B9A">
      <w:pPr>
        <w:rPr>
          <w:rFonts w:ascii="NTFPreCursivefk" w:hAnsi="NTFPreCursivefk" w:cs="Arial"/>
          <w:sz w:val="24"/>
          <w:szCs w:val="24"/>
        </w:rPr>
      </w:pPr>
    </w:p>
    <w:p w14:paraId="56BA9069" w14:textId="4E42F1BF" w:rsidR="004B4B9A" w:rsidRDefault="004B4B9A" w:rsidP="004B4B9A">
      <w:pPr>
        <w:rPr>
          <w:rFonts w:ascii="NTFPreCursivefk" w:hAnsi="NTFPreCursivefk" w:cs="Arial"/>
          <w:sz w:val="24"/>
          <w:szCs w:val="24"/>
        </w:rPr>
      </w:pPr>
    </w:p>
    <w:p w14:paraId="794111E9" w14:textId="50591C91" w:rsidR="004B4B9A" w:rsidRDefault="004B4B9A" w:rsidP="004B4B9A">
      <w:pPr>
        <w:rPr>
          <w:rFonts w:ascii="NTFPreCursivefk" w:hAnsi="NTFPreCursivefk" w:cs="Arial"/>
          <w:sz w:val="24"/>
          <w:szCs w:val="24"/>
        </w:rPr>
      </w:pPr>
    </w:p>
    <w:p w14:paraId="05A9C983" w14:textId="5DA44A1B" w:rsidR="004B4B9A" w:rsidRDefault="004B4B9A" w:rsidP="004B4B9A">
      <w:pPr>
        <w:rPr>
          <w:rFonts w:ascii="NTFPreCursivefk" w:hAnsi="NTFPreCursivefk" w:cs="Arial"/>
          <w:sz w:val="24"/>
          <w:szCs w:val="24"/>
        </w:rPr>
      </w:pPr>
    </w:p>
    <w:p w14:paraId="02BBCB66" w14:textId="7976B682" w:rsidR="004B4B9A" w:rsidRDefault="004B4B9A" w:rsidP="004B4B9A">
      <w:pPr>
        <w:rPr>
          <w:rFonts w:ascii="NTFPreCursivefk" w:hAnsi="NTFPreCursivefk" w:cs="Arial"/>
          <w:sz w:val="24"/>
          <w:szCs w:val="24"/>
        </w:rPr>
      </w:pPr>
    </w:p>
    <w:p w14:paraId="5A448ABE" w14:textId="128B92FD" w:rsidR="004B4B9A" w:rsidRDefault="004B4B9A" w:rsidP="004B4B9A">
      <w:pPr>
        <w:rPr>
          <w:rFonts w:ascii="NTFPreCursivefk" w:hAnsi="NTFPreCursivefk" w:cs="Arial"/>
          <w:sz w:val="24"/>
          <w:szCs w:val="24"/>
        </w:rPr>
      </w:pPr>
    </w:p>
    <w:p w14:paraId="0F929FF9" w14:textId="77777777" w:rsidR="004B4B9A" w:rsidRPr="00680B66" w:rsidRDefault="004B4B9A" w:rsidP="004B4B9A">
      <w:pPr>
        <w:rPr>
          <w:rFonts w:ascii="NTFPreCursivefk" w:hAnsi="NTFPreCursivefk" w:cs="Arial"/>
          <w:sz w:val="24"/>
          <w:szCs w:val="24"/>
        </w:rPr>
      </w:pPr>
    </w:p>
    <w:p w14:paraId="462EC442" w14:textId="77777777" w:rsidR="004B4B9A" w:rsidRPr="00680B66" w:rsidRDefault="004B4B9A" w:rsidP="004B4B9A">
      <w:pPr>
        <w:rPr>
          <w:rFonts w:ascii="NTFPreCursivefk" w:hAnsi="NTFPreCursivefk" w:cs="Arial"/>
          <w:sz w:val="24"/>
          <w:szCs w:val="24"/>
        </w:rPr>
      </w:pPr>
    </w:p>
    <w:p w14:paraId="0B2BF7D0"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noProof/>
          <w:sz w:val="24"/>
          <w:szCs w:val="24"/>
          <w:lang w:eastAsia="en-GB"/>
        </w:rPr>
        <mc:AlternateContent>
          <mc:Choice Requires="wps">
            <w:drawing>
              <wp:anchor distT="0" distB="0" distL="114300" distR="114300" simplePos="0" relativeHeight="251671552" behindDoc="0" locked="0" layoutInCell="1" allowOverlap="1" wp14:anchorId="7D67A41A" wp14:editId="0C0F7BAD">
                <wp:simplePos x="0" y="0"/>
                <wp:positionH relativeFrom="column">
                  <wp:posOffset>5438775</wp:posOffset>
                </wp:positionH>
                <wp:positionV relativeFrom="paragraph">
                  <wp:posOffset>88265</wp:posOffset>
                </wp:positionV>
                <wp:extent cx="1047750" cy="9810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104775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42C50" w14:textId="77777777" w:rsidR="004B4B9A" w:rsidRDefault="004B4B9A" w:rsidP="004B4B9A">
                            <w:r>
                              <w:rPr>
                                <w:noProof/>
                                <w:lang w:eastAsia="en-GB"/>
                              </w:rPr>
                              <w:drawing>
                                <wp:inline distT="0" distB="0" distL="0" distR="0" wp14:anchorId="2F4CF8D1" wp14:editId="36F22A97">
                                  <wp:extent cx="858520" cy="8585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7A41A" id="Text Box 37" o:spid="_x0000_s1058" type="#_x0000_t202" style="position:absolute;margin-left:428.25pt;margin-top:6.95pt;width:82.5pt;height:77.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" fillcolor="white [3201]" stroked="f" strokeweight=".5pt">
                <v:textbox>
                  <w:txbxContent>
                    <w:p w14:paraId="5C842C50" w14:textId="77777777" w:rsidR="004B4B9A" w:rsidRDefault="004B4B9A" w:rsidP="004B4B9A">
                      <w:r>
                        <w:rPr>
                          <w:noProof/>
                          <w:lang w:eastAsia="en-GB"/>
                        </w:rPr>
                        <w:drawing>
                          <wp:inline distT="0" distB="0" distL="0" distR="0" wp14:anchorId="2F4CF8D1" wp14:editId="36F22A97">
                            <wp:extent cx="858520" cy="8585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a:effectLst/>
                                  </pic:spPr>
                                </pic:pic>
                              </a:graphicData>
                            </a:graphic>
                          </wp:inline>
                        </w:drawing>
                      </w:r>
                    </w:p>
                  </w:txbxContent>
                </v:textbox>
              </v:shape>
            </w:pict>
          </mc:Fallback>
        </mc:AlternateContent>
      </w:r>
      <w:r w:rsidRPr="00680B66">
        <w:rPr>
          <w:rFonts w:ascii="NTFPreCursivefk" w:hAnsi="NTFPreCursivefk" w:cs="Arial"/>
          <w:b/>
          <w:noProof/>
          <w:sz w:val="24"/>
          <w:szCs w:val="24"/>
          <w:lang w:eastAsia="en-GB"/>
        </w:rPr>
        <mc:AlternateContent>
          <mc:Choice Requires="wps">
            <w:drawing>
              <wp:anchor distT="0" distB="0" distL="114300" distR="114300" simplePos="0" relativeHeight="251670528" behindDoc="0" locked="0" layoutInCell="1" allowOverlap="1" wp14:anchorId="49084F06" wp14:editId="5ECC7557">
                <wp:simplePos x="0" y="0"/>
                <wp:positionH relativeFrom="column">
                  <wp:posOffset>-19050</wp:posOffset>
                </wp:positionH>
                <wp:positionV relativeFrom="paragraph">
                  <wp:posOffset>259715</wp:posOffset>
                </wp:positionV>
                <wp:extent cx="1828800" cy="6667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82880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8B355" w14:textId="77777777" w:rsidR="004B4B9A" w:rsidRDefault="004B4B9A" w:rsidP="004B4B9A">
                            <w:r>
                              <w:rPr>
                                <w:rFonts w:ascii="Arial" w:hAnsi="Arial" w:cs="Arial"/>
                                <w:noProof/>
                                <w:lang w:eastAsia="en-GB"/>
                              </w:rPr>
                              <w:drawing>
                                <wp:inline distT="0" distB="0" distL="0" distR="0" wp14:anchorId="643C6A4C" wp14:editId="7CC6D1BA">
                                  <wp:extent cx="1639570" cy="661417"/>
                                  <wp:effectExtent l="0" t="0" r="0" b="5715"/>
                                  <wp:docPr id="42" name="Picture 42" descr="http://intranet02/downloads/tw new logo P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02/downloads/tw new logo P20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39570" cy="6614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084F06" id="Text Box 38" o:spid="_x0000_s1059" type="#_x0000_t202" style="position:absolute;margin-left:-1.5pt;margin-top:20.45pt;width:2in;height:5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" fillcolor="white [3201]" stroked="f" strokeweight=".5pt">
                <v:textbox>
                  <w:txbxContent>
                    <w:p w14:paraId="0358B355" w14:textId="77777777" w:rsidR="004B4B9A" w:rsidRDefault="004B4B9A" w:rsidP="004B4B9A">
                      <w:r>
                        <w:rPr>
                          <w:rFonts w:ascii="Arial" w:hAnsi="Arial" w:cs="Arial"/>
                          <w:noProof/>
                          <w:lang w:eastAsia="en-GB"/>
                        </w:rPr>
                        <w:drawing>
                          <wp:inline distT="0" distB="0" distL="0" distR="0" wp14:anchorId="643C6A4C" wp14:editId="7CC6D1BA">
                            <wp:extent cx="1639570" cy="661417"/>
                            <wp:effectExtent l="0" t="0" r="0" b="5715"/>
                            <wp:docPr id="42" name="Picture 42" descr="http://intranet02/downloads/tw new logo P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02/downloads/tw new logo P20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39570" cy="661417"/>
                                    </a:xfrm>
                                    <a:prstGeom prst="rect">
                                      <a:avLst/>
                                    </a:prstGeom>
                                    <a:noFill/>
                                    <a:ln>
                                      <a:noFill/>
                                    </a:ln>
                                  </pic:spPr>
                                </pic:pic>
                              </a:graphicData>
                            </a:graphic>
                          </wp:inline>
                        </w:drawing>
                      </w:r>
                    </w:p>
                  </w:txbxContent>
                </v:textbox>
              </v:shape>
            </w:pict>
          </mc:Fallback>
        </mc:AlternateContent>
      </w:r>
      <w:r w:rsidRPr="00680B66">
        <w:rPr>
          <w:rFonts w:ascii="NTFPreCursivefk" w:hAnsi="NTFPreCursivefk" w:cs="Arial"/>
          <w:b/>
          <w:sz w:val="24"/>
          <w:szCs w:val="24"/>
        </w:rPr>
        <w:t>Appendix 1</w:t>
      </w:r>
    </w:p>
    <w:p w14:paraId="30CEA641" w14:textId="77777777" w:rsidR="004B4B9A" w:rsidRPr="00680B66" w:rsidRDefault="004B4B9A" w:rsidP="004B4B9A">
      <w:pPr>
        <w:rPr>
          <w:rFonts w:ascii="NTFPreCursivefk" w:hAnsi="NTFPreCursivefk" w:cs="Arial"/>
          <w:b/>
          <w:sz w:val="24"/>
          <w:szCs w:val="24"/>
        </w:rPr>
      </w:pPr>
    </w:p>
    <w:p w14:paraId="02CCCE3B" w14:textId="77777777" w:rsidR="004B4B9A" w:rsidRPr="00680B66" w:rsidRDefault="004B4B9A" w:rsidP="004B4B9A">
      <w:pPr>
        <w:rPr>
          <w:rFonts w:ascii="NTFPreCursivefk" w:hAnsi="NTFPreCursivefk" w:cs="Arial"/>
          <w:b/>
          <w:sz w:val="24"/>
          <w:szCs w:val="24"/>
        </w:rPr>
      </w:pPr>
      <w:r w:rsidRPr="00680B66">
        <w:rPr>
          <w:rFonts w:ascii="NTFPreCursivefk" w:hAnsi="NTFPreCursivefk" w:cs="Arial"/>
          <w:b/>
          <w:noProof/>
          <w:sz w:val="24"/>
          <w:szCs w:val="24"/>
          <w:lang w:eastAsia="en-GB"/>
        </w:rPr>
        <mc:AlternateContent>
          <mc:Choice Requires="wps">
            <w:drawing>
              <wp:anchor distT="0" distB="0" distL="114300" distR="114300" simplePos="0" relativeHeight="251672576" behindDoc="0" locked="0" layoutInCell="1" allowOverlap="1" wp14:anchorId="64BE747A" wp14:editId="79875F68">
                <wp:simplePos x="0" y="0"/>
                <wp:positionH relativeFrom="column">
                  <wp:posOffset>2209800</wp:posOffset>
                </wp:positionH>
                <wp:positionV relativeFrom="paragraph">
                  <wp:posOffset>274320</wp:posOffset>
                </wp:positionV>
                <wp:extent cx="2809875" cy="381000"/>
                <wp:effectExtent l="0" t="0" r="9525" b="0"/>
                <wp:wrapNone/>
                <wp:docPr id="39" name="Text Box 39"/>
                <wp:cNvGraphicFramePr/>
                <a:graphic xmlns:a="http://schemas.openxmlformats.org/drawingml/2006/main">
                  <a:graphicData uri="http://schemas.microsoft.com/office/word/2010/wordprocessingShape">
                    <wps:wsp>
                      <wps:cNvSpPr txBox="1"/>
                      <wps:spPr>
                        <a:xfrm>
                          <a:off x="0" y="0"/>
                          <a:ext cx="28098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8D0E4" w14:textId="77777777" w:rsidR="004B4B9A" w:rsidRPr="00CD6B2E" w:rsidRDefault="004B4B9A" w:rsidP="004B4B9A">
                            <w:pPr>
                              <w:rPr>
                                <w:rFonts w:ascii="Arial" w:hAnsi="Arial" w:cs="Arial"/>
                                <w:b/>
                                <w:sz w:val="28"/>
                                <w:szCs w:val="28"/>
                              </w:rPr>
                            </w:pPr>
                            <w:r w:rsidRPr="00CD6B2E">
                              <w:rPr>
                                <w:rFonts w:ascii="Arial" w:hAnsi="Arial" w:cs="Arial"/>
                                <w:b/>
                                <w:sz w:val="28"/>
                                <w:szCs w:val="28"/>
                              </w:rPr>
                              <w:t>First Aid Treatment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BE747A" id="Text Box 39" o:spid="_x0000_s1060" type="#_x0000_t202" style="position:absolute;margin-left:174pt;margin-top:21.6pt;width:221.25pt;height:3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" fillcolor="white [3201]" stroked="f" strokeweight=".5pt">
                <v:textbox>
                  <w:txbxContent>
                    <w:p w14:paraId="7268D0E4" w14:textId="77777777" w:rsidR="004B4B9A" w:rsidRPr="00CD6B2E" w:rsidRDefault="004B4B9A" w:rsidP="004B4B9A">
                      <w:pPr>
                        <w:rPr>
                          <w:rFonts w:ascii="Arial" w:hAnsi="Arial" w:cs="Arial"/>
                          <w:b/>
                          <w:sz w:val="28"/>
                          <w:szCs w:val="28"/>
                        </w:rPr>
                      </w:pPr>
                      <w:r w:rsidRPr="00CD6B2E">
                        <w:rPr>
                          <w:rFonts w:ascii="Arial" w:hAnsi="Arial" w:cs="Arial"/>
                          <w:b/>
                          <w:sz w:val="28"/>
                          <w:szCs w:val="28"/>
                        </w:rPr>
                        <w:t>First Aid Treatment Record</w:t>
                      </w:r>
                    </w:p>
                  </w:txbxContent>
                </v:textbox>
              </v:shape>
            </w:pict>
          </mc:Fallback>
        </mc:AlternateContent>
      </w:r>
    </w:p>
    <w:p w14:paraId="06104CE8" w14:textId="77777777" w:rsidR="004B4B9A" w:rsidRPr="00680B66" w:rsidRDefault="004B4B9A" w:rsidP="004B4B9A">
      <w:pPr>
        <w:rPr>
          <w:rFonts w:ascii="NTFPreCursivefk" w:hAnsi="NTFPreCursivefk" w:cs="Arial"/>
          <w:b/>
          <w:sz w:val="24"/>
          <w:szCs w:val="24"/>
        </w:rPr>
      </w:pPr>
    </w:p>
    <w:p w14:paraId="3A631ED9" w14:textId="77777777" w:rsidR="004B4B9A" w:rsidRPr="00680B66" w:rsidRDefault="004B4B9A" w:rsidP="004B4B9A">
      <w:pPr>
        <w:pStyle w:val="NormalWeb"/>
        <w:rPr>
          <w:rFonts w:ascii="NTFPreCursivefk" w:hAnsi="NTFPreCursivefk" w:cs="Arial"/>
          <w:b/>
          <w:bCs/>
          <w:color w:val="000000"/>
          <w:sz w:val="22"/>
          <w:szCs w:val="22"/>
        </w:rPr>
      </w:pPr>
    </w:p>
    <w:p w14:paraId="07A34F01" w14:textId="77777777" w:rsidR="004B4B9A" w:rsidRPr="00680B66" w:rsidRDefault="004B4B9A" w:rsidP="004B4B9A">
      <w:pPr>
        <w:pStyle w:val="NormalWeb"/>
        <w:rPr>
          <w:rFonts w:ascii="NTFPreCursivefk" w:hAnsi="NTFPreCursivefk" w:cs="Arial"/>
          <w:sz w:val="22"/>
          <w:szCs w:val="22"/>
        </w:rPr>
      </w:pPr>
      <w:r w:rsidRPr="00680B66">
        <w:rPr>
          <w:rFonts w:ascii="NTFPreCursivefk" w:hAnsi="NTFPreCursivefk" w:cs="Arial"/>
          <w:b/>
          <w:bCs/>
          <w:color w:val="000000"/>
          <w:sz w:val="22"/>
          <w:szCs w:val="22"/>
        </w:rPr>
        <w:t xml:space="preserve">What we will do with your Personal </w:t>
      </w:r>
      <w:proofErr w:type="spellStart"/>
      <w:r w:rsidRPr="00680B66">
        <w:rPr>
          <w:rFonts w:ascii="NTFPreCursivefk" w:hAnsi="NTFPreCursivefk" w:cs="Arial"/>
          <w:b/>
          <w:bCs/>
          <w:color w:val="000000"/>
          <w:sz w:val="22"/>
          <w:szCs w:val="22"/>
        </w:rPr>
        <w:t>Information</w:t>
      </w:r>
      <w:r w:rsidRPr="00680B66">
        <w:rPr>
          <w:rFonts w:ascii="NTFPreCursivefk" w:hAnsi="NTFPreCursivefk" w:cs="Arial"/>
          <w:color w:val="000000"/>
          <w:sz w:val="22"/>
          <w:szCs w:val="22"/>
        </w:rPr>
        <w:t>Telford</w:t>
      </w:r>
      <w:proofErr w:type="spellEnd"/>
      <w:r w:rsidRPr="00680B66">
        <w:rPr>
          <w:rFonts w:ascii="NTFPreCursivefk" w:hAnsi="NTFPreCursivefk" w:cs="Arial"/>
          <w:color w:val="000000"/>
          <w:sz w:val="22"/>
          <w:szCs w:val="22"/>
        </w:rPr>
        <w:t xml:space="preserve"> &amp; Wrekin Council is collecting your personal information for the purpose of meeting the statutory requirement of the Health &amp; Safety at Work etc Act 1974.Telford &amp; Wrekin Council will not share any of your personal data collected with external organisations unless required to do so by law when your data may be shared with other organisations for example the Health and Safety Executive (HSE) or the council’s insurers. </w:t>
      </w:r>
      <w:r w:rsidRPr="00680B66">
        <w:rPr>
          <w:rFonts w:ascii="NTFPreCursivefk" w:hAnsi="NTFPreCursivefk" w:cs="Arial"/>
          <w:sz w:val="22"/>
          <w:szCs w:val="22"/>
        </w:rPr>
        <w:t xml:space="preserve">For further details on the council’s privacy arrangements please view the privacy page on the council’s </w:t>
      </w:r>
      <w:hyperlink r:id="rId33" w:history="1">
        <w:r w:rsidRPr="00680B66">
          <w:rPr>
            <w:rStyle w:val="Hyperlink"/>
            <w:rFonts w:ascii="NTFPreCursivefk" w:eastAsia="Calibri" w:hAnsi="NTFPreCursivefk" w:cs="Arial"/>
            <w:sz w:val="22"/>
            <w:szCs w:val="28"/>
          </w:rPr>
          <w:t>Website Page</w:t>
        </w:r>
      </w:hyperlink>
    </w:p>
    <w:p w14:paraId="1F1A9E4D"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1.</w:t>
      </w:r>
      <w:r w:rsidRPr="00680B66">
        <w:rPr>
          <w:rFonts w:ascii="NTFPreCursivefk" w:hAnsi="NTFPreCursivefk" w:cs="Arial"/>
          <w:sz w:val="24"/>
          <w:szCs w:val="24"/>
        </w:rPr>
        <w:tab/>
        <w:t>Date and time of incident:</w:t>
      </w:r>
    </w:p>
    <w:p w14:paraId="5B37A7A5"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2.</w:t>
      </w:r>
      <w:r w:rsidRPr="00680B66">
        <w:rPr>
          <w:rFonts w:ascii="NTFPreCursivefk" w:hAnsi="NTFPreCursivefk" w:cs="Arial"/>
          <w:sz w:val="24"/>
          <w:szCs w:val="24"/>
        </w:rPr>
        <w:tab/>
        <w:t>Name of casualty:</w:t>
      </w:r>
    </w:p>
    <w:p w14:paraId="01273D36"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3.</w:t>
      </w:r>
      <w:r w:rsidRPr="00680B66">
        <w:rPr>
          <w:rFonts w:ascii="NTFPreCursivefk" w:hAnsi="NTFPreCursivefk" w:cs="Arial"/>
          <w:sz w:val="24"/>
          <w:szCs w:val="24"/>
        </w:rPr>
        <w:tab/>
        <w:t>Address of casualty:</w:t>
      </w:r>
    </w:p>
    <w:p w14:paraId="5963F30B"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4.</w:t>
      </w:r>
      <w:r w:rsidRPr="00680B66">
        <w:rPr>
          <w:rFonts w:ascii="NTFPreCursivefk" w:hAnsi="NTFPreCursivefk" w:cs="Arial"/>
          <w:sz w:val="24"/>
          <w:szCs w:val="24"/>
        </w:rPr>
        <w:tab/>
        <w:t>Place of incident:</w:t>
      </w:r>
    </w:p>
    <w:p w14:paraId="6A6FD033"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5.</w:t>
      </w:r>
      <w:r w:rsidRPr="00680B66">
        <w:rPr>
          <w:rFonts w:ascii="NTFPreCursivefk" w:hAnsi="NTFPreCursivefk" w:cs="Arial"/>
          <w:sz w:val="24"/>
          <w:szCs w:val="24"/>
        </w:rPr>
        <w:tab/>
        <w:t>Circumstances of incident (</w:t>
      </w:r>
      <w:proofErr w:type="spellStart"/>
      <w:r w:rsidRPr="00680B66">
        <w:rPr>
          <w:rFonts w:ascii="NTFPreCursivefk" w:hAnsi="NTFPreCursivefk" w:cs="Arial"/>
          <w:sz w:val="24"/>
          <w:szCs w:val="24"/>
        </w:rPr>
        <w:t>ie</w:t>
      </w:r>
      <w:proofErr w:type="spellEnd"/>
      <w:r w:rsidRPr="00680B66">
        <w:rPr>
          <w:rFonts w:ascii="NTFPreCursivefk" w:hAnsi="NTFPreCursivefk" w:cs="Arial"/>
          <w:sz w:val="24"/>
          <w:szCs w:val="24"/>
        </w:rPr>
        <w:t xml:space="preserve"> what happened):</w:t>
      </w:r>
    </w:p>
    <w:p w14:paraId="5E932CB6"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6.</w:t>
      </w:r>
      <w:r w:rsidRPr="00680B66">
        <w:rPr>
          <w:rFonts w:ascii="NTFPreCursivefk" w:hAnsi="NTFPreCursivefk" w:cs="Arial"/>
          <w:sz w:val="24"/>
          <w:szCs w:val="24"/>
        </w:rPr>
        <w:tab/>
        <w:t>Name and contact details of witness(es)</w:t>
      </w:r>
    </w:p>
    <w:p w14:paraId="4F272971"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lastRenderedPageBreak/>
        <w:t>7.</w:t>
      </w:r>
      <w:r w:rsidRPr="00680B66">
        <w:rPr>
          <w:rFonts w:ascii="NTFPreCursivefk" w:hAnsi="NTFPreCursivefk" w:cs="Arial"/>
          <w:sz w:val="24"/>
          <w:szCs w:val="24"/>
        </w:rPr>
        <w:tab/>
        <w:t>Injuries/ ill health suffered:</w:t>
      </w:r>
    </w:p>
    <w:p w14:paraId="2C6DC066"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8.</w:t>
      </w:r>
      <w:r w:rsidRPr="00680B66">
        <w:rPr>
          <w:rFonts w:ascii="NTFPreCursivefk" w:hAnsi="NTFPreCursivefk" w:cs="Arial"/>
          <w:sz w:val="24"/>
          <w:szCs w:val="24"/>
        </w:rPr>
        <w:tab/>
        <w:t>Treatment given:</w:t>
      </w:r>
    </w:p>
    <w:p w14:paraId="097AD58F"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9.</w:t>
      </w:r>
      <w:r w:rsidRPr="00680B66">
        <w:rPr>
          <w:rFonts w:ascii="NTFPreCursivefk" w:hAnsi="NTFPreCursivefk" w:cs="Arial"/>
          <w:sz w:val="24"/>
          <w:szCs w:val="24"/>
        </w:rPr>
        <w:tab/>
        <w:t>Did the casualty:  (please circle)</w:t>
      </w:r>
    </w:p>
    <w:p w14:paraId="485F93E2" w14:textId="77777777" w:rsidR="004B4B9A" w:rsidRPr="00680B66" w:rsidRDefault="004B4B9A" w:rsidP="004B4B9A">
      <w:pPr>
        <w:numPr>
          <w:ilvl w:val="1"/>
          <w:numId w:val="10"/>
        </w:numPr>
        <w:spacing w:after="200" w:line="276" w:lineRule="auto"/>
        <w:ind w:left="142" w:firstLine="0"/>
        <w:rPr>
          <w:rFonts w:ascii="NTFPreCursivefk" w:hAnsi="NTFPreCursivefk" w:cs="Arial"/>
          <w:sz w:val="24"/>
          <w:szCs w:val="24"/>
        </w:rPr>
      </w:pPr>
      <w:r w:rsidRPr="00680B66">
        <w:rPr>
          <w:rFonts w:ascii="NTFPreCursivefk" w:hAnsi="NTFPreCursivefk" w:cs="Arial"/>
          <w:sz w:val="24"/>
          <w:szCs w:val="24"/>
        </w:rPr>
        <w:t>Return to work/continue what they were doing?</w:t>
      </w:r>
    </w:p>
    <w:p w14:paraId="15B92324" w14:textId="77777777" w:rsidR="004B4B9A" w:rsidRPr="00680B66" w:rsidRDefault="004B4B9A" w:rsidP="004B4B9A">
      <w:pPr>
        <w:numPr>
          <w:ilvl w:val="1"/>
          <w:numId w:val="10"/>
        </w:numPr>
        <w:spacing w:after="200" w:line="276" w:lineRule="auto"/>
        <w:ind w:left="142" w:firstLine="0"/>
        <w:rPr>
          <w:rFonts w:ascii="NTFPreCursivefk" w:hAnsi="NTFPreCursivefk" w:cs="Arial"/>
          <w:sz w:val="24"/>
          <w:szCs w:val="24"/>
        </w:rPr>
      </w:pPr>
      <w:r w:rsidRPr="00680B66">
        <w:rPr>
          <w:rFonts w:ascii="NTFPreCursivefk" w:hAnsi="NTFPreCursivefk" w:cs="Arial"/>
          <w:sz w:val="24"/>
          <w:szCs w:val="24"/>
        </w:rPr>
        <w:t>Go home?</w:t>
      </w:r>
    </w:p>
    <w:p w14:paraId="7A85CDFA" w14:textId="77777777" w:rsidR="004B4B9A" w:rsidRPr="00680B66" w:rsidRDefault="004B4B9A" w:rsidP="004B4B9A">
      <w:pPr>
        <w:numPr>
          <w:ilvl w:val="1"/>
          <w:numId w:val="10"/>
        </w:numPr>
        <w:spacing w:after="200" w:line="276" w:lineRule="auto"/>
        <w:ind w:left="142" w:firstLine="0"/>
        <w:rPr>
          <w:rFonts w:ascii="NTFPreCursivefk" w:hAnsi="NTFPreCursivefk" w:cs="Arial"/>
          <w:sz w:val="24"/>
          <w:szCs w:val="24"/>
        </w:rPr>
      </w:pPr>
      <w:r w:rsidRPr="00680B66">
        <w:rPr>
          <w:rFonts w:ascii="NTFPreCursivefk" w:hAnsi="NTFPreCursivefk" w:cs="Arial"/>
          <w:sz w:val="24"/>
          <w:szCs w:val="24"/>
        </w:rPr>
        <w:t>Go to their GP?</w:t>
      </w:r>
    </w:p>
    <w:p w14:paraId="7A3BEEF8" w14:textId="77777777" w:rsidR="004B4B9A" w:rsidRPr="00680B66" w:rsidRDefault="004B4B9A" w:rsidP="004B4B9A">
      <w:pPr>
        <w:numPr>
          <w:ilvl w:val="1"/>
          <w:numId w:val="10"/>
        </w:numPr>
        <w:spacing w:after="200" w:line="276" w:lineRule="auto"/>
        <w:ind w:left="142" w:firstLine="0"/>
        <w:rPr>
          <w:rFonts w:ascii="NTFPreCursivefk" w:hAnsi="NTFPreCursivefk" w:cs="Arial"/>
          <w:sz w:val="24"/>
          <w:szCs w:val="24"/>
        </w:rPr>
      </w:pPr>
      <w:r w:rsidRPr="00680B66">
        <w:rPr>
          <w:rFonts w:ascii="NTFPreCursivefk" w:hAnsi="NTFPreCursivefk" w:cs="Arial"/>
          <w:sz w:val="24"/>
          <w:szCs w:val="24"/>
        </w:rPr>
        <w:t>Go to hospital?</w:t>
      </w:r>
    </w:p>
    <w:p w14:paraId="684BA9BC"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10.</w:t>
      </w:r>
      <w:r w:rsidRPr="00680B66">
        <w:rPr>
          <w:rFonts w:ascii="NTFPreCursivefk" w:hAnsi="NTFPreCursivefk" w:cs="Arial"/>
          <w:sz w:val="24"/>
          <w:szCs w:val="24"/>
        </w:rPr>
        <w:tab/>
        <w:t>Name of First Aider:</w:t>
      </w:r>
    </w:p>
    <w:p w14:paraId="39BB8510" w14:textId="77777777" w:rsidR="004B4B9A" w:rsidRPr="00680B66" w:rsidRDefault="004B4B9A" w:rsidP="004B4B9A">
      <w:pPr>
        <w:ind w:left="142"/>
        <w:rPr>
          <w:rFonts w:ascii="NTFPreCursivefk" w:hAnsi="NTFPreCursivefk" w:cs="Arial"/>
          <w:sz w:val="24"/>
          <w:szCs w:val="24"/>
        </w:rPr>
      </w:pPr>
      <w:r w:rsidRPr="00680B66">
        <w:rPr>
          <w:rFonts w:ascii="NTFPreCursivefk" w:hAnsi="NTFPreCursivefk" w:cs="Arial"/>
          <w:sz w:val="24"/>
          <w:szCs w:val="24"/>
        </w:rPr>
        <w:t>11.</w:t>
      </w:r>
      <w:r w:rsidRPr="00680B66">
        <w:rPr>
          <w:rFonts w:ascii="NTFPreCursivefk" w:hAnsi="NTFPreCursivefk" w:cs="Arial"/>
          <w:sz w:val="24"/>
          <w:szCs w:val="24"/>
        </w:rPr>
        <w:tab/>
        <w:t>Date of report:</w:t>
      </w:r>
    </w:p>
    <w:p w14:paraId="566CB9EF" w14:textId="77777777" w:rsidR="004B4B9A" w:rsidRDefault="004B4B9A" w:rsidP="004B4B9A">
      <w:pPr>
        <w:ind w:left="142"/>
        <w:rPr>
          <w:rFonts w:ascii="NTFPreCursivefk" w:hAnsi="NTFPreCursivefk" w:cs="Arial"/>
          <w:sz w:val="24"/>
          <w:szCs w:val="24"/>
        </w:rPr>
      </w:pPr>
      <w:proofErr w:type="gramStart"/>
      <w:r w:rsidRPr="00680B66">
        <w:rPr>
          <w:rFonts w:ascii="NTFPreCursivefk" w:hAnsi="NTFPreCursivefk" w:cs="Arial"/>
          <w:sz w:val="24"/>
          <w:szCs w:val="24"/>
        </w:rPr>
        <w:t>NB  If</w:t>
      </w:r>
      <w:proofErr w:type="gramEnd"/>
      <w:r w:rsidRPr="00680B66">
        <w:rPr>
          <w:rFonts w:ascii="NTFPreCursivefk" w:hAnsi="NTFPreCursivefk" w:cs="Arial"/>
          <w:sz w:val="24"/>
          <w:szCs w:val="24"/>
        </w:rPr>
        <w:t xml:space="preserve"> the incident was </w:t>
      </w:r>
      <w:proofErr w:type="gramStart"/>
      <w:r w:rsidRPr="00680B66">
        <w:rPr>
          <w:rFonts w:ascii="NTFPreCursivefk" w:hAnsi="NTFPreCursivefk" w:cs="Arial"/>
          <w:sz w:val="24"/>
          <w:szCs w:val="24"/>
        </w:rPr>
        <w:t>as a result of</w:t>
      </w:r>
      <w:proofErr w:type="gramEnd"/>
      <w:r w:rsidRPr="00680B66">
        <w:rPr>
          <w:rFonts w:ascii="NTFPreCursivefk" w:hAnsi="NTFPreCursivefk" w:cs="Arial"/>
          <w:sz w:val="24"/>
          <w:szCs w:val="24"/>
        </w:rPr>
        <w:t xml:space="preserve"> an accident or a violent </w:t>
      </w:r>
      <w:proofErr w:type="gramStart"/>
      <w:r w:rsidRPr="00680B66">
        <w:rPr>
          <w:rFonts w:ascii="NTFPreCursivefk" w:hAnsi="NTFPreCursivefk" w:cs="Arial"/>
          <w:sz w:val="24"/>
          <w:szCs w:val="24"/>
        </w:rPr>
        <w:t>incident</w:t>
      </w:r>
      <w:proofErr w:type="gramEnd"/>
      <w:r w:rsidRPr="00680B66">
        <w:rPr>
          <w:rFonts w:ascii="NTFPreCursivefk" w:hAnsi="NTFPreCursivefk" w:cs="Arial"/>
          <w:sz w:val="24"/>
          <w:szCs w:val="24"/>
        </w:rPr>
        <w:t xml:space="preserve"> please ensure that the relevant reporting form is completed online using </w:t>
      </w:r>
      <w:proofErr w:type="spellStart"/>
      <w:r w:rsidRPr="00680B66">
        <w:rPr>
          <w:rFonts w:ascii="NTFPreCursivefk" w:hAnsi="NTFPreCursivefk" w:cs="Arial"/>
          <w:sz w:val="24"/>
          <w:szCs w:val="24"/>
        </w:rPr>
        <w:t>MyView</w:t>
      </w:r>
      <w:proofErr w:type="spellEnd"/>
      <w:r w:rsidRPr="00680B66">
        <w:rPr>
          <w:rFonts w:ascii="NTFPreCursivefk" w:hAnsi="NTFPreCursivefk" w:cs="Arial"/>
          <w:sz w:val="24"/>
          <w:szCs w:val="24"/>
        </w:rPr>
        <w:t>.</w:t>
      </w:r>
    </w:p>
    <w:p w14:paraId="5D2D40FA" w14:textId="77777777" w:rsidR="004B4B9A" w:rsidRPr="004B4B9A" w:rsidRDefault="004B4B9A" w:rsidP="004B4B9A">
      <w:pPr>
        <w:rPr>
          <w:rFonts w:ascii="NTFPreCursivefk" w:hAnsi="NTFPreCursivefk" w:cs="Arial"/>
          <w:sz w:val="24"/>
          <w:szCs w:val="24"/>
        </w:rPr>
      </w:pPr>
    </w:p>
    <w:p w14:paraId="49C5FF02" w14:textId="77777777" w:rsidR="004B4B9A" w:rsidRPr="004B4B9A" w:rsidRDefault="004B4B9A" w:rsidP="004B4B9A">
      <w:pPr>
        <w:rPr>
          <w:rFonts w:ascii="NTFPreCursivefk" w:hAnsi="NTFPreCursivefk" w:cs="Arial"/>
          <w:sz w:val="24"/>
          <w:szCs w:val="24"/>
        </w:rPr>
      </w:pPr>
    </w:p>
    <w:p w14:paraId="3DC40BA8" w14:textId="77777777" w:rsidR="004B4B9A" w:rsidRPr="004B4B9A" w:rsidRDefault="004B4B9A" w:rsidP="004B4B9A">
      <w:pPr>
        <w:rPr>
          <w:rFonts w:ascii="NTFPreCursivefk" w:hAnsi="NTFPreCursivefk" w:cs="Arial"/>
          <w:sz w:val="24"/>
          <w:szCs w:val="24"/>
        </w:rPr>
      </w:pPr>
    </w:p>
    <w:p w14:paraId="0E6F3C5B" w14:textId="77777777" w:rsidR="004B4B9A" w:rsidRPr="004B4B9A" w:rsidRDefault="004B4B9A" w:rsidP="004B4B9A">
      <w:pPr>
        <w:rPr>
          <w:rFonts w:ascii="NTFPreCursivefk" w:hAnsi="NTFPreCursivefk" w:cs="Arial"/>
          <w:sz w:val="24"/>
          <w:szCs w:val="24"/>
        </w:rPr>
      </w:pPr>
    </w:p>
    <w:p w14:paraId="18828C21" w14:textId="77777777" w:rsidR="004B4B9A" w:rsidRPr="004B4B9A" w:rsidRDefault="004B4B9A" w:rsidP="004B4B9A">
      <w:pPr>
        <w:rPr>
          <w:rFonts w:ascii="NTFPreCursivefk" w:hAnsi="NTFPreCursivefk" w:cs="Arial"/>
          <w:sz w:val="24"/>
          <w:szCs w:val="24"/>
        </w:rPr>
      </w:pPr>
    </w:p>
    <w:p w14:paraId="24CA2DEB" w14:textId="77777777" w:rsidR="004B4B9A" w:rsidRPr="004B4B9A" w:rsidRDefault="004B4B9A" w:rsidP="004B4B9A">
      <w:pPr>
        <w:rPr>
          <w:rFonts w:ascii="NTFPreCursivefk" w:hAnsi="NTFPreCursivefk" w:cs="Arial"/>
          <w:sz w:val="24"/>
          <w:szCs w:val="24"/>
        </w:rPr>
      </w:pPr>
    </w:p>
    <w:p w14:paraId="5574FD65" w14:textId="77777777" w:rsidR="004B4B9A" w:rsidRPr="004B4B9A" w:rsidRDefault="004B4B9A" w:rsidP="004B4B9A">
      <w:pPr>
        <w:rPr>
          <w:rFonts w:ascii="NTFPreCursivefk" w:hAnsi="NTFPreCursivefk" w:cs="Arial"/>
          <w:sz w:val="24"/>
          <w:szCs w:val="24"/>
        </w:rPr>
      </w:pPr>
    </w:p>
    <w:p w14:paraId="56856202" w14:textId="77777777" w:rsidR="004B4B9A" w:rsidRPr="004B4B9A" w:rsidRDefault="004B4B9A" w:rsidP="004B4B9A">
      <w:pPr>
        <w:rPr>
          <w:rFonts w:ascii="NTFPreCursivefk" w:hAnsi="NTFPreCursivefk" w:cs="Arial"/>
          <w:sz w:val="24"/>
          <w:szCs w:val="24"/>
        </w:rPr>
      </w:pPr>
    </w:p>
    <w:p w14:paraId="6A2DFA80" w14:textId="77777777" w:rsidR="004B4B9A" w:rsidRPr="004B4B9A" w:rsidRDefault="004B4B9A" w:rsidP="004B4B9A">
      <w:pPr>
        <w:rPr>
          <w:rFonts w:ascii="NTFPreCursivefk" w:hAnsi="NTFPreCursivefk" w:cs="Arial"/>
          <w:sz w:val="24"/>
          <w:szCs w:val="24"/>
        </w:rPr>
      </w:pPr>
    </w:p>
    <w:p w14:paraId="0D89826B" w14:textId="1E7B40D8" w:rsidR="004B4B9A" w:rsidRDefault="004B4B9A" w:rsidP="004B4B9A">
      <w:pPr>
        <w:rPr>
          <w:rFonts w:ascii="NTFPreCursivefk" w:hAnsi="NTFPreCursivefk" w:cs="Arial"/>
          <w:sz w:val="24"/>
          <w:szCs w:val="24"/>
        </w:rPr>
      </w:pPr>
    </w:p>
    <w:p w14:paraId="79736EDD" w14:textId="5C7110AA" w:rsidR="004B4B9A" w:rsidRDefault="004B4B9A" w:rsidP="004B4B9A">
      <w:pPr>
        <w:rPr>
          <w:rFonts w:ascii="NTFPreCursivefk" w:hAnsi="NTFPreCursivefk" w:cs="Arial"/>
          <w:sz w:val="24"/>
          <w:szCs w:val="24"/>
        </w:rPr>
      </w:pPr>
    </w:p>
    <w:p w14:paraId="789937AD" w14:textId="28F9D399" w:rsidR="004B4B9A" w:rsidRDefault="004B4B9A" w:rsidP="004B4B9A">
      <w:pPr>
        <w:rPr>
          <w:rFonts w:ascii="NTFPreCursivefk" w:hAnsi="NTFPreCursivefk" w:cs="Arial"/>
          <w:sz w:val="24"/>
          <w:szCs w:val="24"/>
        </w:rPr>
      </w:pPr>
    </w:p>
    <w:p w14:paraId="13374FDA" w14:textId="4BFF2BAC" w:rsidR="004B4B9A" w:rsidRDefault="004B4B9A" w:rsidP="004B4B9A">
      <w:pPr>
        <w:rPr>
          <w:rFonts w:ascii="NTFPreCursivefk" w:hAnsi="NTFPreCursivefk" w:cs="Arial"/>
          <w:sz w:val="24"/>
          <w:szCs w:val="24"/>
        </w:rPr>
      </w:pPr>
    </w:p>
    <w:p w14:paraId="173B3848" w14:textId="55EAF0FB" w:rsidR="004B4B9A" w:rsidRDefault="004B4B9A" w:rsidP="004B4B9A">
      <w:pPr>
        <w:rPr>
          <w:rFonts w:ascii="NTFPreCursivefk" w:hAnsi="NTFPreCursivefk" w:cs="Arial"/>
          <w:sz w:val="24"/>
          <w:szCs w:val="24"/>
        </w:rPr>
      </w:pPr>
    </w:p>
    <w:p w14:paraId="312BAA52" w14:textId="7331DD29" w:rsidR="004B4B9A" w:rsidRDefault="004B4B9A" w:rsidP="004B4B9A">
      <w:pPr>
        <w:rPr>
          <w:rFonts w:ascii="NTFPreCursivefk" w:hAnsi="NTFPreCursivefk" w:cs="Arial"/>
          <w:sz w:val="24"/>
          <w:szCs w:val="24"/>
        </w:rPr>
      </w:pPr>
    </w:p>
    <w:p w14:paraId="5AFE51C6" w14:textId="6993F7B6" w:rsidR="004B4B9A" w:rsidRDefault="004B4B9A" w:rsidP="004B4B9A">
      <w:pPr>
        <w:rPr>
          <w:rFonts w:ascii="NTFPreCursivefk" w:hAnsi="NTFPreCursivefk" w:cs="Arial"/>
          <w:sz w:val="24"/>
          <w:szCs w:val="24"/>
        </w:rPr>
      </w:pPr>
    </w:p>
    <w:p w14:paraId="6C92F8B3" w14:textId="5D5BE755" w:rsidR="004B4B9A" w:rsidRDefault="004B4B9A" w:rsidP="004B4B9A">
      <w:pPr>
        <w:rPr>
          <w:rFonts w:ascii="NTFPreCursivefk" w:hAnsi="NTFPreCursivefk" w:cs="Arial"/>
          <w:sz w:val="24"/>
          <w:szCs w:val="24"/>
        </w:rPr>
      </w:pPr>
    </w:p>
    <w:p w14:paraId="29C68EE8" w14:textId="41652AC1" w:rsidR="004B4B9A" w:rsidRDefault="004B4B9A" w:rsidP="004B4B9A">
      <w:pPr>
        <w:rPr>
          <w:rFonts w:ascii="NTFPreCursivefk" w:hAnsi="NTFPreCursivefk" w:cs="Arial"/>
          <w:sz w:val="24"/>
          <w:szCs w:val="24"/>
        </w:rPr>
      </w:pPr>
    </w:p>
    <w:p w14:paraId="61260B19" w14:textId="0B84A7E2" w:rsidR="004B4B9A" w:rsidRDefault="004B4B9A" w:rsidP="004B4B9A">
      <w:pPr>
        <w:rPr>
          <w:rFonts w:ascii="NTFPreCursivefk" w:hAnsi="NTFPreCursivefk" w:cs="Arial"/>
          <w:sz w:val="24"/>
          <w:szCs w:val="24"/>
        </w:rPr>
      </w:pPr>
    </w:p>
    <w:p w14:paraId="7B294EDB" w14:textId="7AC32BE1" w:rsidR="004B4B9A" w:rsidRDefault="004B4B9A" w:rsidP="004B4B9A">
      <w:pPr>
        <w:rPr>
          <w:rFonts w:ascii="NTFPreCursivefk" w:hAnsi="NTFPreCursivefk" w:cs="Arial"/>
          <w:sz w:val="24"/>
          <w:szCs w:val="24"/>
        </w:rPr>
      </w:pPr>
    </w:p>
    <w:p w14:paraId="2C774E8D" w14:textId="780D3BC7" w:rsidR="004B4B9A" w:rsidRDefault="004B4B9A" w:rsidP="004B4B9A">
      <w:pPr>
        <w:rPr>
          <w:rFonts w:ascii="NTFPreCursivefk" w:hAnsi="NTFPreCursivefk" w:cs="Arial"/>
          <w:sz w:val="24"/>
          <w:szCs w:val="24"/>
        </w:rPr>
      </w:pPr>
    </w:p>
    <w:p w14:paraId="273E27DF" w14:textId="5CEB9703" w:rsidR="004B4B9A" w:rsidRDefault="004B4B9A" w:rsidP="004B4B9A">
      <w:pPr>
        <w:jc w:val="center"/>
        <w:rPr>
          <w:rFonts w:ascii="NTFPreCursivefk" w:hAnsi="NTFPreCursivefk" w:cs="Arial"/>
          <w:sz w:val="32"/>
          <w:szCs w:val="32"/>
          <w:u w:val="single"/>
        </w:rPr>
      </w:pPr>
      <w:r w:rsidRPr="004B4B9A">
        <w:rPr>
          <w:rFonts w:ascii="NTFPreCursivefk" w:hAnsi="NTFPreCursivefk" w:cs="Arial"/>
          <w:sz w:val="32"/>
          <w:szCs w:val="32"/>
          <w:u w:val="single"/>
        </w:rPr>
        <w:lastRenderedPageBreak/>
        <w:t xml:space="preserve">Recommended number of first aiders </w:t>
      </w:r>
      <w:r>
        <w:rPr>
          <w:rFonts w:ascii="NTFPreCursivefk" w:hAnsi="NTFPreCursivefk" w:cs="Arial"/>
          <w:sz w:val="32"/>
          <w:szCs w:val="32"/>
          <w:u w:val="single"/>
        </w:rPr>
        <w:t>to be available</w:t>
      </w:r>
    </w:p>
    <w:tbl>
      <w:tblPr>
        <w:tblStyle w:val="TableGrid"/>
        <w:tblW w:w="10526" w:type="dxa"/>
        <w:tblLook w:val="04A0" w:firstRow="1" w:lastRow="0" w:firstColumn="1" w:lastColumn="0" w:noHBand="0" w:noVBand="1"/>
      </w:tblPr>
      <w:tblGrid>
        <w:gridCol w:w="2165"/>
        <w:gridCol w:w="1032"/>
        <w:gridCol w:w="2512"/>
        <w:gridCol w:w="1175"/>
        <w:gridCol w:w="3642"/>
      </w:tblGrid>
      <w:tr w:rsidR="004B4B9A" w:rsidRPr="009441F3" w14:paraId="7EFCA7A1" w14:textId="77777777" w:rsidTr="004B4B9A">
        <w:trPr>
          <w:trHeight w:val="1402"/>
        </w:trPr>
        <w:tc>
          <w:tcPr>
            <w:tcW w:w="2165" w:type="dxa"/>
          </w:tcPr>
          <w:p w14:paraId="743A8D35" w14:textId="77777777" w:rsidR="004B4B9A" w:rsidRPr="009441F3" w:rsidRDefault="004B4B9A" w:rsidP="00D42D74">
            <w:pPr>
              <w:rPr>
                <w:rFonts w:ascii="NTFPreCursivefk" w:hAnsi="NTFPreCursivefk" w:cs="Arial"/>
                <w:b/>
              </w:rPr>
            </w:pPr>
            <w:r w:rsidRPr="009441F3">
              <w:rPr>
                <w:rFonts w:ascii="NTFPreCursivefk" w:hAnsi="NTFPreCursivefk" w:cs="Arial"/>
                <w:b/>
              </w:rPr>
              <w:t xml:space="preserve">Level of risk associated with Service Delivery team </w:t>
            </w:r>
          </w:p>
        </w:tc>
        <w:tc>
          <w:tcPr>
            <w:tcW w:w="1032" w:type="dxa"/>
          </w:tcPr>
          <w:p w14:paraId="05482BE2" w14:textId="77777777" w:rsidR="004B4B9A" w:rsidRPr="009441F3" w:rsidRDefault="004B4B9A" w:rsidP="00D42D74">
            <w:pPr>
              <w:rPr>
                <w:rFonts w:ascii="NTFPreCursivefk" w:hAnsi="NTFPreCursivefk" w:cs="Arial"/>
                <w:b/>
              </w:rPr>
            </w:pPr>
            <w:r w:rsidRPr="009441F3">
              <w:rPr>
                <w:rFonts w:ascii="NTFPreCursivefk" w:hAnsi="NTFPreCursivefk" w:cs="Arial"/>
                <w:b/>
              </w:rPr>
              <w:t xml:space="preserve">How many employees </w:t>
            </w:r>
          </w:p>
        </w:tc>
        <w:tc>
          <w:tcPr>
            <w:tcW w:w="2512" w:type="dxa"/>
          </w:tcPr>
          <w:p w14:paraId="3CC839DE" w14:textId="77777777" w:rsidR="004B4B9A" w:rsidRPr="009441F3" w:rsidRDefault="004B4B9A" w:rsidP="00D42D74">
            <w:pPr>
              <w:rPr>
                <w:rFonts w:ascii="NTFPreCursivefk" w:hAnsi="NTFPreCursivefk" w:cs="Arial"/>
                <w:b/>
              </w:rPr>
            </w:pPr>
            <w:r w:rsidRPr="009441F3">
              <w:rPr>
                <w:rFonts w:ascii="NTFPreCursivefk" w:hAnsi="NTFPreCursivefk" w:cs="Arial"/>
                <w:b/>
              </w:rPr>
              <w:t xml:space="preserve">Minimum number of qualified first aid trained staff </w:t>
            </w:r>
          </w:p>
        </w:tc>
        <w:tc>
          <w:tcPr>
            <w:tcW w:w="1175" w:type="dxa"/>
          </w:tcPr>
          <w:p w14:paraId="6860DF66" w14:textId="77777777" w:rsidR="004B4B9A" w:rsidRPr="009441F3" w:rsidRDefault="004B4B9A" w:rsidP="00D42D74">
            <w:pPr>
              <w:rPr>
                <w:rFonts w:ascii="NTFPreCursivefk" w:hAnsi="NTFPreCursivefk" w:cs="Arial"/>
                <w:b/>
              </w:rPr>
            </w:pPr>
            <w:r w:rsidRPr="009441F3">
              <w:rPr>
                <w:rFonts w:ascii="NTFPreCursivefk" w:hAnsi="NTFPreCursivefk" w:cs="Arial"/>
                <w:b/>
              </w:rPr>
              <w:t>Consider previous injuries</w:t>
            </w:r>
          </w:p>
        </w:tc>
        <w:tc>
          <w:tcPr>
            <w:tcW w:w="3642" w:type="dxa"/>
          </w:tcPr>
          <w:p w14:paraId="67673F84" w14:textId="77777777" w:rsidR="004B4B9A" w:rsidRPr="009441F3" w:rsidRDefault="004B4B9A" w:rsidP="00D42D74">
            <w:pPr>
              <w:rPr>
                <w:rFonts w:ascii="NTFPreCursivefk" w:hAnsi="NTFPreCursivefk" w:cs="Arial"/>
                <w:b/>
              </w:rPr>
            </w:pPr>
            <w:r w:rsidRPr="009441F3">
              <w:rPr>
                <w:rFonts w:ascii="NTFPreCursivefk" w:hAnsi="NTFPreCursivefk" w:cs="Arial"/>
                <w:b/>
              </w:rPr>
              <w:t xml:space="preserve">Consider other factors </w:t>
            </w:r>
          </w:p>
        </w:tc>
      </w:tr>
      <w:tr w:rsidR="004B4B9A" w:rsidRPr="009441F3" w14:paraId="3E607D8B" w14:textId="77777777" w:rsidTr="004B4B9A">
        <w:trPr>
          <w:trHeight w:val="690"/>
        </w:trPr>
        <w:tc>
          <w:tcPr>
            <w:tcW w:w="2165" w:type="dxa"/>
            <w:vMerge w:val="restart"/>
            <w:shd w:val="clear" w:color="auto" w:fill="DBDBDB" w:themeFill="accent3" w:themeFillTint="66"/>
          </w:tcPr>
          <w:p w14:paraId="3DB7D548" w14:textId="77777777" w:rsidR="004B4B9A" w:rsidRPr="009441F3" w:rsidRDefault="004B4B9A" w:rsidP="00D42D74">
            <w:pPr>
              <w:rPr>
                <w:rFonts w:ascii="NTFPreCursivefk" w:hAnsi="NTFPreCursivefk" w:cs="Arial"/>
                <w:b/>
              </w:rPr>
            </w:pPr>
            <w:r w:rsidRPr="009441F3">
              <w:rPr>
                <w:rFonts w:ascii="NTFPreCursivefk" w:hAnsi="NTFPreCursivefk" w:cs="Arial"/>
                <w:b/>
              </w:rPr>
              <w:t xml:space="preserve">Low risk </w:t>
            </w:r>
          </w:p>
          <w:p w14:paraId="507E067E" w14:textId="77777777" w:rsidR="004B4B9A" w:rsidRPr="009441F3" w:rsidRDefault="004B4B9A" w:rsidP="00D42D74">
            <w:pPr>
              <w:rPr>
                <w:rFonts w:ascii="NTFPreCursivefk" w:hAnsi="NTFPreCursivefk" w:cs="Arial"/>
              </w:rPr>
            </w:pPr>
            <w:r w:rsidRPr="009441F3">
              <w:rPr>
                <w:rFonts w:ascii="NTFPreCursivefk" w:hAnsi="NTFPreCursivefk" w:cs="Arial"/>
              </w:rPr>
              <w:t xml:space="preserve">Offices </w:t>
            </w:r>
          </w:p>
          <w:p w14:paraId="0DCBF9BA" w14:textId="77777777" w:rsidR="004B4B9A" w:rsidRPr="009441F3" w:rsidRDefault="004B4B9A" w:rsidP="00D42D74">
            <w:pPr>
              <w:rPr>
                <w:rFonts w:ascii="NTFPreCursivefk" w:hAnsi="NTFPreCursivefk" w:cs="Arial"/>
              </w:rPr>
            </w:pPr>
            <w:r w:rsidRPr="009441F3">
              <w:rPr>
                <w:rFonts w:ascii="NTFPreCursivefk" w:hAnsi="NTFPreCursivefk" w:cs="Arial"/>
              </w:rPr>
              <w:t>Office based staff</w:t>
            </w:r>
          </w:p>
          <w:p w14:paraId="653801E6" w14:textId="77777777" w:rsidR="004B4B9A" w:rsidRPr="009441F3" w:rsidRDefault="004B4B9A" w:rsidP="00D42D74">
            <w:pPr>
              <w:rPr>
                <w:rFonts w:ascii="NTFPreCursivefk" w:hAnsi="NTFPreCursivefk" w:cs="Arial"/>
              </w:rPr>
            </w:pPr>
            <w:r w:rsidRPr="009441F3">
              <w:rPr>
                <w:rFonts w:ascii="NTFPreCursivefk" w:hAnsi="NTFPreCursivefk" w:cs="Arial"/>
              </w:rPr>
              <w:t>Libraries</w:t>
            </w:r>
          </w:p>
          <w:p w14:paraId="30ADD0A3" w14:textId="77777777" w:rsidR="004B4B9A" w:rsidRPr="009441F3" w:rsidRDefault="004B4B9A" w:rsidP="00D42D74">
            <w:pPr>
              <w:rPr>
                <w:rFonts w:ascii="NTFPreCursivefk" w:hAnsi="NTFPreCursivefk" w:cs="Arial"/>
              </w:rPr>
            </w:pPr>
            <w:r w:rsidRPr="009441F3">
              <w:rPr>
                <w:rFonts w:ascii="NTFPreCursivefk" w:hAnsi="NTFPreCursivefk" w:cs="Arial"/>
              </w:rPr>
              <w:t xml:space="preserve">Meeting and greeting </w:t>
            </w:r>
          </w:p>
          <w:p w14:paraId="1729CF44" w14:textId="77777777" w:rsidR="004B4B9A" w:rsidRPr="009441F3" w:rsidRDefault="004B4B9A" w:rsidP="00D42D74">
            <w:pPr>
              <w:rPr>
                <w:rFonts w:ascii="NTFPreCursivefk" w:hAnsi="NTFPreCursivefk" w:cs="Arial"/>
              </w:rPr>
            </w:pPr>
          </w:p>
        </w:tc>
        <w:tc>
          <w:tcPr>
            <w:tcW w:w="1032" w:type="dxa"/>
            <w:shd w:val="clear" w:color="auto" w:fill="DBDBDB" w:themeFill="accent3" w:themeFillTint="66"/>
          </w:tcPr>
          <w:p w14:paraId="3A011335" w14:textId="77777777" w:rsidR="004B4B9A" w:rsidRPr="009441F3" w:rsidRDefault="004B4B9A" w:rsidP="00D42D74">
            <w:pPr>
              <w:rPr>
                <w:rFonts w:ascii="NTFPreCursivefk" w:hAnsi="NTFPreCursivefk" w:cs="Arial"/>
              </w:rPr>
            </w:pPr>
            <w:r w:rsidRPr="009441F3">
              <w:rPr>
                <w:rFonts w:ascii="NTFPreCursivefk" w:hAnsi="NTFPreCursivefk" w:cs="Arial"/>
              </w:rPr>
              <w:t xml:space="preserve">Less </w:t>
            </w:r>
            <w:proofErr w:type="spellStart"/>
            <w:r w:rsidRPr="009441F3">
              <w:rPr>
                <w:rFonts w:ascii="NTFPreCursivefk" w:hAnsi="NTFPreCursivefk" w:cs="Arial"/>
              </w:rPr>
              <w:t>then</w:t>
            </w:r>
            <w:proofErr w:type="spellEnd"/>
            <w:r w:rsidRPr="009441F3">
              <w:rPr>
                <w:rFonts w:ascii="NTFPreCursivefk" w:hAnsi="NTFPreCursivefk" w:cs="Arial"/>
              </w:rPr>
              <w:t xml:space="preserve"> 25 </w:t>
            </w:r>
          </w:p>
          <w:p w14:paraId="564AB83C" w14:textId="77777777" w:rsidR="004B4B9A" w:rsidRPr="009441F3" w:rsidRDefault="004B4B9A" w:rsidP="00D42D74">
            <w:pPr>
              <w:rPr>
                <w:rFonts w:ascii="NTFPreCursivefk" w:hAnsi="NTFPreCursivefk" w:cs="Arial"/>
              </w:rPr>
            </w:pPr>
          </w:p>
        </w:tc>
        <w:tc>
          <w:tcPr>
            <w:tcW w:w="2512" w:type="dxa"/>
            <w:shd w:val="clear" w:color="auto" w:fill="DBDBDB" w:themeFill="accent3" w:themeFillTint="66"/>
          </w:tcPr>
          <w:p w14:paraId="0B8AC9CA" w14:textId="77777777" w:rsidR="004B4B9A" w:rsidRPr="009441F3" w:rsidRDefault="004B4B9A" w:rsidP="00D42D74">
            <w:pPr>
              <w:rPr>
                <w:rFonts w:ascii="NTFPreCursivefk" w:hAnsi="NTFPreCursivefk" w:cs="Arial"/>
              </w:rPr>
            </w:pPr>
            <w:r w:rsidRPr="009441F3">
              <w:rPr>
                <w:rFonts w:ascii="NTFPreCursivefk" w:hAnsi="NTFPreCursivefk" w:cs="Arial"/>
              </w:rPr>
              <w:t xml:space="preserve">At least 1 appointed person </w:t>
            </w:r>
          </w:p>
          <w:p w14:paraId="666C04C0" w14:textId="77777777" w:rsidR="004B4B9A" w:rsidRPr="009441F3" w:rsidRDefault="004B4B9A" w:rsidP="00D42D74">
            <w:pPr>
              <w:rPr>
                <w:rFonts w:ascii="NTFPreCursivefk" w:hAnsi="NTFPreCursivefk" w:cs="Arial"/>
              </w:rPr>
            </w:pPr>
          </w:p>
        </w:tc>
        <w:tc>
          <w:tcPr>
            <w:tcW w:w="1175" w:type="dxa"/>
            <w:vMerge w:val="restart"/>
            <w:shd w:val="clear" w:color="auto" w:fill="DBDBDB" w:themeFill="accent3" w:themeFillTint="66"/>
          </w:tcPr>
          <w:p w14:paraId="58FF26B2" w14:textId="77777777" w:rsidR="004B4B9A" w:rsidRPr="009441F3" w:rsidRDefault="004B4B9A" w:rsidP="00D42D74">
            <w:pPr>
              <w:rPr>
                <w:rFonts w:ascii="NTFPreCursivefk" w:hAnsi="NTFPreCursivefk"/>
              </w:rPr>
            </w:pPr>
            <w:r w:rsidRPr="009441F3">
              <w:rPr>
                <w:rFonts w:ascii="NTFPreCursivefk" w:hAnsi="NTFPreCursivefk"/>
              </w:rPr>
              <w:t xml:space="preserve">Monitor accidents and ill health and review your first aid provisions annually </w:t>
            </w:r>
          </w:p>
        </w:tc>
        <w:tc>
          <w:tcPr>
            <w:tcW w:w="3642" w:type="dxa"/>
            <w:vMerge w:val="restart"/>
            <w:shd w:val="clear" w:color="auto" w:fill="DBDBDB" w:themeFill="accent3" w:themeFillTint="66"/>
          </w:tcPr>
          <w:p w14:paraId="4F7C588C"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Inexperienced workers </w:t>
            </w:r>
          </w:p>
          <w:p w14:paraId="705DE38D"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Employees with disabilities/health issues </w:t>
            </w:r>
          </w:p>
          <w:p w14:paraId="5CEF7941"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Employees that travel a lot, work remotely or lone </w:t>
            </w:r>
            <w:proofErr w:type="gramStart"/>
            <w:r w:rsidRPr="009441F3">
              <w:rPr>
                <w:rFonts w:ascii="NTFPreCursivefk" w:hAnsi="NTFPreCursivefk"/>
              </w:rPr>
              <w:t>work  -</w:t>
            </w:r>
            <w:proofErr w:type="gramEnd"/>
            <w:r w:rsidRPr="009441F3">
              <w:rPr>
                <w:rFonts w:ascii="NTFPreCursivefk" w:hAnsi="NTFPreCursivefk"/>
              </w:rPr>
              <w:t xml:space="preserve"> issue personal first aid kit</w:t>
            </w:r>
          </w:p>
          <w:p w14:paraId="6A0B9524"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Shift work </w:t>
            </w:r>
          </w:p>
          <w:p w14:paraId="596580CF"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Out of hours </w:t>
            </w:r>
          </w:p>
          <w:p w14:paraId="260B7345"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Premises spread out – several floors/buildings </w:t>
            </w:r>
          </w:p>
          <w:p w14:paraId="2051F164"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Planned and unplanned absences of first aiders </w:t>
            </w:r>
          </w:p>
          <w:p w14:paraId="02A63C35" w14:textId="77777777" w:rsidR="004B4B9A" w:rsidRPr="009441F3" w:rsidRDefault="004B4B9A" w:rsidP="004B4B9A">
            <w:pPr>
              <w:pStyle w:val="ListParagraph"/>
              <w:numPr>
                <w:ilvl w:val="0"/>
                <w:numId w:val="30"/>
              </w:numPr>
              <w:rPr>
                <w:rFonts w:ascii="NTFPreCursivefk" w:hAnsi="NTFPreCursivefk"/>
              </w:rPr>
            </w:pPr>
            <w:r w:rsidRPr="009441F3">
              <w:rPr>
                <w:rFonts w:ascii="NTFPreCursivefk" w:hAnsi="NTFPreCursivefk"/>
              </w:rPr>
              <w:t xml:space="preserve">Members of public visiting your services </w:t>
            </w:r>
          </w:p>
        </w:tc>
      </w:tr>
      <w:tr w:rsidR="004B4B9A" w:rsidRPr="009441F3" w14:paraId="3A486EFC" w14:textId="77777777" w:rsidTr="004B4B9A">
        <w:trPr>
          <w:trHeight w:val="1046"/>
        </w:trPr>
        <w:tc>
          <w:tcPr>
            <w:tcW w:w="2165" w:type="dxa"/>
            <w:vMerge/>
            <w:shd w:val="clear" w:color="auto" w:fill="DBDBDB" w:themeFill="accent3" w:themeFillTint="66"/>
          </w:tcPr>
          <w:p w14:paraId="16BD117F" w14:textId="77777777" w:rsidR="004B4B9A" w:rsidRPr="009441F3" w:rsidRDefault="004B4B9A" w:rsidP="00D42D74">
            <w:pPr>
              <w:rPr>
                <w:rFonts w:ascii="NTFPreCursivefk" w:hAnsi="NTFPreCursivefk" w:cs="Arial"/>
                <w:b/>
              </w:rPr>
            </w:pPr>
          </w:p>
        </w:tc>
        <w:tc>
          <w:tcPr>
            <w:tcW w:w="1032" w:type="dxa"/>
            <w:shd w:val="clear" w:color="auto" w:fill="DBDBDB" w:themeFill="accent3" w:themeFillTint="66"/>
          </w:tcPr>
          <w:p w14:paraId="6E54F100" w14:textId="77777777" w:rsidR="004B4B9A" w:rsidRPr="009441F3" w:rsidRDefault="004B4B9A" w:rsidP="00D42D74">
            <w:pPr>
              <w:rPr>
                <w:rFonts w:ascii="NTFPreCursivefk" w:hAnsi="NTFPreCursivefk" w:cs="Arial"/>
              </w:rPr>
            </w:pPr>
            <w:r w:rsidRPr="009441F3">
              <w:rPr>
                <w:rFonts w:ascii="NTFPreCursivefk" w:hAnsi="NTFPreCursivefk" w:cs="Arial"/>
              </w:rPr>
              <w:t xml:space="preserve">25 -50 </w:t>
            </w:r>
          </w:p>
        </w:tc>
        <w:tc>
          <w:tcPr>
            <w:tcW w:w="2512" w:type="dxa"/>
            <w:shd w:val="clear" w:color="auto" w:fill="DBDBDB" w:themeFill="accent3" w:themeFillTint="66"/>
          </w:tcPr>
          <w:p w14:paraId="4BAE9239" w14:textId="77777777" w:rsidR="004B4B9A" w:rsidRPr="009441F3" w:rsidRDefault="004B4B9A" w:rsidP="00D42D74">
            <w:pPr>
              <w:rPr>
                <w:rFonts w:ascii="NTFPreCursivefk" w:hAnsi="NTFPreCursivefk" w:cs="Arial"/>
              </w:rPr>
            </w:pPr>
            <w:r w:rsidRPr="009441F3">
              <w:rPr>
                <w:rFonts w:ascii="NTFPreCursivefk" w:hAnsi="NTFPreCursivefk" w:cs="Arial"/>
              </w:rPr>
              <w:t>At least 1 trained Emergency First Aider at Work (EFAW) first aider</w:t>
            </w:r>
          </w:p>
        </w:tc>
        <w:tc>
          <w:tcPr>
            <w:tcW w:w="1175" w:type="dxa"/>
            <w:vMerge/>
            <w:shd w:val="clear" w:color="auto" w:fill="DBDBDB" w:themeFill="accent3" w:themeFillTint="66"/>
          </w:tcPr>
          <w:p w14:paraId="032C6D0D" w14:textId="77777777" w:rsidR="004B4B9A" w:rsidRPr="009441F3" w:rsidRDefault="004B4B9A" w:rsidP="00D42D74">
            <w:pPr>
              <w:rPr>
                <w:rFonts w:ascii="NTFPreCursivefk" w:hAnsi="NTFPreCursivefk"/>
              </w:rPr>
            </w:pPr>
          </w:p>
        </w:tc>
        <w:tc>
          <w:tcPr>
            <w:tcW w:w="3642" w:type="dxa"/>
            <w:vMerge/>
            <w:shd w:val="clear" w:color="auto" w:fill="DBDBDB" w:themeFill="accent3" w:themeFillTint="66"/>
          </w:tcPr>
          <w:p w14:paraId="5A60451E" w14:textId="77777777" w:rsidR="004B4B9A" w:rsidRPr="009441F3" w:rsidRDefault="004B4B9A" w:rsidP="00D42D74">
            <w:pPr>
              <w:rPr>
                <w:rFonts w:ascii="NTFPreCursivefk" w:hAnsi="NTFPreCursivefk"/>
              </w:rPr>
            </w:pPr>
          </w:p>
        </w:tc>
      </w:tr>
      <w:tr w:rsidR="004B4B9A" w:rsidRPr="009441F3" w14:paraId="384EB2CB" w14:textId="77777777" w:rsidTr="004B4B9A">
        <w:trPr>
          <w:trHeight w:val="1285"/>
        </w:trPr>
        <w:tc>
          <w:tcPr>
            <w:tcW w:w="2165" w:type="dxa"/>
            <w:vMerge/>
            <w:shd w:val="clear" w:color="auto" w:fill="DBDBDB" w:themeFill="accent3" w:themeFillTint="66"/>
          </w:tcPr>
          <w:p w14:paraId="07D69749" w14:textId="77777777" w:rsidR="004B4B9A" w:rsidRPr="009441F3" w:rsidRDefault="004B4B9A" w:rsidP="00D42D74">
            <w:pPr>
              <w:rPr>
                <w:rFonts w:ascii="NTFPreCursivefk" w:hAnsi="NTFPreCursivefk" w:cs="Arial"/>
                <w:b/>
              </w:rPr>
            </w:pPr>
          </w:p>
        </w:tc>
        <w:tc>
          <w:tcPr>
            <w:tcW w:w="1032" w:type="dxa"/>
            <w:shd w:val="clear" w:color="auto" w:fill="DBDBDB" w:themeFill="accent3" w:themeFillTint="66"/>
          </w:tcPr>
          <w:p w14:paraId="4E7687E9" w14:textId="77777777" w:rsidR="004B4B9A" w:rsidRPr="009441F3" w:rsidRDefault="004B4B9A" w:rsidP="00D42D74">
            <w:pPr>
              <w:rPr>
                <w:rFonts w:ascii="NTFPreCursivefk" w:hAnsi="NTFPreCursivefk" w:cs="Arial"/>
              </w:rPr>
            </w:pPr>
            <w:r w:rsidRPr="009441F3">
              <w:rPr>
                <w:rFonts w:ascii="NTFPreCursivefk" w:hAnsi="NTFPreCursivefk" w:cs="Arial"/>
              </w:rPr>
              <w:t xml:space="preserve">More than 50 </w:t>
            </w:r>
          </w:p>
        </w:tc>
        <w:tc>
          <w:tcPr>
            <w:tcW w:w="2512" w:type="dxa"/>
            <w:shd w:val="clear" w:color="auto" w:fill="DBDBDB" w:themeFill="accent3" w:themeFillTint="66"/>
          </w:tcPr>
          <w:p w14:paraId="3448DEEB" w14:textId="77777777" w:rsidR="004B4B9A" w:rsidRPr="009441F3" w:rsidRDefault="004B4B9A" w:rsidP="00D42D74">
            <w:pPr>
              <w:rPr>
                <w:rFonts w:ascii="NTFPreCursivefk" w:hAnsi="NTFPreCursivefk" w:cs="Arial"/>
              </w:rPr>
            </w:pPr>
            <w:r w:rsidRPr="009441F3">
              <w:rPr>
                <w:rFonts w:ascii="NTFPreCursivefk" w:hAnsi="NTFPreCursivefk" w:cs="Arial"/>
              </w:rPr>
              <w:t xml:space="preserve">At least 1 trained First Aider at Work (FAW) first aider for every 100 employed (or part thereof) </w:t>
            </w:r>
          </w:p>
        </w:tc>
        <w:tc>
          <w:tcPr>
            <w:tcW w:w="1175" w:type="dxa"/>
            <w:vMerge/>
            <w:shd w:val="clear" w:color="auto" w:fill="DBDBDB" w:themeFill="accent3" w:themeFillTint="66"/>
          </w:tcPr>
          <w:p w14:paraId="6A9CBF13" w14:textId="77777777" w:rsidR="004B4B9A" w:rsidRPr="009441F3" w:rsidRDefault="004B4B9A" w:rsidP="00D42D74">
            <w:pPr>
              <w:rPr>
                <w:rFonts w:ascii="NTFPreCursivefk" w:hAnsi="NTFPreCursivefk"/>
              </w:rPr>
            </w:pPr>
          </w:p>
        </w:tc>
        <w:tc>
          <w:tcPr>
            <w:tcW w:w="3642" w:type="dxa"/>
            <w:vMerge/>
            <w:shd w:val="clear" w:color="auto" w:fill="DBDBDB" w:themeFill="accent3" w:themeFillTint="66"/>
          </w:tcPr>
          <w:p w14:paraId="1A5B36B6" w14:textId="77777777" w:rsidR="004B4B9A" w:rsidRPr="009441F3" w:rsidRDefault="004B4B9A" w:rsidP="00D42D74">
            <w:pPr>
              <w:rPr>
                <w:rFonts w:ascii="NTFPreCursivefk" w:hAnsi="NTFPreCursivefk"/>
              </w:rPr>
            </w:pPr>
          </w:p>
        </w:tc>
      </w:tr>
    </w:tbl>
    <w:p w14:paraId="69EC82A3" w14:textId="36F4A98B" w:rsidR="004B4B9A" w:rsidRPr="004B4B9A" w:rsidRDefault="004B4B9A" w:rsidP="004B4B9A">
      <w:pPr>
        <w:tabs>
          <w:tab w:val="left" w:pos="3390"/>
        </w:tabs>
        <w:rPr>
          <w:rFonts w:ascii="NTFPreCursivefk" w:hAnsi="NTFPreCursivefk" w:cs="Arial"/>
          <w:sz w:val="24"/>
          <w:szCs w:val="24"/>
        </w:rPr>
        <w:sectPr w:rsidR="004B4B9A" w:rsidRPr="004B4B9A" w:rsidSect="004B4B9A">
          <w:footerReference w:type="default" r:id="rId34"/>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docGrid w:linePitch="360"/>
        </w:sectPr>
      </w:pPr>
    </w:p>
    <w:p w14:paraId="39516955" w14:textId="63965348" w:rsidR="004B680F" w:rsidRDefault="001F3A7A" w:rsidP="001F3A7A">
      <w:pPr>
        <w:pStyle w:val="Default"/>
        <w:jc w:val="center"/>
        <w:rPr>
          <w:rFonts w:ascii="NTFPreCursivef" w:hAnsi="NTFPreCursivef"/>
          <w:sz w:val="28"/>
          <w:szCs w:val="28"/>
          <w:u w:val="single"/>
        </w:rPr>
      </w:pPr>
      <w:r w:rsidRPr="001F3A7A">
        <w:rPr>
          <w:rFonts w:ascii="NTFPreCursivef" w:hAnsi="NTFPreCursivef"/>
          <w:sz w:val="28"/>
          <w:szCs w:val="28"/>
          <w:u w:val="single"/>
        </w:rPr>
        <w:lastRenderedPageBreak/>
        <w:t>First aiders at Teagues Bridge Primary School</w:t>
      </w:r>
    </w:p>
    <w:tbl>
      <w:tblPr>
        <w:tblStyle w:val="TableGrid"/>
        <w:tblW w:w="9402" w:type="dxa"/>
        <w:tblLook w:val="04A0" w:firstRow="1" w:lastRow="0" w:firstColumn="1" w:lastColumn="0" w:noHBand="0" w:noVBand="1"/>
      </w:tblPr>
      <w:tblGrid>
        <w:gridCol w:w="3133"/>
        <w:gridCol w:w="3133"/>
        <w:gridCol w:w="3136"/>
      </w:tblGrid>
      <w:tr w:rsidR="001F3A7A" w14:paraId="4998A37F" w14:textId="77777777" w:rsidTr="00E028FF">
        <w:trPr>
          <w:trHeight w:val="364"/>
        </w:trPr>
        <w:tc>
          <w:tcPr>
            <w:tcW w:w="3133" w:type="dxa"/>
            <w:shd w:val="clear" w:color="auto" w:fill="002060"/>
          </w:tcPr>
          <w:p w14:paraId="03198E76" w14:textId="03C6DBD6" w:rsidR="001F3A7A" w:rsidRPr="001F3A7A" w:rsidRDefault="001F3A7A" w:rsidP="001F3A7A">
            <w:pPr>
              <w:pStyle w:val="Default"/>
              <w:jc w:val="center"/>
              <w:rPr>
                <w:rFonts w:ascii="NTFPreCursivef" w:hAnsi="NTFPreCursivef"/>
                <w:color w:val="FFFFFF" w:themeColor="background1"/>
                <w:sz w:val="28"/>
                <w:szCs w:val="28"/>
              </w:rPr>
            </w:pPr>
            <w:r w:rsidRPr="001F3A7A">
              <w:rPr>
                <w:rFonts w:ascii="NTFPreCursivef" w:hAnsi="NTFPreCursivef"/>
                <w:color w:val="FFFFFF" w:themeColor="background1"/>
                <w:sz w:val="28"/>
                <w:szCs w:val="28"/>
              </w:rPr>
              <w:t>Name</w:t>
            </w:r>
          </w:p>
        </w:tc>
        <w:tc>
          <w:tcPr>
            <w:tcW w:w="3133" w:type="dxa"/>
            <w:shd w:val="clear" w:color="auto" w:fill="002060"/>
          </w:tcPr>
          <w:p w14:paraId="067AE4CA" w14:textId="555616EC" w:rsidR="001F3A7A" w:rsidRPr="001F3A7A" w:rsidRDefault="001F3A7A" w:rsidP="001F3A7A">
            <w:pPr>
              <w:pStyle w:val="Default"/>
              <w:jc w:val="center"/>
              <w:rPr>
                <w:rFonts w:ascii="NTFPreCursivef" w:hAnsi="NTFPreCursivef"/>
                <w:color w:val="FFFFFF" w:themeColor="background1"/>
                <w:sz w:val="28"/>
                <w:szCs w:val="28"/>
              </w:rPr>
            </w:pPr>
            <w:r w:rsidRPr="001F3A7A">
              <w:rPr>
                <w:rFonts w:ascii="NTFPreCursivef" w:hAnsi="NTFPreCursivef"/>
                <w:color w:val="FFFFFF" w:themeColor="background1"/>
                <w:sz w:val="28"/>
                <w:szCs w:val="28"/>
              </w:rPr>
              <w:t>Type</w:t>
            </w:r>
          </w:p>
        </w:tc>
        <w:tc>
          <w:tcPr>
            <w:tcW w:w="3134" w:type="dxa"/>
            <w:shd w:val="clear" w:color="auto" w:fill="002060"/>
          </w:tcPr>
          <w:p w14:paraId="33A7DB66" w14:textId="0811F526" w:rsidR="001F3A7A" w:rsidRPr="001F3A7A" w:rsidRDefault="001F3A7A" w:rsidP="001F3A7A">
            <w:pPr>
              <w:pStyle w:val="Default"/>
              <w:jc w:val="center"/>
              <w:rPr>
                <w:rFonts w:ascii="NTFPreCursivef" w:hAnsi="NTFPreCursivef"/>
                <w:color w:val="FFFFFF" w:themeColor="background1"/>
                <w:sz w:val="28"/>
                <w:szCs w:val="28"/>
              </w:rPr>
            </w:pPr>
            <w:r w:rsidRPr="001F3A7A">
              <w:rPr>
                <w:rFonts w:ascii="NTFPreCursivef" w:hAnsi="NTFPreCursivef"/>
                <w:color w:val="FFFFFF" w:themeColor="background1"/>
                <w:sz w:val="28"/>
                <w:szCs w:val="28"/>
              </w:rPr>
              <w:t>Expiry date</w:t>
            </w:r>
          </w:p>
        </w:tc>
      </w:tr>
      <w:tr w:rsidR="001F3A7A" w14:paraId="7AC7CADB" w14:textId="77777777" w:rsidTr="00E028FF">
        <w:trPr>
          <w:trHeight w:val="382"/>
        </w:trPr>
        <w:tc>
          <w:tcPr>
            <w:tcW w:w="9402" w:type="dxa"/>
            <w:gridSpan w:val="3"/>
          </w:tcPr>
          <w:p w14:paraId="3107294A" w14:textId="22A733B9" w:rsidR="001F3A7A" w:rsidRDefault="001F3A7A" w:rsidP="001F3A7A">
            <w:pPr>
              <w:pStyle w:val="Default"/>
              <w:jc w:val="center"/>
              <w:rPr>
                <w:rFonts w:ascii="NTFPreCursivef" w:hAnsi="NTFPreCursivef"/>
                <w:sz w:val="28"/>
                <w:szCs w:val="28"/>
                <w:u w:val="single"/>
              </w:rPr>
            </w:pPr>
            <w:r>
              <w:rPr>
                <w:rFonts w:ascii="NTFPreCursivef" w:hAnsi="NTFPreCursivef"/>
                <w:sz w:val="28"/>
                <w:szCs w:val="28"/>
              </w:rPr>
              <w:t>Head</w:t>
            </w:r>
          </w:p>
        </w:tc>
      </w:tr>
      <w:tr w:rsidR="001F3A7A" w14:paraId="5D43A71E" w14:textId="77777777" w:rsidTr="00E028FF">
        <w:trPr>
          <w:trHeight w:val="364"/>
        </w:trPr>
        <w:tc>
          <w:tcPr>
            <w:tcW w:w="3133" w:type="dxa"/>
          </w:tcPr>
          <w:p w14:paraId="5DBE1EA1" w14:textId="77E91CAF" w:rsidR="001F3A7A" w:rsidRPr="001F3A7A" w:rsidRDefault="001F3A7A" w:rsidP="001F3A7A">
            <w:pPr>
              <w:pStyle w:val="Default"/>
              <w:jc w:val="center"/>
              <w:rPr>
                <w:rFonts w:ascii="NTFPreCursivef" w:hAnsi="NTFPreCursivef"/>
                <w:sz w:val="28"/>
                <w:szCs w:val="28"/>
              </w:rPr>
            </w:pPr>
            <w:r w:rsidRPr="001F3A7A">
              <w:rPr>
                <w:rFonts w:ascii="NTFPreCursivef" w:hAnsi="NTFPreCursivef"/>
                <w:sz w:val="28"/>
                <w:szCs w:val="28"/>
              </w:rPr>
              <w:t>Sarah Abdulla</w:t>
            </w:r>
          </w:p>
        </w:tc>
        <w:tc>
          <w:tcPr>
            <w:tcW w:w="3133" w:type="dxa"/>
          </w:tcPr>
          <w:p w14:paraId="61A9F60E" w14:textId="4DC72F42"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Emergency first aid</w:t>
            </w:r>
          </w:p>
        </w:tc>
        <w:tc>
          <w:tcPr>
            <w:tcW w:w="3134" w:type="dxa"/>
          </w:tcPr>
          <w:p w14:paraId="505162AF" w14:textId="39B1DB12"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Nov 2022</w:t>
            </w:r>
          </w:p>
        </w:tc>
      </w:tr>
      <w:tr w:rsidR="001F3A7A" w14:paraId="24D3DD3E" w14:textId="77777777" w:rsidTr="00E028FF">
        <w:trPr>
          <w:trHeight w:val="364"/>
        </w:trPr>
        <w:tc>
          <w:tcPr>
            <w:tcW w:w="9402" w:type="dxa"/>
            <w:gridSpan w:val="3"/>
          </w:tcPr>
          <w:p w14:paraId="594E1DA3" w14:textId="62F1D8F6" w:rsidR="001F3A7A" w:rsidRPr="001F3A7A" w:rsidRDefault="001F3A7A" w:rsidP="001F3A7A">
            <w:pPr>
              <w:pStyle w:val="Default"/>
              <w:jc w:val="center"/>
              <w:rPr>
                <w:rFonts w:ascii="NTFPreCursivef" w:hAnsi="NTFPreCursivef"/>
                <w:sz w:val="28"/>
                <w:szCs w:val="28"/>
              </w:rPr>
            </w:pPr>
            <w:r w:rsidRPr="001F3A7A">
              <w:rPr>
                <w:rFonts w:ascii="NTFPreCursivef" w:hAnsi="NTFPreCursivef"/>
                <w:sz w:val="28"/>
                <w:szCs w:val="28"/>
              </w:rPr>
              <w:t>Teaching staff</w:t>
            </w:r>
          </w:p>
        </w:tc>
      </w:tr>
      <w:tr w:rsidR="00E028FF" w14:paraId="514DBD04" w14:textId="77777777" w:rsidTr="00E028FF">
        <w:trPr>
          <w:trHeight w:val="364"/>
        </w:trPr>
        <w:tc>
          <w:tcPr>
            <w:tcW w:w="3133" w:type="dxa"/>
          </w:tcPr>
          <w:p w14:paraId="6EDB63FE" w14:textId="03DA5F13"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 xml:space="preserve">Natalie Woods </w:t>
            </w:r>
          </w:p>
        </w:tc>
        <w:tc>
          <w:tcPr>
            <w:tcW w:w="3133" w:type="dxa"/>
          </w:tcPr>
          <w:p w14:paraId="71980A9F" w14:textId="11A82698"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70DC5FA2" w14:textId="2DC6B99D"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67DBD41F" w14:textId="77777777" w:rsidTr="00E028FF">
        <w:trPr>
          <w:trHeight w:val="382"/>
        </w:trPr>
        <w:tc>
          <w:tcPr>
            <w:tcW w:w="3133" w:type="dxa"/>
          </w:tcPr>
          <w:p w14:paraId="2E592356" w14:textId="1521FADE"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Mark Hale</w:t>
            </w:r>
          </w:p>
        </w:tc>
        <w:tc>
          <w:tcPr>
            <w:tcW w:w="3133" w:type="dxa"/>
          </w:tcPr>
          <w:p w14:paraId="2CAD6EC3" w14:textId="7ADD4180"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147F047C" w14:textId="3BCB780E"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5F3C2354" w14:textId="77777777" w:rsidTr="00E028FF">
        <w:trPr>
          <w:trHeight w:val="364"/>
        </w:trPr>
        <w:tc>
          <w:tcPr>
            <w:tcW w:w="3133" w:type="dxa"/>
          </w:tcPr>
          <w:p w14:paraId="7765A99C" w14:textId="6F7BCAAD"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Emma Wilkinson</w:t>
            </w:r>
          </w:p>
        </w:tc>
        <w:tc>
          <w:tcPr>
            <w:tcW w:w="3133" w:type="dxa"/>
          </w:tcPr>
          <w:p w14:paraId="1228CBA6" w14:textId="1526B2C1"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42194A17" w14:textId="07C97786"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65322703" w14:textId="77777777" w:rsidTr="00E028FF">
        <w:trPr>
          <w:trHeight w:val="364"/>
        </w:trPr>
        <w:tc>
          <w:tcPr>
            <w:tcW w:w="3133" w:type="dxa"/>
          </w:tcPr>
          <w:p w14:paraId="21243897" w14:textId="033EC582"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Alex Jones</w:t>
            </w:r>
          </w:p>
        </w:tc>
        <w:tc>
          <w:tcPr>
            <w:tcW w:w="3133" w:type="dxa"/>
          </w:tcPr>
          <w:p w14:paraId="059BC1FD" w14:textId="08A45548"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436DC52D" w14:textId="56FAF944"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6AA1D942" w14:textId="77777777" w:rsidTr="00E028FF">
        <w:trPr>
          <w:trHeight w:val="382"/>
        </w:trPr>
        <w:tc>
          <w:tcPr>
            <w:tcW w:w="3133" w:type="dxa"/>
          </w:tcPr>
          <w:p w14:paraId="500F8BDC" w14:textId="6979667B"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Jessica Elliott</w:t>
            </w:r>
          </w:p>
        </w:tc>
        <w:tc>
          <w:tcPr>
            <w:tcW w:w="3133" w:type="dxa"/>
          </w:tcPr>
          <w:p w14:paraId="7F7554BB" w14:textId="2368635B"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534073A8" w14:textId="75397845"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4B21FAD8" w14:textId="77777777" w:rsidTr="00E028FF">
        <w:trPr>
          <w:trHeight w:val="364"/>
        </w:trPr>
        <w:tc>
          <w:tcPr>
            <w:tcW w:w="3133" w:type="dxa"/>
          </w:tcPr>
          <w:p w14:paraId="5E18A206" w14:textId="548D075F"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Katie Bingham</w:t>
            </w:r>
          </w:p>
        </w:tc>
        <w:tc>
          <w:tcPr>
            <w:tcW w:w="3133" w:type="dxa"/>
          </w:tcPr>
          <w:p w14:paraId="720CB357" w14:textId="76B8565F"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6C4917C6" w14:textId="38C7F5B7"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1182E6E3" w14:textId="77777777" w:rsidTr="00E028FF">
        <w:trPr>
          <w:trHeight w:val="364"/>
        </w:trPr>
        <w:tc>
          <w:tcPr>
            <w:tcW w:w="3133" w:type="dxa"/>
          </w:tcPr>
          <w:p w14:paraId="71A10A4E" w14:textId="0A571A11"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Katherine Poole</w:t>
            </w:r>
          </w:p>
        </w:tc>
        <w:tc>
          <w:tcPr>
            <w:tcW w:w="3133" w:type="dxa"/>
          </w:tcPr>
          <w:p w14:paraId="4A154A5F" w14:textId="18D6832F"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2DD2F80D" w14:textId="6A2A30B0"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3DA0ECB3" w14:textId="77777777" w:rsidTr="00E028FF">
        <w:trPr>
          <w:trHeight w:val="364"/>
        </w:trPr>
        <w:tc>
          <w:tcPr>
            <w:tcW w:w="3133" w:type="dxa"/>
          </w:tcPr>
          <w:p w14:paraId="65E055F9" w14:textId="688196C1"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Stacey McKenzie</w:t>
            </w:r>
          </w:p>
        </w:tc>
        <w:tc>
          <w:tcPr>
            <w:tcW w:w="3133" w:type="dxa"/>
          </w:tcPr>
          <w:p w14:paraId="6A4F248B" w14:textId="78736189"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7939E8B2" w14:textId="6F9ACD84"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E028FF" w14:paraId="421E7720" w14:textId="77777777" w:rsidTr="00E028FF">
        <w:trPr>
          <w:trHeight w:val="382"/>
        </w:trPr>
        <w:tc>
          <w:tcPr>
            <w:tcW w:w="3133" w:type="dxa"/>
          </w:tcPr>
          <w:p w14:paraId="61A56891" w14:textId="7F4B9734" w:rsidR="00E028FF" w:rsidRPr="001F3A7A" w:rsidRDefault="00E028FF" w:rsidP="00E028FF">
            <w:pPr>
              <w:pStyle w:val="Default"/>
              <w:jc w:val="center"/>
              <w:rPr>
                <w:rFonts w:ascii="NTFPreCursivef" w:hAnsi="NTFPreCursivef"/>
                <w:sz w:val="28"/>
                <w:szCs w:val="28"/>
              </w:rPr>
            </w:pPr>
            <w:r>
              <w:rPr>
                <w:rFonts w:ascii="NTFPreCursivef" w:hAnsi="NTFPreCursivef"/>
                <w:sz w:val="28"/>
                <w:szCs w:val="28"/>
              </w:rPr>
              <w:t>Laura Bowler</w:t>
            </w:r>
          </w:p>
        </w:tc>
        <w:tc>
          <w:tcPr>
            <w:tcW w:w="3133" w:type="dxa"/>
          </w:tcPr>
          <w:p w14:paraId="21A95ED7" w14:textId="7D71BF33" w:rsidR="00E028FF" w:rsidRPr="001F3A7A" w:rsidRDefault="00E028FF" w:rsidP="00E028FF">
            <w:pPr>
              <w:pStyle w:val="Default"/>
              <w:jc w:val="center"/>
              <w:rPr>
                <w:rFonts w:ascii="NTFPreCursivef" w:hAnsi="NTFPreCursivef"/>
                <w:sz w:val="28"/>
                <w:szCs w:val="28"/>
              </w:rPr>
            </w:pPr>
            <w:r w:rsidRPr="00457E67">
              <w:rPr>
                <w:rFonts w:ascii="NTFPreCursivef" w:hAnsi="NTFPreCursivef"/>
                <w:sz w:val="28"/>
                <w:szCs w:val="28"/>
              </w:rPr>
              <w:t>Emergency first aid</w:t>
            </w:r>
          </w:p>
        </w:tc>
        <w:tc>
          <w:tcPr>
            <w:tcW w:w="3134" w:type="dxa"/>
          </w:tcPr>
          <w:p w14:paraId="79A8219D" w14:textId="20CB2B47" w:rsidR="00E028FF" w:rsidRPr="001F3A7A" w:rsidRDefault="00E028FF" w:rsidP="00E028FF">
            <w:pPr>
              <w:pStyle w:val="Default"/>
              <w:jc w:val="center"/>
              <w:rPr>
                <w:rFonts w:ascii="NTFPreCursivef" w:hAnsi="NTFPreCursivef"/>
                <w:sz w:val="28"/>
                <w:szCs w:val="28"/>
              </w:rPr>
            </w:pPr>
            <w:r w:rsidRPr="006634EE">
              <w:rPr>
                <w:rFonts w:ascii="NTFPreCursivef" w:hAnsi="NTFPreCursivef"/>
                <w:sz w:val="28"/>
                <w:szCs w:val="28"/>
              </w:rPr>
              <w:t>Nov 2022</w:t>
            </w:r>
          </w:p>
        </w:tc>
      </w:tr>
      <w:tr w:rsidR="001F3A7A" w14:paraId="389F95ED" w14:textId="77777777" w:rsidTr="00E028FF">
        <w:trPr>
          <w:trHeight w:val="364"/>
        </w:trPr>
        <w:tc>
          <w:tcPr>
            <w:tcW w:w="3133" w:type="dxa"/>
          </w:tcPr>
          <w:p w14:paraId="25CCE077" w14:textId="2B89700A"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Jo Fowler</w:t>
            </w:r>
          </w:p>
        </w:tc>
        <w:tc>
          <w:tcPr>
            <w:tcW w:w="3133" w:type="dxa"/>
          </w:tcPr>
          <w:p w14:paraId="3FCC06E7" w14:textId="77777777" w:rsidR="001F3A7A" w:rsidRPr="001F3A7A" w:rsidRDefault="001F3A7A" w:rsidP="001F3A7A">
            <w:pPr>
              <w:pStyle w:val="Default"/>
              <w:jc w:val="center"/>
              <w:rPr>
                <w:rFonts w:ascii="NTFPreCursivef" w:hAnsi="NTFPreCursivef"/>
                <w:sz w:val="28"/>
                <w:szCs w:val="28"/>
              </w:rPr>
            </w:pPr>
          </w:p>
        </w:tc>
        <w:tc>
          <w:tcPr>
            <w:tcW w:w="3134" w:type="dxa"/>
          </w:tcPr>
          <w:p w14:paraId="1131A550" w14:textId="77777777" w:rsidR="001F3A7A" w:rsidRPr="001F3A7A" w:rsidRDefault="001F3A7A" w:rsidP="001F3A7A">
            <w:pPr>
              <w:pStyle w:val="Default"/>
              <w:jc w:val="center"/>
              <w:rPr>
                <w:rFonts w:ascii="NTFPreCursivef" w:hAnsi="NTFPreCursivef"/>
                <w:sz w:val="28"/>
                <w:szCs w:val="28"/>
              </w:rPr>
            </w:pPr>
          </w:p>
        </w:tc>
      </w:tr>
      <w:tr w:rsidR="001F3A7A" w14:paraId="7783502A" w14:textId="77777777" w:rsidTr="00E028FF">
        <w:trPr>
          <w:trHeight w:val="364"/>
        </w:trPr>
        <w:tc>
          <w:tcPr>
            <w:tcW w:w="9402" w:type="dxa"/>
            <w:gridSpan w:val="3"/>
          </w:tcPr>
          <w:p w14:paraId="4508A3DE" w14:textId="63DB6CF5"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HLTA</w:t>
            </w:r>
          </w:p>
        </w:tc>
      </w:tr>
      <w:tr w:rsidR="001F3A7A" w14:paraId="47BD1371" w14:textId="77777777" w:rsidTr="00E028FF">
        <w:trPr>
          <w:trHeight w:val="382"/>
        </w:trPr>
        <w:tc>
          <w:tcPr>
            <w:tcW w:w="3133" w:type="dxa"/>
          </w:tcPr>
          <w:p w14:paraId="03A75745" w14:textId="262A6036"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Fiona McDouall</w:t>
            </w:r>
          </w:p>
        </w:tc>
        <w:tc>
          <w:tcPr>
            <w:tcW w:w="3133" w:type="dxa"/>
          </w:tcPr>
          <w:p w14:paraId="45CB96DB" w14:textId="087CD814" w:rsidR="001F3A7A" w:rsidRPr="001F3A7A" w:rsidRDefault="00F24101" w:rsidP="001F3A7A">
            <w:pPr>
              <w:pStyle w:val="Default"/>
              <w:jc w:val="center"/>
              <w:rPr>
                <w:rFonts w:ascii="NTFPreCursivef" w:hAnsi="NTFPreCursivef"/>
                <w:sz w:val="28"/>
                <w:szCs w:val="28"/>
              </w:rPr>
            </w:pPr>
            <w:r>
              <w:rPr>
                <w:rFonts w:ascii="NTFPreCursivef" w:hAnsi="NTFPreCursivef"/>
                <w:sz w:val="28"/>
                <w:szCs w:val="28"/>
              </w:rPr>
              <w:t>First Aid at Work RQF</w:t>
            </w:r>
          </w:p>
        </w:tc>
        <w:tc>
          <w:tcPr>
            <w:tcW w:w="3134" w:type="dxa"/>
          </w:tcPr>
          <w:p w14:paraId="2E673084" w14:textId="2A339772" w:rsidR="001F3A7A" w:rsidRPr="001F3A7A" w:rsidRDefault="00F24101" w:rsidP="001F3A7A">
            <w:pPr>
              <w:pStyle w:val="Default"/>
              <w:jc w:val="center"/>
              <w:rPr>
                <w:rFonts w:ascii="NTFPreCursivef" w:hAnsi="NTFPreCursivef"/>
                <w:sz w:val="28"/>
                <w:szCs w:val="28"/>
              </w:rPr>
            </w:pPr>
            <w:r>
              <w:rPr>
                <w:rFonts w:ascii="NTFPreCursivef" w:hAnsi="NTFPreCursivef"/>
                <w:sz w:val="28"/>
                <w:szCs w:val="28"/>
              </w:rPr>
              <w:t>22</w:t>
            </w:r>
            <w:r w:rsidRPr="00F24101">
              <w:rPr>
                <w:rFonts w:ascii="NTFPreCursivef" w:hAnsi="NTFPreCursivef"/>
                <w:sz w:val="28"/>
                <w:szCs w:val="28"/>
                <w:vertAlign w:val="superscript"/>
              </w:rPr>
              <w:t>nd</w:t>
            </w:r>
            <w:r>
              <w:rPr>
                <w:rFonts w:ascii="NTFPreCursivef" w:hAnsi="NTFPreCursivef"/>
                <w:sz w:val="28"/>
                <w:szCs w:val="28"/>
              </w:rPr>
              <w:t xml:space="preserve"> May 2022</w:t>
            </w:r>
          </w:p>
        </w:tc>
      </w:tr>
      <w:tr w:rsidR="001F3A7A" w14:paraId="7C8B04B1" w14:textId="77777777" w:rsidTr="00E028FF">
        <w:trPr>
          <w:trHeight w:val="364"/>
        </w:trPr>
        <w:tc>
          <w:tcPr>
            <w:tcW w:w="3133" w:type="dxa"/>
          </w:tcPr>
          <w:p w14:paraId="3B9FA793" w14:textId="14293E7E"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Heather Whitehouse</w:t>
            </w:r>
          </w:p>
        </w:tc>
        <w:tc>
          <w:tcPr>
            <w:tcW w:w="3133" w:type="dxa"/>
          </w:tcPr>
          <w:p w14:paraId="76EC7DDA" w14:textId="06DCDF15" w:rsidR="001F3A7A" w:rsidRPr="001F3A7A" w:rsidRDefault="00F24101" w:rsidP="001F3A7A">
            <w:pPr>
              <w:pStyle w:val="Default"/>
              <w:jc w:val="center"/>
              <w:rPr>
                <w:rFonts w:ascii="NTFPreCursivef" w:hAnsi="NTFPreCursivef"/>
                <w:sz w:val="28"/>
                <w:szCs w:val="28"/>
              </w:rPr>
            </w:pPr>
            <w:r>
              <w:rPr>
                <w:rFonts w:ascii="NTFPreCursivef" w:hAnsi="NTFPreCursivef"/>
                <w:sz w:val="28"/>
                <w:szCs w:val="28"/>
              </w:rPr>
              <w:t>First Aid at Work RQF</w:t>
            </w:r>
          </w:p>
        </w:tc>
        <w:tc>
          <w:tcPr>
            <w:tcW w:w="3134" w:type="dxa"/>
          </w:tcPr>
          <w:p w14:paraId="69A51106" w14:textId="77777777" w:rsidR="001F3A7A" w:rsidRPr="001F3A7A" w:rsidRDefault="001F3A7A" w:rsidP="001F3A7A">
            <w:pPr>
              <w:pStyle w:val="Default"/>
              <w:jc w:val="center"/>
              <w:rPr>
                <w:rFonts w:ascii="NTFPreCursivef" w:hAnsi="NTFPreCursivef"/>
                <w:sz w:val="28"/>
                <w:szCs w:val="28"/>
              </w:rPr>
            </w:pPr>
          </w:p>
        </w:tc>
      </w:tr>
      <w:tr w:rsidR="001F3A7A" w14:paraId="59565F09" w14:textId="77777777" w:rsidTr="00E028FF">
        <w:trPr>
          <w:trHeight w:val="364"/>
        </w:trPr>
        <w:tc>
          <w:tcPr>
            <w:tcW w:w="9402" w:type="dxa"/>
            <w:gridSpan w:val="3"/>
          </w:tcPr>
          <w:p w14:paraId="77678496" w14:textId="0A402DC8"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Learning Mentor</w:t>
            </w:r>
          </w:p>
        </w:tc>
      </w:tr>
      <w:tr w:rsidR="001F3A7A" w14:paraId="52F7184E" w14:textId="77777777" w:rsidTr="00E028FF">
        <w:trPr>
          <w:trHeight w:val="364"/>
        </w:trPr>
        <w:tc>
          <w:tcPr>
            <w:tcW w:w="3133" w:type="dxa"/>
          </w:tcPr>
          <w:p w14:paraId="6188AF83" w14:textId="4C75DD48"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Emma Mumford</w:t>
            </w:r>
          </w:p>
        </w:tc>
        <w:tc>
          <w:tcPr>
            <w:tcW w:w="3133" w:type="dxa"/>
          </w:tcPr>
          <w:p w14:paraId="53C22D39" w14:textId="77777777" w:rsidR="001F3A7A" w:rsidRPr="001F3A7A" w:rsidRDefault="001F3A7A" w:rsidP="001F3A7A">
            <w:pPr>
              <w:pStyle w:val="Default"/>
              <w:jc w:val="center"/>
              <w:rPr>
                <w:rFonts w:ascii="NTFPreCursivef" w:hAnsi="NTFPreCursivef"/>
                <w:sz w:val="28"/>
                <w:szCs w:val="28"/>
              </w:rPr>
            </w:pPr>
          </w:p>
        </w:tc>
        <w:tc>
          <w:tcPr>
            <w:tcW w:w="3134" w:type="dxa"/>
          </w:tcPr>
          <w:p w14:paraId="5B4DCE7A" w14:textId="77777777" w:rsidR="001F3A7A" w:rsidRPr="001F3A7A" w:rsidRDefault="001F3A7A" w:rsidP="001F3A7A">
            <w:pPr>
              <w:pStyle w:val="Default"/>
              <w:jc w:val="center"/>
              <w:rPr>
                <w:rFonts w:ascii="NTFPreCursivef" w:hAnsi="NTFPreCursivef"/>
                <w:sz w:val="28"/>
                <w:szCs w:val="28"/>
              </w:rPr>
            </w:pPr>
          </w:p>
        </w:tc>
      </w:tr>
      <w:tr w:rsidR="001F3A7A" w14:paraId="46FC1036" w14:textId="77777777" w:rsidTr="00E028FF">
        <w:trPr>
          <w:trHeight w:val="382"/>
        </w:trPr>
        <w:tc>
          <w:tcPr>
            <w:tcW w:w="9402" w:type="dxa"/>
            <w:gridSpan w:val="3"/>
          </w:tcPr>
          <w:p w14:paraId="638D8389" w14:textId="69275749"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Teaching Assistant</w:t>
            </w:r>
          </w:p>
        </w:tc>
      </w:tr>
      <w:tr w:rsidR="001F3A7A" w14:paraId="111F66F4" w14:textId="77777777" w:rsidTr="00E028FF">
        <w:trPr>
          <w:trHeight w:val="364"/>
        </w:trPr>
        <w:tc>
          <w:tcPr>
            <w:tcW w:w="3133" w:type="dxa"/>
          </w:tcPr>
          <w:p w14:paraId="1E4B2E45" w14:textId="25CF7EFD" w:rsidR="001F3A7A" w:rsidRDefault="001F3A7A" w:rsidP="001F3A7A">
            <w:pPr>
              <w:pStyle w:val="Default"/>
              <w:jc w:val="center"/>
              <w:rPr>
                <w:rFonts w:ascii="NTFPreCursivef" w:hAnsi="NTFPreCursivef"/>
                <w:sz w:val="28"/>
                <w:szCs w:val="28"/>
              </w:rPr>
            </w:pPr>
            <w:r>
              <w:rPr>
                <w:rFonts w:ascii="NTFPreCursivef" w:hAnsi="NTFPreCursivef"/>
                <w:sz w:val="28"/>
                <w:szCs w:val="28"/>
              </w:rPr>
              <w:t>Natasha Pritchard</w:t>
            </w:r>
          </w:p>
        </w:tc>
        <w:tc>
          <w:tcPr>
            <w:tcW w:w="3133" w:type="dxa"/>
          </w:tcPr>
          <w:p w14:paraId="453AC770" w14:textId="77777777" w:rsidR="001F3A7A" w:rsidRPr="001F3A7A" w:rsidRDefault="001F3A7A" w:rsidP="001F3A7A">
            <w:pPr>
              <w:pStyle w:val="Default"/>
              <w:jc w:val="center"/>
              <w:rPr>
                <w:rFonts w:ascii="NTFPreCursivef" w:hAnsi="NTFPreCursivef"/>
                <w:sz w:val="28"/>
                <w:szCs w:val="28"/>
              </w:rPr>
            </w:pPr>
          </w:p>
        </w:tc>
        <w:tc>
          <w:tcPr>
            <w:tcW w:w="3134" w:type="dxa"/>
          </w:tcPr>
          <w:p w14:paraId="7B01DA44" w14:textId="77777777" w:rsidR="001F3A7A" w:rsidRPr="001F3A7A" w:rsidRDefault="001F3A7A" w:rsidP="001F3A7A">
            <w:pPr>
              <w:pStyle w:val="Default"/>
              <w:jc w:val="center"/>
              <w:rPr>
                <w:rFonts w:ascii="NTFPreCursivef" w:hAnsi="NTFPreCursivef"/>
                <w:sz w:val="28"/>
                <w:szCs w:val="28"/>
              </w:rPr>
            </w:pPr>
          </w:p>
        </w:tc>
      </w:tr>
      <w:tr w:rsidR="00E028FF" w14:paraId="5D6C1C70" w14:textId="77777777" w:rsidTr="00E028FF">
        <w:trPr>
          <w:trHeight w:val="364"/>
        </w:trPr>
        <w:tc>
          <w:tcPr>
            <w:tcW w:w="3133" w:type="dxa"/>
          </w:tcPr>
          <w:p w14:paraId="35F9243C" w14:textId="34BC9EED" w:rsidR="00E028FF" w:rsidRDefault="00E028FF" w:rsidP="00E028FF">
            <w:pPr>
              <w:pStyle w:val="Default"/>
              <w:jc w:val="center"/>
              <w:rPr>
                <w:rFonts w:ascii="NTFPreCursivef" w:hAnsi="NTFPreCursivef"/>
                <w:sz w:val="28"/>
                <w:szCs w:val="28"/>
              </w:rPr>
            </w:pPr>
            <w:r>
              <w:rPr>
                <w:rFonts w:ascii="NTFPreCursivef" w:hAnsi="NTFPreCursivef"/>
                <w:sz w:val="28"/>
                <w:szCs w:val="28"/>
              </w:rPr>
              <w:t>Teresa Thompson</w:t>
            </w:r>
          </w:p>
        </w:tc>
        <w:tc>
          <w:tcPr>
            <w:tcW w:w="3133" w:type="dxa"/>
          </w:tcPr>
          <w:p w14:paraId="31EFDA1B" w14:textId="7A04A802"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598EFC26" w14:textId="5F378B5A"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62854405" w14:textId="77777777" w:rsidTr="00E028FF">
        <w:trPr>
          <w:trHeight w:val="364"/>
        </w:trPr>
        <w:tc>
          <w:tcPr>
            <w:tcW w:w="3133" w:type="dxa"/>
          </w:tcPr>
          <w:p w14:paraId="4A6CD705" w14:textId="13F75BD4" w:rsidR="00E028FF" w:rsidRDefault="00E028FF" w:rsidP="00E028FF">
            <w:pPr>
              <w:pStyle w:val="Default"/>
              <w:jc w:val="center"/>
              <w:rPr>
                <w:rFonts w:ascii="NTFPreCursivef" w:hAnsi="NTFPreCursivef"/>
                <w:sz w:val="28"/>
                <w:szCs w:val="28"/>
              </w:rPr>
            </w:pPr>
            <w:r>
              <w:rPr>
                <w:rFonts w:ascii="NTFPreCursivef" w:hAnsi="NTFPreCursivef"/>
                <w:sz w:val="28"/>
                <w:szCs w:val="28"/>
              </w:rPr>
              <w:t>Louise Garrett</w:t>
            </w:r>
          </w:p>
        </w:tc>
        <w:tc>
          <w:tcPr>
            <w:tcW w:w="3133" w:type="dxa"/>
          </w:tcPr>
          <w:p w14:paraId="4C81BEC5" w14:textId="1FAE6112"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2880713F" w14:textId="70E9F42D"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7476D992" w14:textId="77777777" w:rsidTr="00E028FF">
        <w:trPr>
          <w:trHeight w:val="382"/>
        </w:trPr>
        <w:tc>
          <w:tcPr>
            <w:tcW w:w="3133" w:type="dxa"/>
          </w:tcPr>
          <w:p w14:paraId="2056A9A1" w14:textId="1159F15B" w:rsidR="00E028FF" w:rsidRDefault="00E028FF" w:rsidP="00E028FF">
            <w:pPr>
              <w:pStyle w:val="Default"/>
              <w:jc w:val="center"/>
              <w:rPr>
                <w:rFonts w:ascii="NTFPreCursivef" w:hAnsi="NTFPreCursivef"/>
                <w:sz w:val="28"/>
                <w:szCs w:val="28"/>
              </w:rPr>
            </w:pPr>
            <w:r>
              <w:rPr>
                <w:rFonts w:ascii="NTFPreCursivef" w:hAnsi="NTFPreCursivef"/>
                <w:sz w:val="28"/>
                <w:szCs w:val="28"/>
              </w:rPr>
              <w:t>Jan Bates</w:t>
            </w:r>
          </w:p>
        </w:tc>
        <w:tc>
          <w:tcPr>
            <w:tcW w:w="3133" w:type="dxa"/>
          </w:tcPr>
          <w:p w14:paraId="37B6548A" w14:textId="7FCEC22E"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68D5FDCF" w14:textId="5A49658C"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050E8136" w14:textId="77777777" w:rsidTr="00E028FF">
        <w:trPr>
          <w:trHeight w:val="364"/>
        </w:trPr>
        <w:tc>
          <w:tcPr>
            <w:tcW w:w="3133" w:type="dxa"/>
          </w:tcPr>
          <w:p w14:paraId="0E859B0C" w14:textId="118E871E" w:rsidR="00E028FF" w:rsidRDefault="00E028FF" w:rsidP="00E028FF">
            <w:pPr>
              <w:pStyle w:val="Default"/>
              <w:jc w:val="center"/>
              <w:rPr>
                <w:rFonts w:ascii="NTFPreCursivef" w:hAnsi="NTFPreCursivef"/>
                <w:sz w:val="28"/>
                <w:szCs w:val="28"/>
              </w:rPr>
            </w:pPr>
            <w:r>
              <w:rPr>
                <w:rFonts w:ascii="NTFPreCursivef" w:hAnsi="NTFPreCursivef"/>
                <w:sz w:val="28"/>
                <w:szCs w:val="28"/>
              </w:rPr>
              <w:t>Jayne Jones</w:t>
            </w:r>
          </w:p>
        </w:tc>
        <w:tc>
          <w:tcPr>
            <w:tcW w:w="3133" w:type="dxa"/>
          </w:tcPr>
          <w:p w14:paraId="3699C924" w14:textId="39FC6C53"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44C6433E" w14:textId="4CC987CC"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6BEB0F8E" w14:textId="77777777" w:rsidTr="00E028FF">
        <w:trPr>
          <w:trHeight w:val="364"/>
        </w:trPr>
        <w:tc>
          <w:tcPr>
            <w:tcW w:w="3133" w:type="dxa"/>
          </w:tcPr>
          <w:p w14:paraId="187FA65F" w14:textId="5B4D096F" w:rsidR="00E028FF" w:rsidRDefault="00E028FF" w:rsidP="00E028FF">
            <w:pPr>
              <w:pStyle w:val="Default"/>
              <w:jc w:val="center"/>
              <w:rPr>
                <w:rFonts w:ascii="NTFPreCursivef" w:hAnsi="NTFPreCursivef"/>
                <w:sz w:val="28"/>
                <w:szCs w:val="28"/>
              </w:rPr>
            </w:pPr>
            <w:r>
              <w:rPr>
                <w:rFonts w:ascii="NTFPreCursivef" w:hAnsi="NTFPreCursivef"/>
                <w:sz w:val="28"/>
                <w:szCs w:val="28"/>
              </w:rPr>
              <w:t>Clare Salter</w:t>
            </w:r>
          </w:p>
        </w:tc>
        <w:tc>
          <w:tcPr>
            <w:tcW w:w="3133" w:type="dxa"/>
          </w:tcPr>
          <w:p w14:paraId="741E555D" w14:textId="23D491AF"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4ABDBC3B" w14:textId="6A6B7213"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33B5859B" w14:textId="77777777" w:rsidTr="00E028FF">
        <w:trPr>
          <w:trHeight w:val="382"/>
        </w:trPr>
        <w:tc>
          <w:tcPr>
            <w:tcW w:w="3133" w:type="dxa"/>
          </w:tcPr>
          <w:p w14:paraId="50AE58D0" w14:textId="72183347" w:rsidR="00E028FF" w:rsidRDefault="00E028FF" w:rsidP="00E028FF">
            <w:pPr>
              <w:pStyle w:val="Default"/>
              <w:jc w:val="center"/>
              <w:rPr>
                <w:rFonts w:ascii="NTFPreCursivef" w:hAnsi="NTFPreCursivef"/>
                <w:sz w:val="28"/>
                <w:szCs w:val="28"/>
              </w:rPr>
            </w:pPr>
            <w:r>
              <w:rPr>
                <w:rFonts w:ascii="NTFPreCursivef" w:hAnsi="NTFPreCursivef"/>
                <w:sz w:val="28"/>
                <w:szCs w:val="28"/>
              </w:rPr>
              <w:t>Zaiba Nadeem</w:t>
            </w:r>
          </w:p>
        </w:tc>
        <w:tc>
          <w:tcPr>
            <w:tcW w:w="3133" w:type="dxa"/>
          </w:tcPr>
          <w:p w14:paraId="4B91FC21" w14:textId="2CE59EC6"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3A824C4A" w14:textId="3704425B"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391AB4AE" w14:textId="77777777" w:rsidTr="00E028FF">
        <w:trPr>
          <w:trHeight w:val="364"/>
        </w:trPr>
        <w:tc>
          <w:tcPr>
            <w:tcW w:w="3133" w:type="dxa"/>
          </w:tcPr>
          <w:p w14:paraId="55D3532A" w14:textId="646F43C9" w:rsidR="00E028FF" w:rsidRDefault="00E028FF" w:rsidP="00E028FF">
            <w:pPr>
              <w:pStyle w:val="Default"/>
              <w:jc w:val="center"/>
              <w:rPr>
                <w:rFonts w:ascii="NTFPreCursivef" w:hAnsi="NTFPreCursivef"/>
                <w:sz w:val="28"/>
                <w:szCs w:val="28"/>
              </w:rPr>
            </w:pPr>
            <w:r>
              <w:rPr>
                <w:rFonts w:ascii="NTFPreCursivef" w:hAnsi="NTFPreCursivef"/>
                <w:sz w:val="28"/>
                <w:szCs w:val="28"/>
              </w:rPr>
              <w:t>Donna Ames</w:t>
            </w:r>
          </w:p>
        </w:tc>
        <w:tc>
          <w:tcPr>
            <w:tcW w:w="3133" w:type="dxa"/>
          </w:tcPr>
          <w:p w14:paraId="272A5384" w14:textId="0008CE40"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1DD2BFF4" w14:textId="397275C6"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6ACC15FA" w14:textId="77777777" w:rsidTr="00E028FF">
        <w:trPr>
          <w:trHeight w:val="364"/>
        </w:trPr>
        <w:tc>
          <w:tcPr>
            <w:tcW w:w="3133" w:type="dxa"/>
          </w:tcPr>
          <w:p w14:paraId="50924429" w14:textId="7A3C3F78" w:rsidR="00E028FF" w:rsidRDefault="00E028FF" w:rsidP="00E028FF">
            <w:pPr>
              <w:pStyle w:val="Default"/>
              <w:jc w:val="center"/>
              <w:rPr>
                <w:rFonts w:ascii="NTFPreCursivef" w:hAnsi="NTFPreCursivef"/>
                <w:sz w:val="28"/>
                <w:szCs w:val="28"/>
              </w:rPr>
            </w:pPr>
            <w:r>
              <w:rPr>
                <w:rFonts w:ascii="NTFPreCursivef" w:hAnsi="NTFPreCursivef"/>
                <w:sz w:val="28"/>
                <w:szCs w:val="28"/>
              </w:rPr>
              <w:t>Kayleigh Bullock</w:t>
            </w:r>
          </w:p>
        </w:tc>
        <w:tc>
          <w:tcPr>
            <w:tcW w:w="3133" w:type="dxa"/>
          </w:tcPr>
          <w:p w14:paraId="164DC7A4" w14:textId="6CDD2931"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40F0A3E3" w14:textId="771D092A"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E028FF" w14:paraId="28345618" w14:textId="77777777" w:rsidTr="00E028FF">
        <w:trPr>
          <w:trHeight w:val="364"/>
        </w:trPr>
        <w:tc>
          <w:tcPr>
            <w:tcW w:w="3133" w:type="dxa"/>
          </w:tcPr>
          <w:p w14:paraId="38321197" w14:textId="5AC21485" w:rsidR="00E028FF" w:rsidRDefault="00E028FF" w:rsidP="00E028FF">
            <w:pPr>
              <w:pStyle w:val="Default"/>
              <w:jc w:val="center"/>
              <w:rPr>
                <w:rFonts w:ascii="NTFPreCursivef" w:hAnsi="NTFPreCursivef"/>
                <w:sz w:val="28"/>
                <w:szCs w:val="28"/>
              </w:rPr>
            </w:pPr>
            <w:r>
              <w:rPr>
                <w:rFonts w:ascii="NTFPreCursivef" w:hAnsi="NTFPreCursivef"/>
                <w:sz w:val="28"/>
                <w:szCs w:val="28"/>
              </w:rPr>
              <w:t>Enise Piskin</w:t>
            </w:r>
          </w:p>
        </w:tc>
        <w:tc>
          <w:tcPr>
            <w:tcW w:w="3133" w:type="dxa"/>
          </w:tcPr>
          <w:p w14:paraId="73D9A093" w14:textId="7B8222A0" w:rsidR="00E028FF" w:rsidRPr="001F3A7A" w:rsidRDefault="00E028FF" w:rsidP="00E028FF">
            <w:pPr>
              <w:pStyle w:val="Default"/>
              <w:jc w:val="center"/>
              <w:rPr>
                <w:rFonts w:ascii="NTFPreCursivef" w:hAnsi="NTFPreCursivef"/>
                <w:sz w:val="28"/>
                <w:szCs w:val="28"/>
              </w:rPr>
            </w:pPr>
            <w:r w:rsidRPr="001F3A94">
              <w:rPr>
                <w:rFonts w:ascii="NTFPreCursivef" w:hAnsi="NTFPreCursivef"/>
                <w:sz w:val="28"/>
                <w:szCs w:val="28"/>
              </w:rPr>
              <w:t>Emergency first aid</w:t>
            </w:r>
          </w:p>
        </w:tc>
        <w:tc>
          <w:tcPr>
            <w:tcW w:w="3134" w:type="dxa"/>
          </w:tcPr>
          <w:p w14:paraId="7EF2159E" w14:textId="2FF5811A" w:rsidR="00E028FF" w:rsidRPr="001F3A7A" w:rsidRDefault="00E028FF" w:rsidP="00E028FF">
            <w:pPr>
              <w:pStyle w:val="Default"/>
              <w:jc w:val="center"/>
              <w:rPr>
                <w:rFonts w:ascii="NTFPreCursivef" w:hAnsi="NTFPreCursivef"/>
                <w:sz w:val="28"/>
                <w:szCs w:val="28"/>
              </w:rPr>
            </w:pPr>
            <w:r w:rsidRPr="00C46319">
              <w:rPr>
                <w:rFonts w:ascii="NTFPreCursivef" w:hAnsi="NTFPreCursivef"/>
                <w:sz w:val="28"/>
                <w:szCs w:val="28"/>
              </w:rPr>
              <w:t>Nov 2022</w:t>
            </w:r>
          </w:p>
        </w:tc>
      </w:tr>
      <w:tr w:rsidR="001F3A7A" w14:paraId="290EA145" w14:textId="77777777" w:rsidTr="00E028FF">
        <w:trPr>
          <w:trHeight w:val="382"/>
        </w:trPr>
        <w:tc>
          <w:tcPr>
            <w:tcW w:w="3133" w:type="dxa"/>
          </w:tcPr>
          <w:p w14:paraId="7AD7AEC2" w14:textId="03CFA59D" w:rsidR="001F3A7A" w:rsidRDefault="001F3A7A" w:rsidP="001F3A7A">
            <w:pPr>
              <w:pStyle w:val="Default"/>
              <w:jc w:val="center"/>
              <w:rPr>
                <w:rFonts w:ascii="NTFPreCursivef" w:hAnsi="NTFPreCursivef"/>
                <w:sz w:val="28"/>
                <w:szCs w:val="28"/>
              </w:rPr>
            </w:pPr>
            <w:r>
              <w:rPr>
                <w:rFonts w:ascii="NTFPreCursivef" w:hAnsi="NTFPreCursivef"/>
                <w:sz w:val="28"/>
                <w:szCs w:val="28"/>
              </w:rPr>
              <w:t>Jake Evans</w:t>
            </w:r>
          </w:p>
        </w:tc>
        <w:tc>
          <w:tcPr>
            <w:tcW w:w="3133" w:type="dxa"/>
          </w:tcPr>
          <w:p w14:paraId="3F5832BA" w14:textId="77777777" w:rsidR="001F3A7A" w:rsidRPr="001F3A7A" w:rsidRDefault="001F3A7A" w:rsidP="001F3A7A">
            <w:pPr>
              <w:pStyle w:val="Default"/>
              <w:jc w:val="center"/>
              <w:rPr>
                <w:rFonts w:ascii="NTFPreCursivef" w:hAnsi="NTFPreCursivef"/>
                <w:sz w:val="28"/>
                <w:szCs w:val="28"/>
              </w:rPr>
            </w:pPr>
          </w:p>
        </w:tc>
        <w:tc>
          <w:tcPr>
            <w:tcW w:w="3134" w:type="dxa"/>
          </w:tcPr>
          <w:p w14:paraId="359ED2ED" w14:textId="77777777" w:rsidR="001F3A7A" w:rsidRPr="001F3A7A" w:rsidRDefault="001F3A7A" w:rsidP="001F3A7A">
            <w:pPr>
              <w:pStyle w:val="Default"/>
              <w:jc w:val="center"/>
              <w:rPr>
                <w:rFonts w:ascii="NTFPreCursivef" w:hAnsi="NTFPreCursivef"/>
                <w:sz w:val="28"/>
                <w:szCs w:val="28"/>
              </w:rPr>
            </w:pPr>
          </w:p>
        </w:tc>
      </w:tr>
      <w:tr w:rsidR="001F3A7A" w14:paraId="32F219CC" w14:textId="77777777" w:rsidTr="00E028FF">
        <w:trPr>
          <w:trHeight w:val="364"/>
        </w:trPr>
        <w:tc>
          <w:tcPr>
            <w:tcW w:w="9402" w:type="dxa"/>
            <w:gridSpan w:val="3"/>
          </w:tcPr>
          <w:p w14:paraId="1BF2213E" w14:textId="3EF526C0"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Dinner-time Supervisors</w:t>
            </w:r>
          </w:p>
        </w:tc>
      </w:tr>
      <w:tr w:rsidR="001F3A7A" w14:paraId="366963CD" w14:textId="77777777" w:rsidTr="00E028FF">
        <w:trPr>
          <w:trHeight w:val="364"/>
        </w:trPr>
        <w:tc>
          <w:tcPr>
            <w:tcW w:w="3133" w:type="dxa"/>
          </w:tcPr>
          <w:p w14:paraId="1818FE5C" w14:textId="678D5489" w:rsidR="001F3A7A" w:rsidRDefault="001F3A7A" w:rsidP="001F3A7A">
            <w:pPr>
              <w:pStyle w:val="Default"/>
              <w:jc w:val="center"/>
              <w:rPr>
                <w:rFonts w:ascii="NTFPreCursivef" w:hAnsi="NTFPreCursivef"/>
                <w:sz w:val="28"/>
                <w:szCs w:val="28"/>
              </w:rPr>
            </w:pPr>
            <w:r>
              <w:rPr>
                <w:rFonts w:ascii="NTFPreCursivef" w:hAnsi="NTFPreCursivef"/>
                <w:sz w:val="28"/>
                <w:szCs w:val="28"/>
              </w:rPr>
              <w:t>Vikki Preece</w:t>
            </w:r>
          </w:p>
        </w:tc>
        <w:tc>
          <w:tcPr>
            <w:tcW w:w="3133" w:type="dxa"/>
          </w:tcPr>
          <w:p w14:paraId="11E2BE8E" w14:textId="7D81032F" w:rsidR="001F3A7A" w:rsidRPr="001F3A7A" w:rsidRDefault="00E028FF" w:rsidP="001F3A7A">
            <w:pPr>
              <w:pStyle w:val="Default"/>
              <w:jc w:val="center"/>
              <w:rPr>
                <w:rFonts w:ascii="NTFPreCursivef" w:hAnsi="NTFPreCursivef"/>
                <w:sz w:val="28"/>
                <w:szCs w:val="28"/>
              </w:rPr>
            </w:pPr>
            <w:r>
              <w:rPr>
                <w:rFonts w:ascii="NTFPreCursivef" w:hAnsi="NTFPreCursivef"/>
                <w:sz w:val="28"/>
                <w:szCs w:val="28"/>
              </w:rPr>
              <w:t>Paediatric First aid</w:t>
            </w:r>
          </w:p>
        </w:tc>
        <w:tc>
          <w:tcPr>
            <w:tcW w:w="3134" w:type="dxa"/>
          </w:tcPr>
          <w:p w14:paraId="42B50ABA" w14:textId="77777777" w:rsidR="001F3A7A" w:rsidRPr="001F3A7A" w:rsidRDefault="001F3A7A" w:rsidP="001F3A7A">
            <w:pPr>
              <w:pStyle w:val="Default"/>
              <w:jc w:val="center"/>
              <w:rPr>
                <w:rFonts w:ascii="NTFPreCursivef" w:hAnsi="NTFPreCursivef"/>
                <w:sz w:val="28"/>
                <w:szCs w:val="28"/>
              </w:rPr>
            </w:pPr>
          </w:p>
        </w:tc>
      </w:tr>
      <w:tr w:rsidR="001F3A7A" w14:paraId="501D67BF" w14:textId="77777777" w:rsidTr="00E028FF">
        <w:trPr>
          <w:trHeight w:val="382"/>
        </w:trPr>
        <w:tc>
          <w:tcPr>
            <w:tcW w:w="3133" w:type="dxa"/>
          </w:tcPr>
          <w:p w14:paraId="04268E56" w14:textId="0CDB0413" w:rsidR="001F3A7A" w:rsidRDefault="001F3A7A" w:rsidP="001F3A7A">
            <w:pPr>
              <w:pStyle w:val="Default"/>
              <w:jc w:val="center"/>
              <w:rPr>
                <w:rFonts w:ascii="NTFPreCursivef" w:hAnsi="NTFPreCursivef"/>
                <w:sz w:val="28"/>
                <w:szCs w:val="28"/>
              </w:rPr>
            </w:pPr>
            <w:r>
              <w:rPr>
                <w:rFonts w:ascii="NTFPreCursivef" w:hAnsi="NTFPreCursivef"/>
                <w:sz w:val="28"/>
                <w:szCs w:val="28"/>
              </w:rPr>
              <w:t>Louise Garrett</w:t>
            </w:r>
          </w:p>
        </w:tc>
        <w:tc>
          <w:tcPr>
            <w:tcW w:w="3133" w:type="dxa"/>
          </w:tcPr>
          <w:p w14:paraId="562F2B12" w14:textId="1AFAD3F3" w:rsidR="001F3A7A" w:rsidRPr="001F3A7A" w:rsidRDefault="001F3A7A" w:rsidP="001F3A7A">
            <w:pPr>
              <w:pStyle w:val="Default"/>
              <w:jc w:val="center"/>
              <w:rPr>
                <w:rFonts w:ascii="NTFPreCursivef" w:hAnsi="NTFPreCursivef"/>
                <w:sz w:val="28"/>
                <w:szCs w:val="28"/>
              </w:rPr>
            </w:pPr>
            <w:r>
              <w:rPr>
                <w:rFonts w:ascii="NTFPreCursivef" w:hAnsi="NTFPreCursivef"/>
                <w:sz w:val="28"/>
                <w:szCs w:val="28"/>
              </w:rPr>
              <w:t>Paediatric First aid</w:t>
            </w:r>
          </w:p>
        </w:tc>
        <w:tc>
          <w:tcPr>
            <w:tcW w:w="3134" w:type="dxa"/>
          </w:tcPr>
          <w:p w14:paraId="6A94235C" w14:textId="77777777" w:rsidR="001F3A7A" w:rsidRPr="001F3A7A" w:rsidRDefault="001F3A7A" w:rsidP="001F3A7A">
            <w:pPr>
              <w:pStyle w:val="Default"/>
              <w:jc w:val="center"/>
              <w:rPr>
                <w:rFonts w:ascii="NTFPreCursivef" w:hAnsi="NTFPreCursivef"/>
                <w:sz w:val="28"/>
                <w:szCs w:val="28"/>
              </w:rPr>
            </w:pPr>
          </w:p>
        </w:tc>
      </w:tr>
      <w:tr w:rsidR="001F3A7A" w14:paraId="329362D1" w14:textId="77777777" w:rsidTr="00E028FF">
        <w:trPr>
          <w:trHeight w:val="364"/>
        </w:trPr>
        <w:tc>
          <w:tcPr>
            <w:tcW w:w="3133" w:type="dxa"/>
          </w:tcPr>
          <w:p w14:paraId="1321F6BC" w14:textId="77777777" w:rsidR="001F3A7A" w:rsidRDefault="001F3A7A" w:rsidP="001F3A7A">
            <w:pPr>
              <w:pStyle w:val="Default"/>
              <w:jc w:val="center"/>
              <w:rPr>
                <w:rFonts w:ascii="NTFPreCursivef" w:hAnsi="NTFPreCursivef"/>
                <w:sz w:val="28"/>
                <w:szCs w:val="28"/>
              </w:rPr>
            </w:pPr>
          </w:p>
        </w:tc>
        <w:tc>
          <w:tcPr>
            <w:tcW w:w="3133" w:type="dxa"/>
          </w:tcPr>
          <w:p w14:paraId="190356CD" w14:textId="77777777" w:rsidR="001F3A7A" w:rsidRPr="001F3A7A" w:rsidRDefault="001F3A7A" w:rsidP="001F3A7A">
            <w:pPr>
              <w:pStyle w:val="Default"/>
              <w:jc w:val="center"/>
              <w:rPr>
                <w:rFonts w:ascii="NTFPreCursivef" w:hAnsi="NTFPreCursivef"/>
                <w:sz w:val="28"/>
                <w:szCs w:val="28"/>
              </w:rPr>
            </w:pPr>
          </w:p>
        </w:tc>
        <w:tc>
          <w:tcPr>
            <w:tcW w:w="3134" w:type="dxa"/>
          </w:tcPr>
          <w:p w14:paraId="3025BB68" w14:textId="77777777" w:rsidR="001F3A7A" w:rsidRPr="001F3A7A" w:rsidRDefault="001F3A7A" w:rsidP="001F3A7A">
            <w:pPr>
              <w:pStyle w:val="Default"/>
              <w:jc w:val="center"/>
              <w:rPr>
                <w:rFonts w:ascii="NTFPreCursivef" w:hAnsi="NTFPreCursivef"/>
                <w:sz w:val="28"/>
                <w:szCs w:val="28"/>
              </w:rPr>
            </w:pPr>
          </w:p>
        </w:tc>
      </w:tr>
      <w:tr w:rsidR="001F3A7A" w14:paraId="2C27D538" w14:textId="77777777" w:rsidTr="00E028FF">
        <w:trPr>
          <w:trHeight w:val="364"/>
        </w:trPr>
        <w:tc>
          <w:tcPr>
            <w:tcW w:w="3133" w:type="dxa"/>
          </w:tcPr>
          <w:p w14:paraId="3445A42C" w14:textId="77777777" w:rsidR="001F3A7A" w:rsidRDefault="001F3A7A" w:rsidP="001F3A7A">
            <w:pPr>
              <w:pStyle w:val="Default"/>
              <w:jc w:val="center"/>
              <w:rPr>
                <w:rFonts w:ascii="NTFPreCursivef" w:hAnsi="NTFPreCursivef"/>
                <w:sz w:val="28"/>
                <w:szCs w:val="28"/>
              </w:rPr>
            </w:pPr>
          </w:p>
        </w:tc>
        <w:tc>
          <w:tcPr>
            <w:tcW w:w="3133" w:type="dxa"/>
          </w:tcPr>
          <w:p w14:paraId="6EB7F4F6" w14:textId="77777777" w:rsidR="001F3A7A" w:rsidRPr="001F3A7A" w:rsidRDefault="001F3A7A" w:rsidP="001F3A7A">
            <w:pPr>
              <w:pStyle w:val="Default"/>
              <w:jc w:val="center"/>
              <w:rPr>
                <w:rFonts w:ascii="NTFPreCursivef" w:hAnsi="NTFPreCursivef"/>
                <w:sz w:val="28"/>
                <w:szCs w:val="28"/>
              </w:rPr>
            </w:pPr>
          </w:p>
        </w:tc>
        <w:tc>
          <w:tcPr>
            <w:tcW w:w="3134" w:type="dxa"/>
          </w:tcPr>
          <w:p w14:paraId="223D7E6D" w14:textId="77777777" w:rsidR="001F3A7A" w:rsidRPr="001F3A7A" w:rsidRDefault="001F3A7A" w:rsidP="001F3A7A">
            <w:pPr>
              <w:pStyle w:val="Default"/>
              <w:jc w:val="center"/>
              <w:rPr>
                <w:rFonts w:ascii="NTFPreCursivef" w:hAnsi="NTFPreCursivef"/>
                <w:sz w:val="28"/>
                <w:szCs w:val="28"/>
              </w:rPr>
            </w:pPr>
          </w:p>
        </w:tc>
      </w:tr>
      <w:tr w:rsidR="001F3A7A" w14:paraId="0489FE79" w14:textId="77777777" w:rsidTr="00E028FF">
        <w:trPr>
          <w:trHeight w:val="364"/>
        </w:trPr>
        <w:tc>
          <w:tcPr>
            <w:tcW w:w="3133" w:type="dxa"/>
          </w:tcPr>
          <w:p w14:paraId="0F2B92F9" w14:textId="77777777" w:rsidR="001F3A7A" w:rsidRDefault="001F3A7A" w:rsidP="001F3A7A">
            <w:pPr>
              <w:pStyle w:val="Default"/>
              <w:jc w:val="center"/>
              <w:rPr>
                <w:rFonts w:ascii="NTFPreCursivef" w:hAnsi="NTFPreCursivef"/>
                <w:sz w:val="28"/>
                <w:szCs w:val="28"/>
              </w:rPr>
            </w:pPr>
          </w:p>
        </w:tc>
        <w:tc>
          <w:tcPr>
            <w:tcW w:w="3133" w:type="dxa"/>
          </w:tcPr>
          <w:p w14:paraId="15B214D4" w14:textId="77777777" w:rsidR="001F3A7A" w:rsidRPr="001F3A7A" w:rsidRDefault="001F3A7A" w:rsidP="001F3A7A">
            <w:pPr>
              <w:pStyle w:val="Default"/>
              <w:jc w:val="center"/>
              <w:rPr>
                <w:rFonts w:ascii="NTFPreCursivef" w:hAnsi="NTFPreCursivef"/>
                <w:sz w:val="28"/>
                <w:szCs w:val="28"/>
              </w:rPr>
            </w:pPr>
          </w:p>
        </w:tc>
        <w:tc>
          <w:tcPr>
            <w:tcW w:w="3134" w:type="dxa"/>
          </w:tcPr>
          <w:p w14:paraId="6BD5CF99" w14:textId="77777777" w:rsidR="001F3A7A" w:rsidRPr="001F3A7A" w:rsidRDefault="001F3A7A" w:rsidP="001F3A7A">
            <w:pPr>
              <w:pStyle w:val="Default"/>
              <w:jc w:val="center"/>
              <w:rPr>
                <w:rFonts w:ascii="NTFPreCursivef" w:hAnsi="NTFPreCursivef"/>
                <w:sz w:val="28"/>
                <w:szCs w:val="28"/>
              </w:rPr>
            </w:pPr>
          </w:p>
        </w:tc>
      </w:tr>
      <w:tr w:rsidR="001F3A7A" w14:paraId="6574F312" w14:textId="77777777" w:rsidTr="00E028FF">
        <w:trPr>
          <w:trHeight w:val="364"/>
        </w:trPr>
        <w:tc>
          <w:tcPr>
            <w:tcW w:w="3133" w:type="dxa"/>
          </w:tcPr>
          <w:p w14:paraId="3CF40C00" w14:textId="77777777" w:rsidR="001F3A7A" w:rsidRDefault="001F3A7A" w:rsidP="001F3A7A">
            <w:pPr>
              <w:pStyle w:val="Default"/>
              <w:jc w:val="center"/>
              <w:rPr>
                <w:rFonts w:ascii="NTFPreCursivef" w:hAnsi="NTFPreCursivef"/>
                <w:sz w:val="28"/>
                <w:szCs w:val="28"/>
              </w:rPr>
            </w:pPr>
          </w:p>
        </w:tc>
        <w:tc>
          <w:tcPr>
            <w:tcW w:w="3133" w:type="dxa"/>
          </w:tcPr>
          <w:p w14:paraId="797D1DA2" w14:textId="77777777" w:rsidR="001F3A7A" w:rsidRPr="001F3A7A" w:rsidRDefault="001F3A7A" w:rsidP="001F3A7A">
            <w:pPr>
              <w:pStyle w:val="Default"/>
              <w:jc w:val="center"/>
              <w:rPr>
                <w:rFonts w:ascii="NTFPreCursivef" w:hAnsi="NTFPreCursivef"/>
                <w:sz w:val="28"/>
                <w:szCs w:val="28"/>
              </w:rPr>
            </w:pPr>
          </w:p>
        </w:tc>
        <w:tc>
          <w:tcPr>
            <w:tcW w:w="3134" w:type="dxa"/>
          </w:tcPr>
          <w:p w14:paraId="4FE6D48D" w14:textId="77777777" w:rsidR="001F3A7A" w:rsidRPr="001F3A7A" w:rsidRDefault="001F3A7A" w:rsidP="001F3A7A">
            <w:pPr>
              <w:pStyle w:val="Default"/>
              <w:jc w:val="center"/>
              <w:rPr>
                <w:rFonts w:ascii="NTFPreCursivef" w:hAnsi="NTFPreCursivef"/>
                <w:sz w:val="28"/>
                <w:szCs w:val="28"/>
              </w:rPr>
            </w:pPr>
          </w:p>
        </w:tc>
      </w:tr>
    </w:tbl>
    <w:p w14:paraId="1905EF30" w14:textId="77777777" w:rsidR="001F3A7A" w:rsidRPr="001F3A7A" w:rsidRDefault="001F3A7A" w:rsidP="001F3A7A">
      <w:pPr>
        <w:pStyle w:val="Default"/>
        <w:jc w:val="center"/>
        <w:rPr>
          <w:rFonts w:ascii="NTFPreCursivef" w:hAnsi="NTFPreCursivef"/>
          <w:sz w:val="28"/>
          <w:szCs w:val="28"/>
          <w:u w:val="single"/>
        </w:rPr>
      </w:pPr>
    </w:p>
    <w:sectPr w:rsidR="001F3A7A" w:rsidRPr="001F3A7A" w:rsidSect="004B4B9A">
      <w:pgSz w:w="11906" w:h="17338"/>
      <w:pgMar w:top="1069" w:right="1201" w:bottom="819" w:left="1337" w:header="720" w:footer="720" w:gutter="0"/>
      <w:pgBorders w:offsetFrom="page">
        <w:top w:val="single" w:sz="12" w:space="24" w:color="auto"/>
        <w:left w:val="single" w:sz="12" w:space="24" w:color="auto"/>
        <w:bottom w:val="single" w:sz="12" w:space="24" w:color="auto"/>
        <w:right w:val="single" w:sz="12" w:space="24" w:color="auto"/>
      </w:pgBorders>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33B7" w14:textId="77777777" w:rsidR="004B4B9A" w:rsidRDefault="004B4B9A" w:rsidP="004B4B9A">
      <w:pPr>
        <w:spacing w:after="0" w:line="240" w:lineRule="auto"/>
      </w:pPr>
      <w:r>
        <w:separator/>
      </w:r>
    </w:p>
  </w:endnote>
  <w:endnote w:type="continuationSeparator" w:id="0">
    <w:p w14:paraId="546AA823" w14:textId="77777777" w:rsidR="004B4B9A" w:rsidRDefault="004B4B9A" w:rsidP="004B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TPreCursiv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TFPreCursivefk" w:hAnsi="NTFPreCursivefk"/>
        <w:sz w:val="22"/>
        <w:szCs w:val="18"/>
      </w:rPr>
      <w:id w:val="-742341377"/>
      <w:docPartObj>
        <w:docPartGallery w:val="Page Numbers (Bottom of Page)"/>
        <w:docPartUnique/>
      </w:docPartObj>
    </w:sdtPr>
    <w:sdtEndPr>
      <w:rPr>
        <w:color w:val="7F7F7F" w:themeColor="background1" w:themeShade="7F"/>
        <w:spacing w:val="60"/>
      </w:rPr>
    </w:sdtEndPr>
    <w:sdtContent>
      <w:p w14:paraId="764C5853" w14:textId="3DD5B246" w:rsidR="004B4B9A" w:rsidRPr="004B4B9A" w:rsidRDefault="004B4B9A">
        <w:pPr>
          <w:pStyle w:val="Footer"/>
          <w:pBdr>
            <w:top w:val="single" w:sz="4" w:space="1" w:color="D9D9D9" w:themeColor="background1" w:themeShade="D9"/>
          </w:pBdr>
          <w:jc w:val="right"/>
          <w:rPr>
            <w:rFonts w:ascii="NTFPreCursivefk" w:hAnsi="NTFPreCursivefk"/>
            <w:sz w:val="22"/>
            <w:szCs w:val="18"/>
          </w:rPr>
        </w:pPr>
        <w:r w:rsidRPr="004B4B9A">
          <w:rPr>
            <w:rFonts w:ascii="NTFPreCursivefk" w:hAnsi="NTFPreCursivefk"/>
            <w:sz w:val="22"/>
            <w:szCs w:val="18"/>
          </w:rPr>
          <w:fldChar w:fldCharType="begin"/>
        </w:r>
        <w:r w:rsidRPr="004B4B9A">
          <w:rPr>
            <w:rFonts w:ascii="NTFPreCursivefk" w:hAnsi="NTFPreCursivefk"/>
            <w:sz w:val="22"/>
            <w:szCs w:val="18"/>
          </w:rPr>
          <w:instrText xml:space="preserve"> PAGE   \* MERGEFORMAT </w:instrText>
        </w:r>
        <w:r w:rsidRPr="004B4B9A">
          <w:rPr>
            <w:rFonts w:ascii="NTFPreCursivefk" w:hAnsi="NTFPreCursivefk"/>
            <w:sz w:val="22"/>
            <w:szCs w:val="18"/>
          </w:rPr>
          <w:fldChar w:fldCharType="separate"/>
        </w:r>
        <w:r w:rsidR="00514F33">
          <w:rPr>
            <w:rFonts w:ascii="NTFPreCursivefk" w:hAnsi="NTFPreCursivefk"/>
            <w:noProof/>
            <w:sz w:val="22"/>
            <w:szCs w:val="18"/>
          </w:rPr>
          <w:t>0</w:t>
        </w:r>
        <w:r w:rsidRPr="004B4B9A">
          <w:rPr>
            <w:rFonts w:ascii="NTFPreCursivefk" w:hAnsi="NTFPreCursivefk"/>
            <w:noProof/>
            <w:sz w:val="22"/>
            <w:szCs w:val="18"/>
          </w:rPr>
          <w:fldChar w:fldCharType="end"/>
        </w:r>
        <w:r w:rsidRPr="004B4B9A">
          <w:rPr>
            <w:rFonts w:ascii="NTFPreCursivefk" w:hAnsi="NTFPreCursivefk"/>
            <w:sz w:val="22"/>
            <w:szCs w:val="18"/>
          </w:rPr>
          <w:t xml:space="preserve"> | </w:t>
        </w:r>
        <w:r w:rsidRPr="004B4B9A">
          <w:rPr>
            <w:rFonts w:ascii="NTFPreCursivefk" w:hAnsi="NTFPreCursivefk"/>
            <w:color w:val="7F7F7F" w:themeColor="background1" w:themeShade="7F"/>
            <w:spacing w:val="60"/>
            <w:sz w:val="22"/>
            <w:szCs w:val="18"/>
          </w:rPr>
          <w:t>Page</w:t>
        </w:r>
      </w:p>
    </w:sdtContent>
  </w:sdt>
  <w:p w14:paraId="188D1251" w14:textId="77777777" w:rsidR="004B4B9A" w:rsidRDefault="004B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B600" w14:textId="77777777" w:rsidR="004B4B9A" w:rsidRDefault="004B4B9A" w:rsidP="004B4B9A">
      <w:pPr>
        <w:spacing w:after="0" w:line="240" w:lineRule="auto"/>
      </w:pPr>
      <w:r>
        <w:separator/>
      </w:r>
    </w:p>
  </w:footnote>
  <w:footnote w:type="continuationSeparator" w:id="0">
    <w:p w14:paraId="75D9ACEF" w14:textId="77777777" w:rsidR="004B4B9A" w:rsidRDefault="004B4B9A" w:rsidP="004B4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2FE"/>
    <w:multiLevelType w:val="hybridMultilevel"/>
    <w:tmpl w:val="767C0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6B0A3D"/>
    <w:multiLevelType w:val="multilevel"/>
    <w:tmpl w:val="F6941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713BBA"/>
    <w:multiLevelType w:val="hybridMultilevel"/>
    <w:tmpl w:val="3B6C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70C03"/>
    <w:multiLevelType w:val="hybridMultilevel"/>
    <w:tmpl w:val="0AF01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F05F7A"/>
    <w:multiLevelType w:val="hybridMultilevel"/>
    <w:tmpl w:val="6AB2C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21ED27E4"/>
    <w:multiLevelType w:val="multilevel"/>
    <w:tmpl w:val="29308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CC1EBF"/>
    <w:multiLevelType w:val="hybridMultilevel"/>
    <w:tmpl w:val="A2F65BAC"/>
    <w:lvl w:ilvl="0" w:tplc="9C3AC24E">
      <w:numFmt w:val="bullet"/>
      <w:lvlText w:val=""/>
      <w:lvlJc w:val="left"/>
      <w:pPr>
        <w:ind w:left="720" w:hanging="360"/>
      </w:pPr>
      <w:rPr>
        <w:rFonts w:ascii="NTFPreCursivef" w:eastAsiaTheme="minorHAnsi" w:hAnsi="NTFPreCursivef"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84B65"/>
    <w:multiLevelType w:val="hybridMultilevel"/>
    <w:tmpl w:val="50C630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D1FB3"/>
    <w:multiLevelType w:val="hybridMultilevel"/>
    <w:tmpl w:val="9A540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47863"/>
    <w:multiLevelType w:val="multilevel"/>
    <w:tmpl w:val="893401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99597F"/>
    <w:multiLevelType w:val="hybridMultilevel"/>
    <w:tmpl w:val="414EC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B2026"/>
    <w:multiLevelType w:val="hybridMultilevel"/>
    <w:tmpl w:val="35902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7D2710"/>
    <w:multiLevelType w:val="hybridMultilevel"/>
    <w:tmpl w:val="9EB8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DC4F4D"/>
    <w:multiLevelType w:val="hybridMultilevel"/>
    <w:tmpl w:val="DF960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5C700F"/>
    <w:multiLevelType w:val="multilevel"/>
    <w:tmpl w:val="6FAEF1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C7B02BC"/>
    <w:multiLevelType w:val="hybridMultilevel"/>
    <w:tmpl w:val="1688E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B0A30"/>
    <w:multiLevelType w:val="hybridMultilevel"/>
    <w:tmpl w:val="0A48E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531CA0"/>
    <w:multiLevelType w:val="hybridMultilevel"/>
    <w:tmpl w:val="C3D8C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CD1DA3"/>
    <w:multiLevelType w:val="hybridMultilevel"/>
    <w:tmpl w:val="7A745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CD1EA4"/>
    <w:multiLevelType w:val="hybridMultilevel"/>
    <w:tmpl w:val="4726D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0C6AB9"/>
    <w:multiLevelType w:val="hybridMultilevel"/>
    <w:tmpl w:val="0972A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6A3057"/>
    <w:multiLevelType w:val="hybridMultilevel"/>
    <w:tmpl w:val="80360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B6290C"/>
    <w:multiLevelType w:val="singleLevel"/>
    <w:tmpl w:val="BFD0466C"/>
    <w:lvl w:ilvl="0">
      <w:start w:val="2"/>
      <w:numFmt w:val="bullet"/>
      <w:lvlText w:val=""/>
      <w:lvlJc w:val="left"/>
      <w:pPr>
        <w:tabs>
          <w:tab w:val="num" w:pos="720"/>
        </w:tabs>
        <w:ind w:left="720" w:hanging="720"/>
      </w:pPr>
      <w:rPr>
        <w:rFonts w:ascii="Symbol" w:hAnsi="Symbol" w:hint="default"/>
      </w:rPr>
    </w:lvl>
  </w:abstractNum>
  <w:abstractNum w:abstractNumId="23" w15:restartNumberingAfterBreak="0">
    <w:nsid w:val="70664162"/>
    <w:multiLevelType w:val="hybridMultilevel"/>
    <w:tmpl w:val="1B46A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1B2D4B"/>
    <w:multiLevelType w:val="hybridMultilevel"/>
    <w:tmpl w:val="B1C2D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F51E79"/>
    <w:multiLevelType w:val="hybridMultilevel"/>
    <w:tmpl w:val="6194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0227C"/>
    <w:multiLevelType w:val="hybridMultilevel"/>
    <w:tmpl w:val="538C7A24"/>
    <w:lvl w:ilvl="0" w:tplc="5E405040">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7922717C"/>
    <w:multiLevelType w:val="hybridMultilevel"/>
    <w:tmpl w:val="7E14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276F6"/>
    <w:multiLevelType w:val="hybridMultilevel"/>
    <w:tmpl w:val="FF9A3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B75C02"/>
    <w:multiLevelType w:val="hybridMultilevel"/>
    <w:tmpl w:val="0D7A7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1501767">
    <w:abstractNumId w:val="25"/>
  </w:num>
  <w:num w:numId="2" w16cid:durableId="2065324508">
    <w:abstractNumId w:val="6"/>
  </w:num>
  <w:num w:numId="3" w16cid:durableId="136994069">
    <w:abstractNumId w:val="7"/>
  </w:num>
  <w:num w:numId="4" w16cid:durableId="1820800787">
    <w:abstractNumId w:val="4"/>
  </w:num>
  <w:num w:numId="5" w16cid:durableId="1017999367">
    <w:abstractNumId w:val="22"/>
  </w:num>
  <w:num w:numId="6" w16cid:durableId="1703288423">
    <w:abstractNumId w:val="26"/>
  </w:num>
  <w:num w:numId="7" w16cid:durableId="357704964">
    <w:abstractNumId w:val="8"/>
  </w:num>
  <w:num w:numId="8" w16cid:durableId="422455402">
    <w:abstractNumId w:val="2"/>
  </w:num>
  <w:num w:numId="9" w16cid:durableId="53093090">
    <w:abstractNumId w:val="23"/>
  </w:num>
  <w:num w:numId="10" w16cid:durableId="263923087">
    <w:abstractNumId w:val="15"/>
  </w:num>
  <w:num w:numId="11" w16cid:durableId="660696637">
    <w:abstractNumId w:val="13"/>
  </w:num>
  <w:num w:numId="12" w16cid:durableId="1733120449">
    <w:abstractNumId w:val="20"/>
  </w:num>
  <w:num w:numId="13" w16cid:durableId="1524130421">
    <w:abstractNumId w:val="3"/>
  </w:num>
  <w:num w:numId="14" w16cid:durableId="1832018044">
    <w:abstractNumId w:val="19"/>
  </w:num>
  <w:num w:numId="15" w16cid:durableId="114636516">
    <w:abstractNumId w:val="24"/>
  </w:num>
  <w:num w:numId="16" w16cid:durableId="514727408">
    <w:abstractNumId w:val="21"/>
  </w:num>
  <w:num w:numId="17" w16cid:durableId="349570929">
    <w:abstractNumId w:val="10"/>
  </w:num>
  <w:num w:numId="18" w16cid:durableId="357313552">
    <w:abstractNumId w:val="0"/>
  </w:num>
  <w:num w:numId="19" w16cid:durableId="505243821">
    <w:abstractNumId w:val="11"/>
  </w:num>
  <w:num w:numId="20" w16cid:durableId="647174166">
    <w:abstractNumId w:val="16"/>
  </w:num>
  <w:num w:numId="21" w16cid:durableId="1860660510">
    <w:abstractNumId w:val="12"/>
  </w:num>
  <w:num w:numId="22" w16cid:durableId="2140299713">
    <w:abstractNumId w:val="29"/>
  </w:num>
  <w:num w:numId="23" w16cid:durableId="505292969">
    <w:abstractNumId w:val="9"/>
  </w:num>
  <w:num w:numId="24" w16cid:durableId="1812476762">
    <w:abstractNumId w:val="1"/>
  </w:num>
  <w:num w:numId="25" w16cid:durableId="1861890582">
    <w:abstractNumId w:val="14"/>
  </w:num>
  <w:num w:numId="26" w16cid:durableId="165706931">
    <w:abstractNumId w:val="5"/>
  </w:num>
  <w:num w:numId="27" w16cid:durableId="453451321">
    <w:abstractNumId w:val="28"/>
  </w:num>
  <w:num w:numId="28" w16cid:durableId="1371494651">
    <w:abstractNumId w:val="17"/>
  </w:num>
  <w:num w:numId="29" w16cid:durableId="1640457041">
    <w:abstractNumId w:val="18"/>
  </w:num>
  <w:num w:numId="30" w16cid:durableId="17497622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19"/>
    <w:rsid w:val="000116E8"/>
    <w:rsid w:val="00116A59"/>
    <w:rsid w:val="001F3A7A"/>
    <w:rsid w:val="00406538"/>
    <w:rsid w:val="004B4B9A"/>
    <w:rsid w:val="004B680F"/>
    <w:rsid w:val="005005DD"/>
    <w:rsid w:val="0050755C"/>
    <w:rsid w:val="00514F33"/>
    <w:rsid w:val="005D0D68"/>
    <w:rsid w:val="005F332F"/>
    <w:rsid w:val="00751212"/>
    <w:rsid w:val="0078744C"/>
    <w:rsid w:val="00794350"/>
    <w:rsid w:val="00A901FF"/>
    <w:rsid w:val="00AA4F96"/>
    <w:rsid w:val="00B502C9"/>
    <w:rsid w:val="00B51522"/>
    <w:rsid w:val="00B8172A"/>
    <w:rsid w:val="00BD3819"/>
    <w:rsid w:val="00BD474E"/>
    <w:rsid w:val="00D93367"/>
    <w:rsid w:val="00E028FF"/>
    <w:rsid w:val="00F24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CB48"/>
  <w15:chartTrackingRefBased/>
  <w15:docId w15:val="{9CF1161F-3B73-4796-921F-86A5DA0B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19"/>
  </w:style>
  <w:style w:type="paragraph" w:styleId="Heading2">
    <w:name w:val="heading 2"/>
    <w:basedOn w:val="Normal"/>
    <w:next w:val="Normal"/>
    <w:link w:val="Heading2Char"/>
    <w:uiPriority w:val="9"/>
    <w:semiHidden/>
    <w:unhideWhenUsed/>
    <w:qFormat/>
    <w:rsid w:val="004B4B9A"/>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819"/>
    <w:pPr>
      <w:autoSpaceDE w:val="0"/>
      <w:autoSpaceDN w:val="0"/>
      <w:adjustRightInd w:val="0"/>
      <w:spacing w:after="0" w:line="240" w:lineRule="auto"/>
    </w:pPr>
    <w:rPr>
      <w:rFonts w:ascii="NTPreCursive" w:hAnsi="NTPreCursive" w:cs="NTPreCursive"/>
      <w:color w:val="000000"/>
      <w:sz w:val="24"/>
      <w:szCs w:val="24"/>
    </w:rPr>
  </w:style>
  <w:style w:type="table" w:styleId="TableGrid">
    <w:name w:val="Table Grid"/>
    <w:basedOn w:val="TableNormal"/>
    <w:uiPriority w:val="59"/>
    <w:rsid w:val="00BD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D47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474E"/>
    <w:rPr>
      <w:rFonts w:eastAsiaTheme="minorEastAsia"/>
      <w:lang w:val="en-US"/>
    </w:rPr>
  </w:style>
  <w:style w:type="paragraph" w:styleId="BalloonText">
    <w:name w:val="Balloon Text"/>
    <w:basedOn w:val="Normal"/>
    <w:link w:val="BalloonTextChar"/>
    <w:uiPriority w:val="99"/>
    <w:semiHidden/>
    <w:unhideWhenUsed/>
    <w:rsid w:val="00406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538"/>
    <w:rPr>
      <w:rFonts w:ascii="Segoe UI" w:hAnsi="Segoe UI" w:cs="Segoe UI"/>
      <w:sz w:val="18"/>
      <w:szCs w:val="18"/>
    </w:rPr>
  </w:style>
  <w:style w:type="paragraph" w:styleId="ListParagraph">
    <w:name w:val="List Paragraph"/>
    <w:basedOn w:val="Normal"/>
    <w:uiPriority w:val="34"/>
    <w:qFormat/>
    <w:rsid w:val="005005DD"/>
    <w:pPr>
      <w:ind w:left="720"/>
      <w:contextualSpacing/>
    </w:pPr>
  </w:style>
  <w:style w:type="character" w:customStyle="1" w:styleId="Heading2Char">
    <w:name w:val="Heading 2 Char"/>
    <w:basedOn w:val="DefaultParagraphFont"/>
    <w:link w:val="Heading2"/>
    <w:uiPriority w:val="9"/>
    <w:semiHidden/>
    <w:rsid w:val="004B4B9A"/>
    <w:rPr>
      <w:rFonts w:ascii="Cambria" w:eastAsia="Times New Roman" w:hAnsi="Cambria" w:cs="Times New Roman"/>
      <w:b/>
      <w:bCs/>
      <w:i/>
      <w:iCs/>
      <w:sz w:val="28"/>
      <w:szCs w:val="28"/>
    </w:rPr>
  </w:style>
  <w:style w:type="paragraph" w:styleId="Footer">
    <w:name w:val="footer"/>
    <w:basedOn w:val="Normal"/>
    <w:link w:val="FooterChar"/>
    <w:uiPriority w:val="99"/>
    <w:rsid w:val="004B4B9A"/>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4B4B9A"/>
    <w:rPr>
      <w:rFonts w:ascii="Arial" w:eastAsia="Times New Roman" w:hAnsi="Arial" w:cs="Times New Roman"/>
      <w:sz w:val="24"/>
      <w:szCs w:val="20"/>
      <w:lang w:eastAsia="en-GB"/>
    </w:rPr>
  </w:style>
  <w:style w:type="character" w:styleId="Hyperlink">
    <w:name w:val="Hyperlink"/>
    <w:basedOn w:val="DefaultParagraphFont"/>
    <w:rsid w:val="004B4B9A"/>
    <w:rPr>
      <w:color w:val="0000FF"/>
      <w:u w:val="single"/>
    </w:rPr>
  </w:style>
  <w:style w:type="character" w:customStyle="1" w:styleId="A7">
    <w:name w:val="A7"/>
    <w:uiPriority w:val="99"/>
    <w:rsid w:val="004B4B9A"/>
    <w:rPr>
      <w:rFonts w:ascii="Helvetica Neue" w:hAnsi="Helvetica Neue" w:cs="Helvetica Neue"/>
      <w:b/>
      <w:bCs/>
      <w:color w:val="000000"/>
      <w:sz w:val="12"/>
      <w:szCs w:val="12"/>
    </w:rPr>
  </w:style>
  <w:style w:type="paragraph" w:styleId="NormalWeb">
    <w:name w:val="Normal (Web)"/>
    <w:basedOn w:val="Normal"/>
    <w:uiPriority w:val="99"/>
    <w:semiHidden/>
    <w:unhideWhenUsed/>
    <w:rsid w:val="004B4B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B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operative.Admin@telford.gov.uk" TargetMode="External"/><Relationship Id="rId18" Type="http://schemas.openxmlformats.org/officeDocument/2006/relationships/hyperlink" Target="http://r20.rs6.net/tn.jsp?f=001ySnIr0AClshwQ1hhyOU1Z7JTTOu6RcqOjTwiUOZrVRVPspJXKqiqjDf5j4s3rTbR_8wuuJrmfOCbAlbWNbxQ5skNZoGf03yx_WHmup9FHmjiwncP0au3ZFwEa4DxOxxuv71t6AhbqNikJrw6xtZjsOIAcCicOgESZiYssOczrtf604-xkwZ2_TyAD7wXxw0PC2H5ajL9yaOpuiFYBCNo4Hxn8LP0pCTsmfbET4GBTMM=&amp;c=hYVx7dfExPLyWcMNI2SgVjee_0BdPHQfSppgWB047o_6LDaPYa4zLg==&amp;ch=JhCa3ofiwdxhPEQzKY8Jf3wtV-VJT8q68Cwr5SWBtXRdtaI4dRF_Cw==" TargetMode="External"/><Relationship Id="rId26"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6&amp;&amp;&amp;http://www.hse.gov.uk/pubns/indg347.pdf?utm_content=&amp;utm_medium=email&amp;utm_name=&amp;utm_source=govdelivery&amp;utm_term=" TargetMode="External"/><Relationship Id="rId3" Type="http://schemas.openxmlformats.org/officeDocument/2006/relationships/styles" Target="styles.xml"/><Relationship Id="rId21"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2&amp;&amp;&amp;http://www.hse.gov.uk/pubns/priced/l74.pdf?utm_content=&amp;utm_medium=email&amp;utm_name=&amp;utm_source=govdelivery&amp;utm_ter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hse.gov.uk/stress/mental-health.htm" TargetMode="External"/><Relationship Id="rId25"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5&amp;&amp;&amp;http://www.hse.gov.uk/pubns/geis3.pdf?utm_content=&amp;utm_medium=email&amp;utm_name=&amp;utm_source=govdelivery&amp;utm_term=" TargetMode="External"/><Relationship Id="rId33" Type="http://schemas.openxmlformats.org/officeDocument/2006/relationships/hyperlink" Target="http://www.telford.gov.uk/info/20236/open_council/1042/privacy_notice_frequently_asked_questions" TargetMode="External"/><Relationship Id="rId2" Type="http://schemas.openxmlformats.org/officeDocument/2006/relationships/numbering" Target="numbering.xml"/><Relationship Id="rId16" Type="http://schemas.openxmlformats.org/officeDocument/2006/relationships/hyperlink" Target="mailto:jandt@tohs.co.uk" TargetMode="External"/><Relationship Id="rId20" Type="http://schemas.openxmlformats.org/officeDocument/2006/relationships/hyperlink" Target="http://www.twccommercial.co.uk/educationalvisits" TargetMode="External"/><Relationship Id="rId29"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9&amp;&amp;&amp;http://www.hse.gov.uk/firstaid/faqs.htm?utm_content=&amp;utm_medium=email&amp;utm_name=&amp;utm_source=govdelivery&amp;utm_te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4&amp;&amp;&amp;http://www.hse.gov.uk/pubns/indg347.pdf?utm_content=&amp;utm_medium=email&amp;utm_name=&amp;utm_source=govdelivery&amp;utm_term=" TargetMode="External"/><Relationship Id="rId32"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steve.carter@telford.gov.uk" TargetMode="External"/><Relationship Id="rId23"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3&amp;&amp;&amp;http://www.hse.gov.uk/pubns/indg214.pdf?utm_content=&amp;utm_medium=email&amp;utm_name=&amp;utm_source=govdelivery&amp;utm_term=" TargetMode="External"/><Relationship Id="rId28"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8&amp;&amp;&amp;http://www.hse.gov.uk/pubns/books/electric-shock-poster.htm?utm_content=&amp;utm_medium=email&amp;utm_name=&amp;utm_source=govdelivery&amp;utm_term="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hse.gov.uk/pubns/indg347.pdf"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D1ZaB7szVAhWpK8AKHfYcCAcQjRwIBw&amp;url=http://www.clipartbay.com/first-aid-kit-clip-art&amp;psig=AFQjCNFcXLdUkLGPZc9yLsznyE8r0ENohQ&amp;ust=1502461123226463" TargetMode="External"/><Relationship Id="rId14" Type="http://schemas.openxmlformats.org/officeDocument/2006/relationships/hyperlink" Target="mailto:trainingenquiries@telford.gov.uk" TargetMode="External"/><Relationship Id="rId22" Type="http://schemas.openxmlformats.org/officeDocument/2006/relationships/hyperlink" Target="http://www.hse.gov.uk/firstaid/index.htm" TargetMode="External"/><Relationship Id="rId27"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07&amp;&amp;&amp;http://www.hse.gov.uk/pubns/books/first-aid-poster.htm?utm_content=&amp;utm_medium=email&amp;utm_name=&amp;utm_source=govdelivery&amp;utm_term=" TargetMode="External"/><Relationship Id="rId30" Type="http://schemas.openxmlformats.org/officeDocument/2006/relationships/hyperlink" Target="http://links.govdelivery.com:80/track?type=click&amp;enid=ZWFzPTEmbWFpbGluZ2lkPTIwMTgwNDEwLjg4MTU1NDkxJm1lc3NhZ2VpZD1NREItUFJELUJVTC0yMDE4MDQxMC44ODE1NTQ5MSZkYXRhYmFzZWlkPTEwMDEmc2VyaWFsPTE3OTY3NzQ3JmVtYWlsaWQ9dHJhY3kuZ3V5QHRlbGZvcmQuZ292LnVrJnVzZXJpZD10cmFjeS5ndXlAdGVsZm9yZC5nb3YudWsmZmw9JmV4dHJhPU11bHRpdmFyaWF0ZUlkPSYmJg==&amp;&amp;&amp;110&amp;&amp;&amp;http://www.hse.gov.uk/pubns/casestudy9.pdf?utm_content=&amp;utm_medium=email&amp;utm_name=&amp;utm_source=govdelivery&amp;utm_term="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DAF2C-780E-41CB-8A58-ACAE5079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teaguesbridgeprimary.org</dc:creator>
  <cp:keywords/>
  <dc:description/>
  <cp:lastModifiedBy>Woods, Natalie</cp:lastModifiedBy>
  <cp:revision>1</cp:revision>
  <dcterms:created xsi:type="dcterms:W3CDTF">2021-09-22T08:20:00Z</dcterms:created>
  <dcterms:modified xsi:type="dcterms:W3CDTF">2025-11-05T14:46:00Z</dcterms:modified>
</cp:coreProperties>
</file>