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949592046"/>
        <w:docPartObj>
          <w:docPartGallery w:val="Cover Pages"/>
          <w:docPartUnique/>
        </w:docPartObj>
      </w:sdtPr>
      <w:sdtEndPr>
        <w:rPr>
          <w:rFonts w:cs="Arial"/>
          <w:b/>
          <w:bCs/>
          <w:sz w:val="36"/>
          <w:szCs w:val="36"/>
          <w:u w:val="single"/>
        </w:rPr>
      </w:sdtEndPr>
      <w:sdtContent>
        <w:p w14:paraId="2B12E7F7" w14:textId="6F6060E0" w:rsidR="00213A30" w:rsidRDefault="00213A30">
          <w:pPr>
            <w:pStyle w:val="NoSpacing"/>
          </w:pPr>
          <w:r>
            <w:rPr>
              <w:noProof/>
            </w:rPr>
            <mc:AlternateContent>
              <mc:Choice Requires="wpg">
                <w:drawing>
                  <wp:anchor distT="0" distB="0" distL="114300" distR="114300" simplePos="0" relativeHeight="251659264" behindDoc="1" locked="0" layoutInCell="1" allowOverlap="1" wp14:anchorId="36DD06BD" wp14:editId="585859E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3F5C156" w14:textId="77777777" w:rsidR="00213A30" w:rsidRDefault="00213A3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
                <w:pict>
                  <v:group w14:anchorId="36DD06BD"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3F5C156" w14:textId="77777777" w:rsidR="00213A30" w:rsidRDefault="00213A3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07DB335" wp14:editId="0150CC4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41799" w14:textId="09903727" w:rsidR="00213A30" w:rsidRPr="00213A30" w:rsidRDefault="00B14E61" w:rsidP="00213A30">
                                <w:pPr>
                                  <w:pStyle w:val="NoSpacing"/>
                                  <w:jc w:val="center"/>
                                  <w:rPr>
                                    <w:rFonts w:ascii="NTFPreCursivefk" w:hAnsi="NTFPreCursivefk"/>
                                    <w:color w:val="5B9BD5" w:themeColor="accent1"/>
                                    <w:sz w:val="40"/>
                                    <w:szCs w:val="26"/>
                                  </w:rPr>
                                </w:pPr>
                                <w:sdt>
                                  <w:sdtPr>
                                    <w:rPr>
                                      <w:rFonts w:ascii="NTFPreCursivefk" w:hAnsi="NTFPreCursivefk"/>
                                      <w:color w:val="5B9BD5" w:themeColor="accent1"/>
                                      <w:sz w:val="40"/>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2BBD">
                                      <w:rPr>
                                        <w:rFonts w:ascii="NTFPreCursivefk" w:hAnsi="NTFPreCursivefk"/>
                                        <w:color w:val="5B9BD5" w:themeColor="accent1"/>
                                        <w:sz w:val="40"/>
                                        <w:szCs w:val="26"/>
                                      </w:rPr>
                                      <w:t>www.teaguesbridgeprimary.org.uk</w:t>
                                    </w:r>
                                  </w:sdtContent>
                                </w:sdt>
                              </w:p>
                              <w:p w14:paraId="086A3382" w14:textId="77777777" w:rsidR="00213A30" w:rsidRDefault="00B14E61">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213A30">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
                <w:pict>
                  <v:shapetype w14:anchorId="507DB33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4BE41799" w14:textId="09903727" w:rsidR="00213A30" w:rsidRPr="00213A30" w:rsidRDefault="00E468D5" w:rsidP="00213A30">
                          <w:pPr>
                            <w:pStyle w:val="NoSpacing"/>
                            <w:jc w:val="center"/>
                            <w:rPr>
                              <w:rFonts w:ascii="NTFPreCursivefk" w:hAnsi="NTFPreCursivefk"/>
                              <w:color w:val="5B9BD5" w:themeColor="accent1"/>
                              <w:sz w:val="40"/>
                              <w:szCs w:val="26"/>
                            </w:rPr>
                          </w:pPr>
                          <w:sdt>
                            <w:sdtPr>
                              <w:rPr>
                                <w:rFonts w:ascii="NTFPreCursivefk" w:hAnsi="NTFPreCursivefk"/>
                                <w:color w:val="5B9BD5" w:themeColor="accent1"/>
                                <w:sz w:val="40"/>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2BBD">
                                <w:rPr>
                                  <w:rFonts w:ascii="NTFPreCursivefk" w:hAnsi="NTFPreCursivefk"/>
                                  <w:color w:val="5B9BD5" w:themeColor="accent1"/>
                                  <w:sz w:val="40"/>
                                  <w:szCs w:val="26"/>
                                </w:rPr>
                                <w:t>www.teaguesbridgeprimary.org.uk</w:t>
                              </w:r>
                            </w:sdtContent>
                          </w:sdt>
                        </w:p>
                        <w:p w14:paraId="086A3382" w14:textId="77777777" w:rsidR="00213A30" w:rsidRDefault="00E468D5">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213A30">
                                <w:rPr>
                                  <w:caps/>
                                  <w:color w:val="595959" w:themeColor="text1" w:themeTint="A6"/>
                                  <w:sz w:val="20"/>
                                  <w:szCs w:val="20"/>
                                </w:rPr>
                                <w:t xml:space="preserve">     </w:t>
                              </w:r>
                            </w:sdtContent>
                          </w:sdt>
                        </w:p>
                      </w:txbxContent>
                    </v:textbox>
                    <w10:wrap anchorx="page" anchory="page"/>
                  </v:shape>
                </w:pict>
              </mc:Fallback>
            </mc:AlternateContent>
          </w:r>
        </w:p>
        <w:p w14:paraId="0F59CB6C" w14:textId="2FFE3C7F" w:rsidR="00213A30" w:rsidRDefault="00665A5E">
          <w:pPr>
            <w:rPr>
              <w:rFonts w:cs="Arial"/>
              <w:b/>
              <w:bCs/>
              <w:sz w:val="36"/>
              <w:szCs w:val="36"/>
              <w:u w:val="single"/>
            </w:rPr>
          </w:pPr>
          <w:r w:rsidRPr="009D52A9">
            <w:rPr>
              <w:noProof/>
              <w:sz w:val="28"/>
              <w:szCs w:val="28"/>
            </w:rPr>
            <w:drawing>
              <wp:anchor distT="0" distB="0" distL="114300" distR="114300" simplePos="0" relativeHeight="251662336" behindDoc="0" locked="0" layoutInCell="1" allowOverlap="1" wp14:anchorId="496BB1C1" wp14:editId="10FEA6D9">
                <wp:simplePos x="0" y="0"/>
                <wp:positionH relativeFrom="column">
                  <wp:posOffset>47625</wp:posOffset>
                </wp:positionH>
                <wp:positionV relativeFrom="paragraph">
                  <wp:posOffset>800735</wp:posOffset>
                </wp:positionV>
                <wp:extent cx="657225" cy="6572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A3F66">
            <w:rPr>
              <w:noProof/>
              <w:color w:val="0000FF"/>
            </w:rPr>
            <w:drawing>
              <wp:anchor distT="0" distB="0" distL="114300" distR="114300" simplePos="0" relativeHeight="251663360" behindDoc="0" locked="0" layoutInCell="1" allowOverlap="1" wp14:anchorId="7B1A4C05" wp14:editId="3A7FC175">
                <wp:simplePos x="0" y="0"/>
                <wp:positionH relativeFrom="column">
                  <wp:posOffset>733425</wp:posOffset>
                </wp:positionH>
                <wp:positionV relativeFrom="paragraph">
                  <wp:posOffset>3229610</wp:posOffset>
                </wp:positionV>
                <wp:extent cx="5200015" cy="5059014"/>
                <wp:effectExtent l="0" t="0" r="0" b="0"/>
                <wp:wrapNone/>
                <wp:docPr id="34" name="Picture 34" descr="Related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901" cy="50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30">
            <w:rPr>
              <w:noProof/>
            </w:rPr>
            <mc:AlternateContent>
              <mc:Choice Requires="wps">
                <w:drawing>
                  <wp:anchor distT="0" distB="0" distL="114300" distR="114300" simplePos="0" relativeHeight="251660288" behindDoc="0" locked="0" layoutInCell="1" allowOverlap="1" wp14:anchorId="63D830C6" wp14:editId="0F702D87">
                    <wp:simplePos x="0" y="0"/>
                    <wp:positionH relativeFrom="page">
                      <wp:posOffset>3171825</wp:posOffset>
                    </wp:positionH>
                    <wp:positionV relativeFrom="page">
                      <wp:posOffset>1371599</wp:posOffset>
                    </wp:positionV>
                    <wp:extent cx="3657600" cy="27336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657600" cy="2733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D9EBE" w14:textId="77777777" w:rsidR="00213A30" w:rsidRPr="00213A30" w:rsidRDefault="00B14E61" w:rsidP="00213A30">
                                <w:pPr>
                                  <w:pStyle w:val="NoSpacing"/>
                                  <w:shd w:val="clear" w:color="auto" w:fill="002060"/>
                                  <w:jc w:val="center"/>
                                  <w:rPr>
                                    <w:rFonts w:ascii="NTFPreCursivefk" w:eastAsiaTheme="majorEastAsia" w:hAnsi="NTFPreCursivefk" w:cstheme="majorBidi"/>
                                    <w:color w:val="FFFFFF" w:themeColor="background1"/>
                                    <w:sz w:val="96"/>
                                  </w:rPr>
                                </w:pPr>
                                <w:sdt>
                                  <w:sdtPr>
                                    <w:rPr>
                                      <w:rFonts w:ascii="NTFPreCursivefk" w:eastAsiaTheme="majorEastAsia" w:hAnsi="NTFPreCursivefk"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13A30" w:rsidRPr="00213A30">
                                      <w:rPr>
                                        <w:rFonts w:ascii="NTFPreCursivefk" w:eastAsiaTheme="majorEastAsia" w:hAnsi="NTFPreCursivefk" w:cstheme="majorBidi"/>
                                        <w:color w:val="FFFFFF" w:themeColor="background1"/>
                                        <w:sz w:val="96"/>
                                        <w:szCs w:val="72"/>
                                      </w:rPr>
                                      <w:t>Suicide Prevention Policy</w:t>
                                    </w:r>
                                  </w:sdtContent>
                                </w:sdt>
                              </w:p>
                              <w:p w14:paraId="4A1FB604" w14:textId="314E7294" w:rsidR="00213A30" w:rsidRPr="00283973" w:rsidRDefault="00B14E61" w:rsidP="00213A30">
                                <w:pPr>
                                  <w:shd w:val="clear" w:color="auto" w:fill="002060"/>
                                  <w:spacing w:before="120"/>
                                  <w:jc w:val="center"/>
                                  <w:rPr>
                                    <w:rFonts w:ascii="NTFPreCursivefk" w:hAnsi="NTFPreCursivefk"/>
                                    <w:color w:val="FFFFFF" w:themeColor="background1"/>
                                    <w:sz w:val="52"/>
                                    <w:szCs w:val="36"/>
                                  </w:rPr>
                                </w:pPr>
                                <w:sdt>
                                  <w:sdtPr>
                                    <w:rPr>
                                      <w:rFonts w:ascii="NTFPreCursivefk" w:hAnsi="NTFPreCursivefk"/>
                                      <w:color w:val="FFFFFF" w:themeColor="background1"/>
                                      <w:sz w:val="52"/>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fk" w:hAnsi="NTFPreCursivefk"/>
                                        <w:color w:val="FFFFFF" w:themeColor="background1"/>
                                        <w:sz w:val="52"/>
                                        <w:szCs w:val="36"/>
                                      </w:rPr>
                                      <w:t>2025-2026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63D830C6" id="_x0000_t202" coordsize="21600,21600" o:spt="202" path="m,l,21600r21600,l21600,xe">
                    <v:stroke joinstyle="miter"/>
                    <v:path gradientshapeok="t" o:connecttype="rect"/>
                  </v:shapetype>
                  <v:shape id="Text Box 1" o:spid="_x0000_s1056" type="#_x0000_t202" style="position:absolute;margin-left:249.75pt;margin-top:108pt;width:4in;height:215.2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" filled="f" stroked="f" strokeweight=".5pt">
                    <v:textbox inset="0,0,0,0">
                      <w:txbxContent>
                        <w:p w14:paraId="4DDD9EBE" w14:textId="77777777" w:rsidR="00213A30" w:rsidRPr="00213A30" w:rsidRDefault="00B14E61" w:rsidP="00213A30">
                          <w:pPr>
                            <w:pStyle w:val="NoSpacing"/>
                            <w:shd w:val="clear" w:color="auto" w:fill="002060"/>
                            <w:jc w:val="center"/>
                            <w:rPr>
                              <w:rFonts w:ascii="NTFPreCursivefk" w:eastAsiaTheme="majorEastAsia" w:hAnsi="NTFPreCursivefk" w:cstheme="majorBidi"/>
                              <w:color w:val="FFFFFF" w:themeColor="background1"/>
                              <w:sz w:val="96"/>
                            </w:rPr>
                          </w:pPr>
                          <w:sdt>
                            <w:sdtPr>
                              <w:rPr>
                                <w:rFonts w:ascii="NTFPreCursivefk" w:eastAsiaTheme="majorEastAsia" w:hAnsi="NTFPreCursivefk"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13A30" w:rsidRPr="00213A30">
                                <w:rPr>
                                  <w:rFonts w:ascii="NTFPreCursivefk" w:eastAsiaTheme="majorEastAsia" w:hAnsi="NTFPreCursivefk" w:cstheme="majorBidi"/>
                                  <w:color w:val="FFFFFF" w:themeColor="background1"/>
                                  <w:sz w:val="96"/>
                                  <w:szCs w:val="72"/>
                                </w:rPr>
                                <w:t>Suicide Prevention Policy</w:t>
                              </w:r>
                            </w:sdtContent>
                          </w:sdt>
                        </w:p>
                        <w:p w14:paraId="4A1FB604" w14:textId="314E7294" w:rsidR="00213A30" w:rsidRPr="00283973" w:rsidRDefault="00B14E61" w:rsidP="00213A30">
                          <w:pPr>
                            <w:shd w:val="clear" w:color="auto" w:fill="002060"/>
                            <w:spacing w:before="120"/>
                            <w:jc w:val="center"/>
                            <w:rPr>
                              <w:rFonts w:ascii="NTFPreCursivefk" w:hAnsi="NTFPreCursivefk"/>
                              <w:color w:val="FFFFFF" w:themeColor="background1"/>
                              <w:sz w:val="52"/>
                              <w:szCs w:val="36"/>
                            </w:rPr>
                          </w:pPr>
                          <w:sdt>
                            <w:sdtPr>
                              <w:rPr>
                                <w:rFonts w:ascii="NTFPreCursivefk" w:hAnsi="NTFPreCursivefk"/>
                                <w:color w:val="FFFFFF" w:themeColor="background1"/>
                                <w:sz w:val="52"/>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rFonts w:ascii="NTFPreCursivefk" w:hAnsi="NTFPreCursivefk"/>
                                  <w:color w:val="FFFFFF" w:themeColor="background1"/>
                                  <w:sz w:val="52"/>
                                  <w:szCs w:val="36"/>
                                </w:rPr>
                                <w:t>2025-2026</w:t>
                              </w:r>
                            </w:sdtContent>
                          </w:sdt>
                        </w:p>
                      </w:txbxContent>
                    </v:textbox>
                    <w10:wrap anchorx="page" anchory="page"/>
                  </v:shape>
                </w:pict>
              </mc:Fallback>
            </mc:AlternateContent>
          </w:r>
          <w:r w:rsidR="00213A30">
            <w:rPr>
              <w:rFonts w:cs="Arial"/>
              <w:b/>
              <w:bCs/>
              <w:sz w:val="36"/>
              <w:szCs w:val="36"/>
              <w:u w:val="single"/>
            </w:rPr>
            <w:br w:type="page"/>
          </w:r>
        </w:p>
      </w:sdtContent>
    </w:sdt>
    <w:tbl>
      <w:tblPr>
        <w:tblpPr w:leftFromText="180" w:rightFromText="180" w:vertAnchor="text" w:horzAnchor="margin" w:tblpXSpec="center" w:tblpY="1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338"/>
      </w:tblGrid>
      <w:tr w:rsidR="000C0F28" w:rsidRPr="00E276B1" w14:paraId="6D4A1E28" w14:textId="77777777" w:rsidTr="000C0F28">
        <w:trPr>
          <w:trHeight w:val="391"/>
        </w:trPr>
        <w:tc>
          <w:tcPr>
            <w:tcW w:w="2496" w:type="dxa"/>
            <w:shd w:val="clear" w:color="auto" w:fill="auto"/>
          </w:tcPr>
          <w:p w14:paraId="02DD95CD" w14:textId="77777777" w:rsidR="000C0F28" w:rsidRPr="00E276B1" w:rsidRDefault="000C0F28" w:rsidP="000C0F28">
            <w:pPr>
              <w:rPr>
                <w:rFonts w:ascii="NTFPreCursive" w:hAnsi="NTFPreCursive"/>
                <w:sz w:val="24"/>
              </w:rPr>
            </w:pPr>
            <w:r w:rsidRPr="00E276B1">
              <w:rPr>
                <w:rFonts w:ascii="NTFPreCursive" w:hAnsi="NTFPreCursive"/>
                <w:sz w:val="24"/>
              </w:rPr>
              <w:lastRenderedPageBreak/>
              <w:t>Written on:</w:t>
            </w:r>
          </w:p>
        </w:tc>
        <w:tc>
          <w:tcPr>
            <w:tcW w:w="2338" w:type="dxa"/>
            <w:shd w:val="clear" w:color="auto" w:fill="auto"/>
          </w:tcPr>
          <w:p w14:paraId="09C8895B" w14:textId="77777777" w:rsidR="000C0F28" w:rsidRPr="00E276B1" w:rsidRDefault="000C0F28" w:rsidP="000C0F28">
            <w:pPr>
              <w:rPr>
                <w:rFonts w:ascii="NTFPreCursive" w:hAnsi="NTFPreCursive"/>
                <w:sz w:val="24"/>
              </w:rPr>
            </w:pPr>
            <w:r>
              <w:rPr>
                <w:rFonts w:ascii="NTFPreCursive" w:hAnsi="NTFPreCursive"/>
                <w:sz w:val="24"/>
              </w:rPr>
              <w:t>11</w:t>
            </w:r>
            <w:r w:rsidRPr="000C0F28">
              <w:rPr>
                <w:rFonts w:ascii="NTFPreCursive" w:hAnsi="NTFPreCursive"/>
                <w:sz w:val="24"/>
                <w:vertAlign w:val="superscript"/>
              </w:rPr>
              <w:t>th</w:t>
            </w:r>
            <w:r>
              <w:rPr>
                <w:rFonts w:ascii="NTFPreCursive" w:hAnsi="NTFPreCursive"/>
                <w:sz w:val="24"/>
              </w:rPr>
              <w:t xml:space="preserve"> January 2019</w:t>
            </w:r>
          </w:p>
        </w:tc>
      </w:tr>
      <w:tr w:rsidR="000C0F28" w:rsidRPr="00E276B1" w14:paraId="20299F5D" w14:textId="77777777" w:rsidTr="000C0F28">
        <w:trPr>
          <w:trHeight w:val="391"/>
        </w:trPr>
        <w:tc>
          <w:tcPr>
            <w:tcW w:w="2496" w:type="dxa"/>
            <w:shd w:val="clear" w:color="auto" w:fill="auto"/>
          </w:tcPr>
          <w:p w14:paraId="4F73DAE8" w14:textId="77777777" w:rsidR="000C0F28" w:rsidRPr="00E276B1" w:rsidRDefault="000C0F28" w:rsidP="000C0F28">
            <w:pPr>
              <w:rPr>
                <w:rFonts w:ascii="NTFPreCursive" w:hAnsi="NTFPreCursive"/>
                <w:sz w:val="24"/>
              </w:rPr>
            </w:pPr>
            <w:r>
              <w:rPr>
                <w:rFonts w:ascii="NTFPreCursive" w:hAnsi="NTFPreCursive"/>
                <w:sz w:val="24"/>
              </w:rPr>
              <w:t>Reviewed</w:t>
            </w:r>
          </w:p>
        </w:tc>
        <w:tc>
          <w:tcPr>
            <w:tcW w:w="2338" w:type="dxa"/>
            <w:shd w:val="clear" w:color="auto" w:fill="auto"/>
          </w:tcPr>
          <w:p w14:paraId="2AA1E70D" w14:textId="6497F396" w:rsidR="000C0F28" w:rsidRPr="00E276B1" w:rsidRDefault="00B14E61" w:rsidP="000C0F28">
            <w:pPr>
              <w:rPr>
                <w:rFonts w:ascii="NTFPreCursive" w:hAnsi="NTFPreCursive"/>
                <w:sz w:val="24"/>
              </w:rPr>
            </w:pPr>
            <w:r>
              <w:rPr>
                <w:rFonts w:ascii="NTFPreCursive" w:hAnsi="NTFPreCursive"/>
                <w:sz w:val="24"/>
              </w:rPr>
              <w:t>November 2025</w:t>
            </w:r>
          </w:p>
        </w:tc>
      </w:tr>
      <w:tr w:rsidR="001B7D45" w:rsidRPr="00E276B1" w14:paraId="4FDD2FEC" w14:textId="77777777" w:rsidTr="000C0F28">
        <w:trPr>
          <w:trHeight w:val="391"/>
        </w:trPr>
        <w:tc>
          <w:tcPr>
            <w:tcW w:w="2496" w:type="dxa"/>
            <w:shd w:val="clear" w:color="auto" w:fill="auto"/>
          </w:tcPr>
          <w:p w14:paraId="34543F4B" w14:textId="464C64F6" w:rsidR="001B7D45" w:rsidRDefault="001B7D45" w:rsidP="000C0F28">
            <w:pPr>
              <w:rPr>
                <w:rFonts w:ascii="NTFPreCursive" w:hAnsi="NTFPreCursive"/>
                <w:sz w:val="24"/>
              </w:rPr>
            </w:pPr>
            <w:r>
              <w:rPr>
                <w:rFonts w:ascii="NTFPreCursive" w:hAnsi="NTFPreCursive"/>
                <w:sz w:val="24"/>
              </w:rPr>
              <w:t>Next Review:</w:t>
            </w:r>
          </w:p>
        </w:tc>
        <w:tc>
          <w:tcPr>
            <w:tcW w:w="2338" w:type="dxa"/>
            <w:shd w:val="clear" w:color="auto" w:fill="auto"/>
          </w:tcPr>
          <w:p w14:paraId="1F0CF9F0" w14:textId="7E9653BF" w:rsidR="001B7D45" w:rsidRDefault="00B14E61" w:rsidP="000C0F28">
            <w:pPr>
              <w:rPr>
                <w:rFonts w:ascii="NTFPreCursive" w:hAnsi="NTFPreCursive"/>
                <w:sz w:val="24"/>
              </w:rPr>
            </w:pPr>
            <w:r>
              <w:rPr>
                <w:rFonts w:ascii="NTFPreCursive" w:hAnsi="NTFPreCursive"/>
                <w:sz w:val="24"/>
              </w:rPr>
              <w:t>November 2026</w:t>
            </w:r>
          </w:p>
        </w:tc>
      </w:tr>
      <w:tr w:rsidR="000C0F28" w:rsidRPr="00E276B1" w14:paraId="70CD2011" w14:textId="77777777" w:rsidTr="000C0F28">
        <w:trPr>
          <w:trHeight w:val="377"/>
        </w:trPr>
        <w:tc>
          <w:tcPr>
            <w:tcW w:w="2496" w:type="dxa"/>
            <w:shd w:val="clear" w:color="auto" w:fill="auto"/>
          </w:tcPr>
          <w:p w14:paraId="77D36AC1" w14:textId="77777777" w:rsidR="000C0F28" w:rsidRPr="00E276B1" w:rsidRDefault="000C0F28" w:rsidP="000C0F28">
            <w:pPr>
              <w:rPr>
                <w:rFonts w:ascii="NTFPreCursive" w:hAnsi="NTFPreCursive"/>
                <w:sz w:val="24"/>
              </w:rPr>
            </w:pPr>
            <w:r w:rsidRPr="00E276B1">
              <w:rPr>
                <w:rFonts w:ascii="NTFPreCursive" w:hAnsi="NTFPreCursive"/>
                <w:sz w:val="24"/>
              </w:rPr>
              <w:t>Staff Responsibility</w:t>
            </w:r>
          </w:p>
        </w:tc>
        <w:tc>
          <w:tcPr>
            <w:tcW w:w="2338" w:type="dxa"/>
            <w:shd w:val="clear" w:color="auto" w:fill="auto"/>
          </w:tcPr>
          <w:p w14:paraId="04B36242" w14:textId="77777777" w:rsidR="000C0F28" w:rsidRPr="00E276B1" w:rsidRDefault="000C0F28" w:rsidP="000C0F28">
            <w:pPr>
              <w:rPr>
                <w:rFonts w:ascii="NTFPreCursive" w:hAnsi="NTFPreCursive"/>
                <w:sz w:val="24"/>
              </w:rPr>
            </w:pPr>
            <w:r w:rsidRPr="00E276B1">
              <w:rPr>
                <w:rFonts w:ascii="NTFPreCursive" w:hAnsi="NTFPreCursive"/>
                <w:sz w:val="24"/>
              </w:rPr>
              <w:t>Mrs S. Abdulla</w:t>
            </w:r>
          </w:p>
        </w:tc>
      </w:tr>
      <w:tr w:rsidR="000C0F28" w:rsidRPr="00E276B1" w14:paraId="0E4AE392" w14:textId="77777777" w:rsidTr="000C0F28">
        <w:trPr>
          <w:trHeight w:val="391"/>
        </w:trPr>
        <w:tc>
          <w:tcPr>
            <w:tcW w:w="2496" w:type="dxa"/>
            <w:shd w:val="clear" w:color="auto" w:fill="auto"/>
          </w:tcPr>
          <w:p w14:paraId="08541ED2" w14:textId="77777777" w:rsidR="000C0F28" w:rsidRPr="00E276B1" w:rsidRDefault="000C0F28" w:rsidP="000C0F28">
            <w:pPr>
              <w:rPr>
                <w:rFonts w:ascii="NTFPreCursive" w:hAnsi="NTFPreCursive"/>
                <w:sz w:val="24"/>
              </w:rPr>
            </w:pPr>
            <w:r w:rsidRPr="00E276B1">
              <w:rPr>
                <w:rFonts w:ascii="NTFPreCursive" w:hAnsi="NTFPreCursive"/>
                <w:sz w:val="24"/>
              </w:rPr>
              <w:t>Governor responsibility</w:t>
            </w:r>
          </w:p>
        </w:tc>
        <w:tc>
          <w:tcPr>
            <w:tcW w:w="2338" w:type="dxa"/>
            <w:shd w:val="clear" w:color="auto" w:fill="auto"/>
          </w:tcPr>
          <w:p w14:paraId="1E2F0E78" w14:textId="4F065D3B" w:rsidR="000C0F28" w:rsidRPr="00E276B1" w:rsidRDefault="001B7D45" w:rsidP="000C0F28">
            <w:pPr>
              <w:rPr>
                <w:rFonts w:ascii="NTFPreCursive" w:hAnsi="NTFPreCursive"/>
                <w:sz w:val="24"/>
              </w:rPr>
            </w:pPr>
            <w:r>
              <w:rPr>
                <w:rFonts w:ascii="NTFPreCursive" w:hAnsi="NTFPreCursive"/>
                <w:sz w:val="24"/>
              </w:rPr>
              <w:t>Stephen Reynolds</w:t>
            </w:r>
          </w:p>
        </w:tc>
      </w:tr>
    </w:tbl>
    <w:p w14:paraId="6A090093" w14:textId="77777777" w:rsidR="000C0F28" w:rsidRDefault="000C0F28" w:rsidP="000C0F28">
      <w:pPr>
        <w:jc w:val="center"/>
        <w:rPr>
          <w:rFonts w:ascii="NTFPreCursivefk" w:hAnsi="NTFPreCursivefk" w:cs="Arial"/>
          <w:b/>
          <w:bCs/>
          <w:sz w:val="40"/>
          <w:szCs w:val="36"/>
          <w:u w:val="single"/>
        </w:rPr>
      </w:pPr>
      <w:r>
        <w:rPr>
          <w:rFonts w:ascii="NTFPreCursivefk" w:hAnsi="NTFPreCursivefk" w:cs="Arial"/>
          <w:b/>
          <w:bCs/>
          <w:sz w:val="40"/>
          <w:szCs w:val="36"/>
          <w:u w:val="single"/>
        </w:rPr>
        <w:t>Teagues Bridge Primary School</w:t>
      </w:r>
    </w:p>
    <w:p w14:paraId="7667EB81" w14:textId="77777777" w:rsidR="000C0F28" w:rsidRDefault="000C0F28" w:rsidP="000577EF">
      <w:pPr>
        <w:rPr>
          <w:rFonts w:ascii="NTFPreCursivefk" w:hAnsi="NTFPreCursivefk" w:cs="Arial"/>
          <w:b/>
          <w:bCs/>
          <w:sz w:val="40"/>
          <w:szCs w:val="36"/>
          <w:u w:val="single"/>
        </w:rPr>
      </w:pPr>
    </w:p>
    <w:p w14:paraId="0BC2A77B" w14:textId="77777777" w:rsidR="000C0F28" w:rsidRDefault="000C0F28" w:rsidP="000577EF">
      <w:pPr>
        <w:rPr>
          <w:rFonts w:ascii="NTFPreCursivefk" w:hAnsi="NTFPreCursivefk" w:cs="Arial"/>
          <w:b/>
          <w:bCs/>
          <w:sz w:val="40"/>
          <w:szCs w:val="36"/>
          <w:u w:val="single"/>
        </w:rPr>
      </w:pPr>
    </w:p>
    <w:p w14:paraId="459FD7A6" w14:textId="77777777" w:rsidR="000C0F28" w:rsidRDefault="000C0F28" w:rsidP="000577EF">
      <w:pPr>
        <w:rPr>
          <w:rFonts w:ascii="NTFPreCursivefk" w:hAnsi="NTFPreCursivefk" w:cs="Arial"/>
          <w:b/>
          <w:bCs/>
          <w:sz w:val="40"/>
          <w:szCs w:val="36"/>
          <w:u w:val="single"/>
        </w:rPr>
      </w:pPr>
    </w:p>
    <w:p w14:paraId="2020DD77" w14:textId="77777777" w:rsidR="000C0F28" w:rsidRDefault="000C0F28" w:rsidP="000577EF">
      <w:pPr>
        <w:rPr>
          <w:rFonts w:ascii="NTFPreCursivefk" w:hAnsi="NTFPreCursivefk" w:cs="Arial"/>
          <w:b/>
          <w:bCs/>
          <w:sz w:val="40"/>
          <w:szCs w:val="36"/>
          <w:u w:val="single"/>
        </w:rPr>
      </w:pPr>
    </w:p>
    <w:p w14:paraId="6E9B4666" w14:textId="77777777" w:rsidR="001B7D45" w:rsidRDefault="001B7D45" w:rsidP="000577EF">
      <w:pPr>
        <w:rPr>
          <w:rFonts w:ascii="NTFPreCursivefk" w:hAnsi="NTFPreCursivefk" w:cs="Arial"/>
          <w:b/>
          <w:bCs/>
          <w:sz w:val="40"/>
          <w:szCs w:val="36"/>
          <w:u w:val="single"/>
        </w:rPr>
      </w:pPr>
    </w:p>
    <w:p w14:paraId="27DCCFC3" w14:textId="05C4EBEB" w:rsidR="00EE6EDC" w:rsidRPr="00213A30" w:rsidRDefault="0052123C" w:rsidP="000577EF">
      <w:pPr>
        <w:rPr>
          <w:rFonts w:ascii="NTFPreCursivefk" w:hAnsi="NTFPreCursivefk" w:cs="Arial"/>
          <w:sz w:val="96"/>
          <w:szCs w:val="72"/>
        </w:rPr>
      </w:pPr>
      <w:r w:rsidRPr="00213A30">
        <w:rPr>
          <w:rFonts w:ascii="NTFPreCursivefk" w:hAnsi="NTFPreCursivefk" w:cs="Arial"/>
          <w:b/>
          <w:bCs/>
          <w:sz w:val="40"/>
          <w:szCs w:val="36"/>
          <w:u w:val="single"/>
        </w:rPr>
        <w:t xml:space="preserve">School </w:t>
      </w:r>
      <w:r w:rsidR="00EE6EDC" w:rsidRPr="00213A30">
        <w:rPr>
          <w:rFonts w:ascii="NTFPreCursivefk" w:hAnsi="NTFPreCursivefk" w:cs="Arial"/>
          <w:b/>
          <w:bCs/>
          <w:sz w:val="40"/>
          <w:szCs w:val="36"/>
          <w:u w:val="single"/>
        </w:rPr>
        <w:t>Suicide</w:t>
      </w:r>
      <w:r w:rsidR="006179D5" w:rsidRPr="00213A30">
        <w:rPr>
          <w:rFonts w:ascii="NTFPreCursivefk" w:hAnsi="NTFPreCursivefk" w:cs="Arial"/>
          <w:b/>
          <w:bCs/>
          <w:sz w:val="40"/>
          <w:szCs w:val="36"/>
          <w:u w:val="single"/>
        </w:rPr>
        <w:t xml:space="preserve"> </w:t>
      </w:r>
      <w:r w:rsidRPr="00213A30">
        <w:rPr>
          <w:rFonts w:ascii="NTFPreCursivefk" w:hAnsi="NTFPreCursivefk" w:cs="Arial"/>
          <w:b/>
          <w:bCs/>
          <w:sz w:val="40"/>
          <w:szCs w:val="36"/>
          <w:u w:val="single"/>
        </w:rPr>
        <w:t>Inte</w:t>
      </w:r>
      <w:r w:rsidR="00FE557F" w:rsidRPr="00213A30">
        <w:rPr>
          <w:rFonts w:ascii="NTFPreCursivefk" w:hAnsi="NTFPreCursivefk" w:cs="Arial"/>
          <w:b/>
          <w:bCs/>
          <w:sz w:val="40"/>
          <w:szCs w:val="36"/>
          <w:u w:val="single"/>
        </w:rPr>
        <w:t>r</w:t>
      </w:r>
      <w:r w:rsidRPr="00213A30">
        <w:rPr>
          <w:rFonts w:ascii="NTFPreCursivefk" w:hAnsi="NTFPreCursivefk" w:cs="Arial"/>
          <w:b/>
          <w:bCs/>
          <w:sz w:val="40"/>
          <w:szCs w:val="36"/>
          <w:u w:val="single"/>
        </w:rPr>
        <w:t>vention</w:t>
      </w:r>
      <w:r w:rsidR="00EE6EDC" w:rsidRPr="00213A30">
        <w:rPr>
          <w:rFonts w:ascii="NTFPreCursivefk" w:hAnsi="NTFPreCursivefk" w:cs="Arial"/>
          <w:b/>
          <w:bCs/>
          <w:sz w:val="40"/>
          <w:szCs w:val="36"/>
          <w:u w:val="single"/>
        </w:rPr>
        <w:t xml:space="preserve"> Policy</w:t>
      </w:r>
    </w:p>
    <w:p w14:paraId="5D1B21C9" w14:textId="77777777" w:rsidR="00EA20B9" w:rsidRPr="00213A30" w:rsidRDefault="00EC670D" w:rsidP="00EC670D">
      <w:pPr>
        <w:autoSpaceDE w:val="0"/>
        <w:autoSpaceDN w:val="0"/>
        <w:adjustRightInd w:val="0"/>
        <w:spacing w:after="0" w:line="240" w:lineRule="auto"/>
        <w:rPr>
          <w:rFonts w:ascii="NTFPreCursivefk" w:hAnsi="NTFPreCursivefk" w:cs="RobotoSlab-Bold"/>
          <w:b/>
          <w:bCs/>
          <w:color w:val="FFFFFF"/>
          <w:sz w:val="28"/>
          <w:szCs w:val="26"/>
        </w:rPr>
      </w:pPr>
      <w:r w:rsidRPr="00213A30">
        <w:rPr>
          <w:rFonts w:ascii="NTFPreCursivefk" w:hAnsi="NTFPreCursivefk" w:cs="RobotoSlab-Bold"/>
          <w:b/>
          <w:bCs/>
          <w:color w:val="FFFFFF"/>
          <w:sz w:val="28"/>
          <w:szCs w:val="26"/>
        </w:rPr>
        <w:t xml:space="preserve"> REDUCE ACCESS TO MNS</w:t>
      </w:r>
    </w:p>
    <w:p w14:paraId="74EC13D4" w14:textId="77777777" w:rsidR="003D4A36" w:rsidRPr="00213A30" w:rsidRDefault="003D4A36" w:rsidP="00EC670D">
      <w:pPr>
        <w:autoSpaceDE w:val="0"/>
        <w:autoSpaceDN w:val="0"/>
        <w:adjustRightInd w:val="0"/>
        <w:spacing w:after="0" w:line="240" w:lineRule="auto"/>
        <w:rPr>
          <w:rFonts w:ascii="NTFPreCursivefk" w:hAnsi="NTFPreCursivefk" w:cs="RobotoSlab-Bold"/>
          <w:b/>
          <w:bCs/>
          <w:color w:val="FFFFFF"/>
          <w:sz w:val="28"/>
          <w:szCs w:val="26"/>
        </w:rPr>
      </w:pPr>
      <w:r w:rsidRPr="00213A30">
        <w:rPr>
          <w:rFonts w:ascii="NTFPreCursivefk" w:hAnsi="NTFPreCursivefk" w:cs="Arial"/>
          <w:b/>
          <w:bCs/>
          <w:sz w:val="32"/>
          <w:szCs w:val="28"/>
        </w:rPr>
        <w:t>1</w:t>
      </w:r>
      <w:r w:rsidR="00EE6EDC" w:rsidRPr="00213A30">
        <w:rPr>
          <w:rFonts w:ascii="NTFPreCursivefk" w:hAnsi="NTFPreCursivefk" w:cs="Arial"/>
          <w:b/>
          <w:bCs/>
          <w:sz w:val="32"/>
          <w:szCs w:val="28"/>
        </w:rPr>
        <w:t>.</w:t>
      </w:r>
      <w:r w:rsidRPr="00213A30">
        <w:rPr>
          <w:rFonts w:ascii="NTFPreCursivefk" w:hAnsi="NTFPreCursivefk" w:cs="Arial"/>
          <w:b/>
          <w:bCs/>
          <w:sz w:val="32"/>
          <w:szCs w:val="28"/>
        </w:rPr>
        <w:t xml:space="preserve"> Statement of Purpose</w:t>
      </w:r>
    </w:p>
    <w:p w14:paraId="1FC196DE" w14:textId="77777777" w:rsidR="00EE6EDC" w:rsidRPr="00213A30" w:rsidRDefault="00EE6EDC" w:rsidP="003D4A36">
      <w:pPr>
        <w:autoSpaceDE w:val="0"/>
        <w:autoSpaceDN w:val="0"/>
        <w:adjustRightInd w:val="0"/>
        <w:spacing w:after="0" w:line="240" w:lineRule="auto"/>
        <w:rPr>
          <w:rFonts w:ascii="NTFPreCursivefk" w:hAnsi="NTFPreCursivefk" w:cs="FrutigerLTStd-LightItalic"/>
          <w:i/>
          <w:iCs/>
          <w:sz w:val="28"/>
          <w:szCs w:val="24"/>
        </w:rPr>
      </w:pPr>
    </w:p>
    <w:p w14:paraId="60C57706" w14:textId="0E6A7109" w:rsidR="003D4A36" w:rsidRPr="00213A30" w:rsidRDefault="0009094B" w:rsidP="003D4A36">
      <w:pPr>
        <w:autoSpaceDE w:val="0"/>
        <w:autoSpaceDN w:val="0"/>
        <w:adjustRightInd w:val="0"/>
        <w:spacing w:after="0" w:line="240" w:lineRule="auto"/>
        <w:rPr>
          <w:rFonts w:ascii="NTFPreCursivefk" w:hAnsi="NTFPreCursivefk" w:cs="Arial"/>
          <w:iCs/>
          <w:sz w:val="28"/>
          <w:szCs w:val="24"/>
        </w:rPr>
      </w:pPr>
      <w:r>
        <w:rPr>
          <w:rFonts w:ascii="NTFPreCursivefk" w:hAnsi="NTFPreCursivefk" w:cs="Arial"/>
          <w:iCs/>
          <w:sz w:val="28"/>
          <w:szCs w:val="24"/>
        </w:rPr>
        <w:t>Teagues Bridge</w:t>
      </w:r>
      <w:r w:rsidR="00EA20B9" w:rsidRPr="00213A30">
        <w:rPr>
          <w:rFonts w:ascii="NTFPreCursivefk" w:hAnsi="NTFPreCursivefk" w:cs="Arial"/>
          <w:iCs/>
          <w:sz w:val="28"/>
          <w:szCs w:val="24"/>
        </w:rPr>
        <w:t xml:space="preserve"> Primary School </w:t>
      </w:r>
      <w:r w:rsidR="003D4A36" w:rsidRPr="00213A30">
        <w:rPr>
          <w:rFonts w:ascii="NTFPreCursivefk" w:hAnsi="NTFPreCursivefk" w:cs="Arial"/>
          <w:iCs/>
          <w:sz w:val="28"/>
          <w:szCs w:val="24"/>
        </w:rPr>
        <w:t>community is</w:t>
      </w:r>
      <w:r w:rsidR="00EE6EDC"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aware that:</w:t>
      </w:r>
    </w:p>
    <w:p w14:paraId="1273F9BF" w14:textId="77777777" w:rsidR="00EE6EDC" w:rsidRPr="00213A30" w:rsidRDefault="00EE6EDC" w:rsidP="003D4A36">
      <w:pPr>
        <w:autoSpaceDE w:val="0"/>
        <w:autoSpaceDN w:val="0"/>
        <w:adjustRightInd w:val="0"/>
        <w:spacing w:after="0" w:line="240" w:lineRule="auto"/>
        <w:rPr>
          <w:rFonts w:ascii="NTFPreCursivefk" w:hAnsi="NTFPreCursivefk" w:cs="FrutigerLTStd-Roman"/>
          <w:sz w:val="28"/>
          <w:szCs w:val="24"/>
        </w:rPr>
      </w:pPr>
    </w:p>
    <w:p w14:paraId="0640E2B1" w14:textId="77777777" w:rsidR="003D4A36" w:rsidRPr="00213A30" w:rsidRDefault="00EE6EDC" w:rsidP="000577EF">
      <w:pPr>
        <w:pStyle w:val="ListParagraph"/>
        <w:numPr>
          <w:ilvl w:val="0"/>
          <w:numId w:val="8"/>
        </w:numPr>
        <w:autoSpaceDE w:val="0"/>
        <w:autoSpaceDN w:val="0"/>
        <w:adjustRightInd w:val="0"/>
        <w:spacing w:after="0" w:line="240" w:lineRule="auto"/>
        <w:rPr>
          <w:rFonts w:ascii="NTFPreCursivefk" w:hAnsi="NTFPreCursivefk" w:cs="Arial"/>
          <w:sz w:val="28"/>
          <w:szCs w:val="24"/>
        </w:rPr>
      </w:pPr>
      <w:r w:rsidRPr="00213A30">
        <w:rPr>
          <w:rFonts w:ascii="NTFPreCursivefk" w:hAnsi="NTFPreCursivefk" w:cs="Arial"/>
          <w:sz w:val="28"/>
          <w:szCs w:val="24"/>
        </w:rPr>
        <w:t>S</w:t>
      </w:r>
      <w:r w:rsidR="003D4A36" w:rsidRPr="00213A30">
        <w:rPr>
          <w:rFonts w:ascii="NTFPreCursivefk" w:hAnsi="NTFPreCursivefk" w:cs="Arial"/>
          <w:sz w:val="28"/>
          <w:szCs w:val="24"/>
        </w:rPr>
        <w:t xml:space="preserve">uicide is the </w:t>
      </w:r>
      <w:r w:rsidR="003D4A36" w:rsidRPr="00213A30">
        <w:rPr>
          <w:rFonts w:ascii="NTFPreCursivefk" w:hAnsi="NTFPreCursivefk" w:cs="Arial"/>
          <w:b/>
          <w:sz w:val="28"/>
          <w:szCs w:val="24"/>
          <w:u w:val="single"/>
        </w:rPr>
        <w:t>leading cause of death</w:t>
      </w:r>
      <w:r w:rsidR="003D4A36" w:rsidRPr="00213A30">
        <w:rPr>
          <w:rFonts w:ascii="NTFPreCursivefk" w:hAnsi="NTFPreCursivefk" w:cs="Arial"/>
          <w:sz w:val="28"/>
          <w:szCs w:val="24"/>
        </w:rPr>
        <w:t xml:space="preserve"> in</w:t>
      </w:r>
      <w:r w:rsidRPr="00213A30">
        <w:rPr>
          <w:rFonts w:ascii="NTFPreCursivefk" w:hAnsi="NTFPreCursivefk" w:cs="Arial"/>
          <w:sz w:val="28"/>
          <w:szCs w:val="24"/>
        </w:rPr>
        <w:t xml:space="preserve"> </w:t>
      </w:r>
      <w:r w:rsidR="003D4A36" w:rsidRPr="00213A30">
        <w:rPr>
          <w:rFonts w:ascii="NTFPreCursivefk" w:hAnsi="NTFPreCursivefk" w:cs="Arial"/>
          <w:sz w:val="28"/>
          <w:szCs w:val="24"/>
        </w:rPr>
        <w:t>young people;</w:t>
      </w:r>
    </w:p>
    <w:p w14:paraId="02454CAA" w14:textId="77777777" w:rsidR="00EE6EDC" w:rsidRPr="00213A30" w:rsidRDefault="00EE6EDC" w:rsidP="000577EF">
      <w:pPr>
        <w:pStyle w:val="ListParagraph"/>
        <w:autoSpaceDE w:val="0"/>
        <w:autoSpaceDN w:val="0"/>
        <w:adjustRightInd w:val="0"/>
        <w:spacing w:after="0" w:line="240" w:lineRule="auto"/>
        <w:rPr>
          <w:rFonts w:ascii="NTFPreCursivefk" w:hAnsi="NTFPreCursivefk" w:cs="Arial"/>
          <w:i/>
          <w:sz w:val="28"/>
          <w:szCs w:val="24"/>
        </w:rPr>
      </w:pPr>
    </w:p>
    <w:p w14:paraId="379AB740" w14:textId="77777777" w:rsidR="003D4A36" w:rsidRPr="00213A30" w:rsidRDefault="00EE6EDC" w:rsidP="000577EF">
      <w:pPr>
        <w:pStyle w:val="ListParagraph"/>
        <w:numPr>
          <w:ilvl w:val="0"/>
          <w:numId w:val="8"/>
        </w:numPr>
        <w:autoSpaceDE w:val="0"/>
        <w:autoSpaceDN w:val="0"/>
        <w:adjustRightInd w:val="0"/>
        <w:spacing w:after="0" w:line="240" w:lineRule="auto"/>
        <w:rPr>
          <w:rFonts w:ascii="NTFPreCursivefk" w:hAnsi="NTFPreCursivefk" w:cs="Arial"/>
          <w:sz w:val="28"/>
          <w:szCs w:val="24"/>
        </w:rPr>
      </w:pPr>
      <w:r w:rsidRPr="00213A30">
        <w:rPr>
          <w:rFonts w:ascii="NTFPreCursivefk" w:hAnsi="NTFPreCursivefk" w:cs="Arial"/>
          <w:sz w:val="28"/>
          <w:szCs w:val="24"/>
        </w:rPr>
        <w:t>W</w:t>
      </w:r>
      <w:r w:rsidR="003D4A36" w:rsidRPr="00213A30">
        <w:rPr>
          <w:rFonts w:ascii="NTFPreCursivefk" w:hAnsi="NTFPreCursivefk" w:cs="Arial"/>
          <w:sz w:val="28"/>
          <w:szCs w:val="24"/>
        </w:rPr>
        <w:t>e play a vital role in helping to</w:t>
      </w:r>
      <w:r w:rsidRPr="00213A30">
        <w:rPr>
          <w:rFonts w:ascii="NTFPreCursivefk" w:hAnsi="NTFPreCursivefk" w:cs="Arial"/>
          <w:sz w:val="28"/>
          <w:szCs w:val="24"/>
        </w:rPr>
        <w:t xml:space="preserve"> </w:t>
      </w:r>
      <w:r w:rsidR="003D4A36" w:rsidRPr="00213A30">
        <w:rPr>
          <w:rFonts w:ascii="NTFPreCursivefk" w:hAnsi="NTFPreCursivefk" w:cs="Arial"/>
          <w:b/>
          <w:sz w:val="28"/>
          <w:szCs w:val="24"/>
          <w:u w:val="single"/>
        </w:rPr>
        <w:t>prevent</w:t>
      </w:r>
      <w:r w:rsidR="003D4A36" w:rsidRPr="00213A30">
        <w:rPr>
          <w:rFonts w:ascii="NTFPreCursivefk" w:hAnsi="NTFPreCursivefk" w:cs="Arial"/>
          <w:sz w:val="28"/>
          <w:szCs w:val="24"/>
        </w:rPr>
        <w:t xml:space="preserve"> young suicide.</w:t>
      </w:r>
    </w:p>
    <w:p w14:paraId="4574F382" w14:textId="77777777" w:rsidR="00EE6EDC" w:rsidRPr="00213A30" w:rsidRDefault="00EE6EDC" w:rsidP="000577EF">
      <w:pPr>
        <w:pStyle w:val="ListParagraph"/>
        <w:autoSpaceDE w:val="0"/>
        <w:autoSpaceDN w:val="0"/>
        <w:adjustRightInd w:val="0"/>
        <w:spacing w:after="0" w:line="240" w:lineRule="auto"/>
        <w:rPr>
          <w:rFonts w:ascii="NTFPreCursivefk" w:hAnsi="NTFPreCursivefk" w:cs="Arial"/>
          <w:iCs/>
          <w:sz w:val="28"/>
          <w:szCs w:val="24"/>
        </w:rPr>
      </w:pPr>
    </w:p>
    <w:p w14:paraId="32AEAA3A" w14:textId="77777777" w:rsidR="003D4A36" w:rsidRPr="00213A30" w:rsidRDefault="003D4A36" w:rsidP="000577EF">
      <w:pPr>
        <w:pStyle w:val="ListParagraph"/>
        <w:numPr>
          <w:ilvl w:val="0"/>
          <w:numId w:val="8"/>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We want to make sure that children and</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young people at our school are as suicide</w:t>
      </w:r>
      <w:r w:rsidR="00EE6EDC" w:rsidRPr="00213A30">
        <w:rPr>
          <w:rFonts w:ascii="NTFPreCursivefk" w:hAnsi="NTFPreCursivefk" w:cs="Arial"/>
          <w:iCs/>
          <w:sz w:val="28"/>
          <w:szCs w:val="24"/>
        </w:rPr>
        <w:t xml:space="preserve"> </w:t>
      </w:r>
      <w:r w:rsidR="00EE6EDC" w:rsidRPr="00213A30">
        <w:rPr>
          <w:rFonts w:ascii="NTFPreCursivefk" w:hAnsi="NTFPreCursivefk" w:cs="Arial"/>
          <w:b/>
          <w:iCs/>
          <w:sz w:val="28"/>
          <w:szCs w:val="24"/>
          <w:u w:val="single"/>
        </w:rPr>
        <w:t>“</w:t>
      </w:r>
      <w:r w:rsidRPr="00213A30">
        <w:rPr>
          <w:rFonts w:ascii="NTFPreCursivefk" w:hAnsi="NTFPreCursivefk" w:cs="Arial"/>
          <w:b/>
          <w:iCs/>
          <w:sz w:val="28"/>
          <w:szCs w:val="24"/>
          <w:u w:val="single"/>
        </w:rPr>
        <w:t>safe</w:t>
      </w:r>
      <w:r w:rsidR="00EE6EDC" w:rsidRPr="00213A30">
        <w:rPr>
          <w:rFonts w:ascii="NTFPreCursivefk" w:hAnsi="NTFPreCursivefk" w:cs="Arial"/>
          <w:b/>
          <w:iCs/>
          <w:sz w:val="28"/>
          <w:szCs w:val="24"/>
          <w:u w:val="single"/>
        </w:rPr>
        <w:t xml:space="preserve"> </w:t>
      </w:r>
      <w:r w:rsidRPr="00213A30">
        <w:rPr>
          <w:rFonts w:ascii="NTFPreCursivefk" w:hAnsi="NTFPreCursivefk" w:cs="Arial"/>
          <w:b/>
          <w:iCs/>
          <w:sz w:val="28"/>
          <w:szCs w:val="24"/>
          <w:u w:val="single"/>
        </w:rPr>
        <w:t>as possible</w:t>
      </w:r>
      <w:r w:rsidR="00EE6EDC" w:rsidRPr="00213A30">
        <w:rPr>
          <w:rFonts w:ascii="NTFPreCursivefk" w:hAnsi="NTFPreCursivefk" w:cs="Arial"/>
          <w:b/>
          <w:iCs/>
          <w:sz w:val="28"/>
          <w:szCs w:val="24"/>
          <w:u w:val="single"/>
        </w:rPr>
        <w:t>”</w:t>
      </w:r>
      <w:r w:rsidRPr="00213A30">
        <w:rPr>
          <w:rFonts w:ascii="NTFPreCursivefk" w:hAnsi="NTFPreCursivefk" w:cs="Arial"/>
          <w:iCs/>
          <w:sz w:val="28"/>
          <w:szCs w:val="24"/>
        </w:rPr>
        <w:t xml:space="preserve"> and that our governors,</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parents and carers, teaching staff, support</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staff, pupils themselves and other key</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stakeholders are aware of our commitment</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to be a suicide-safer</w:t>
      </w:r>
      <w:r w:rsidR="00EF06CE" w:rsidRPr="00213A30">
        <w:rPr>
          <w:rFonts w:ascii="NTFPreCursivefk" w:hAnsi="NTFPreCursivefk" w:cs="Arial"/>
          <w:iCs/>
          <w:sz w:val="28"/>
          <w:szCs w:val="24"/>
        </w:rPr>
        <w:t xml:space="preserve"> at</w:t>
      </w:r>
      <w:r w:rsidRPr="00213A30">
        <w:rPr>
          <w:rFonts w:ascii="NTFPreCursivefk" w:hAnsi="NTFPreCursivefk" w:cs="Arial"/>
          <w:iCs/>
          <w:sz w:val="28"/>
          <w:szCs w:val="24"/>
        </w:rPr>
        <w:t xml:space="preserve"> </w:t>
      </w:r>
      <w:r w:rsidR="00EA20B9" w:rsidRPr="00213A30">
        <w:rPr>
          <w:rFonts w:ascii="NTFPreCursivefk" w:hAnsi="NTFPreCursivefk" w:cs="Arial"/>
          <w:iCs/>
          <w:sz w:val="28"/>
          <w:szCs w:val="24"/>
        </w:rPr>
        <w:t>Holmer Lake Primary School.</w:t>
      </w:r>
    </w:p>
    <w:p w14:paraId="71C55167" w14:textId="77777777" w:rsidR="00EE6EDC" w:rsidRPr="00213A30" w:rsidRDefault="00EE6EDC" w:rsidP="003D4A36">
      <w:pPr>
        <w:autoSpaceDE w:val="0"/>
        <w:autoSpaceDN w:val="0"/>
        <w:adjustRightInd w:val="0"/>
        <w:spacing w:after="0" w:line="240" w:lineRule="auto"/>
        <w:rPr>
          <w:rFonts w:ascii="NTFPreCursivefk" w:hAnsi="NTFPreCursivefk" w:cs="Arial"/>
          <w:b/>
          <w:bCs/>
          <w:sz w:val="28"/>
          <w:szCs w:val="24"/>
        </w:rPr>
      </w:pPr>
    </w:p>
    <w:p w14:paraId="39D0D08F" w14:textId="77777777" w:rsidR="00685F0A" w:rsidRPr="00213A30" w:rsidRDefault="00685F0A" w:rsidP="00EA20B9">
      <w:pPr>
        <w:autoSpaceDE w:val="0"/>
        <w:autoSpaceDN w:val="0"/>
        <w:adjustRightInd w:val="0"/>
        <w:spacing w:after="0" w:line="240" w:lineRule="auto"/>
        <w:rPr>
          <w:rFonts w:ascii="NTFPreCursivefk" w:hAnsi="NTFPreCursivefk" w:cs="Arial"/>
          <w:b/>
          <w:bCs/>
          <w:sz w:val="32"/>
          <w:szCs w:val="28"/>
        </w:rPr>
      </w:pPr>
      <w:r w:rsidRPr="00213A30">
        <w:rPr>
          <w:rFonts w:ascii="NTFPreCursivefk" w:hAnsi="NTFPreCursivefk" w:cs="Arial"/>
          <w:b/>
          <w:bCs/>
          <w:sz w:val="32"/>
          <w:szCs w:val="28"/>
        </w:rPr>
        <w:t>2. Underlying Principles</w:t>
      </w:r>
    </w:p>
    <w:p w14:paraId="1ADDC668" w14:textId="77777777" w:rsidR="00685F0A" w:rsidRPr="00213A30" w:rsidRDefault="00685F0A" w:rsidP="00EE6EDC">
      <w:pPr>
        <w:autoSpaceDE w:val="0"/>
        <w:autoSpaceDN w:val="0"/>
        <w:adjustRightInd w:val="0"/>
        <w:spacing w:after="0" w:line="240" w:lineRule="auto"/>
        <w:jc w:val="center"/>
        <w:rPr>
          <w:rFonts w:ascii="NTFPreCursivefk" w:hAnsi="NTFPreCursivefk" w:cs="Arial"/>
          <w:b/>
          <w:bCs/>
          <w:sz w:val="32"/>
          <w:szCs w:val="28"/>
        </w:rPr>
      </w:pPr>
    </w:p>
    <w:p w14:paraId="4911500F" w14:textId="7A476D08" w:rsidR="00685F0A" w:rsidRPr="00213A30" w:rsidRDefault="0009094B" w:rsidP="00685F0A">
      <w:pPr>
        <w:autoSpaceDE w:val="0"/>
        <w:autoSpaceDN w:val="0"/>
        <w:adjustRightInd w:val="0"/>
        <w:spacing w:after="0" w:line="240" w:lineRule="auto"/>
        <w:rPr>
          <w:rFonts w:ascii="NTFPreCursivefk" w:hAnsi="NTFPreCursivefk" w:cs="Arial"/>
          <w:iCs/>
          <w:sz w:val="28"/>
          <w:szCs w:val="24"/>
        </w:rPr>
      </w:pPr>
      <w:r>
        <w:rPr>
          <w:rFonts w:ascii="NTFPreCursivefk" w:hAnsi="NTFPreCursivefk" w:cs="Arial"/>
          <w:iCs/>
          <w:sz w:val="28"/>
          <w:szCs w:val="24"/>
        </w:rPr>
        <w:t>Teagues Bridge</w:t>
      </w:r>
      <w:r w:rsidR="00EA20B9" w:rsidRPr="00213A30">
        <w:rPr>
          <w:rFonts w:ascii="NTFPreCursivefk" w:hAnsi="NTFPreCursivefk" w:cs="Arial"/>
          <w:iCs/>
          <w:sz w:val="28"/>
          <w:szCs w:val="24"/>
        </w:rPr>
        <w:t xml:space="preserve"> Primary School </w:t>
      </w:r>
      <w:r w:rsidR="00685F0A" w:rsidRPr="00213A30">
        <w:rPr>
          <w:rFonts w:ascii="NTFPreCursivefk" w:hAnsi="NTFPreCursivefk" w:cs="Arial"/>
          <w:iCs/>
          <w:sz w:val="28"/>
          <w:szCs w:val="24"/>
        </w:rPr>
        <w:t>community is aware that:</w:t>
      </w:r>
    </w:p>
    <w:p w14:paraId="383925D8" w14:textId="77777777" w:rsidR="00685F0A" w:rsidRPr="00213A30" w:rsidRDefault="00685F0A" w:rsidP="00685F0A">
      <w:pPr>
        <w:autoSpaceDE w:val="0"/>
        <w:autoSpaceDN w:val="0"/>
        <w:adjustRightInd w:val="0"/>
        <w:spacing w:after="0" w:line="240" w:lineRule="auto"/>
        <w:rPr>
          <w:rFonts w:ascii="NTFPreCursivefk" w:hAnsi="NTFPreCursivefk" w:cs="Arial"/>
          <w:iCs/>
          <w:sz w:val="28"/>
          <w:szCs w:val="24"/>
        </w:rPr>
      </w:pPr>
    </w:p>
    <w:p w14:paraId="036D9382" w14:textId="77777777" w:rsidR="00EA20B9" w:rsidRPr="00213A30" w:rsidRDefault="00685F0A" w:rsidP="00EA20B9">
      <w:pPr>
        <w:autoSpaceDE w:val="0"/>
        <w:autoSpaceDN w:val="0"/>
        <w:adjustRightInd w:val="0"/>
        <w:spacing w:after="0" w:line="240" w:lineRule="auto"/>
        <w:rPr>
          <w:rFonts w:ascii="NTFPreCursivefk" w:hAnsi="NTFPreCursivefk" w:cs="Arial"/>
          <w:bCs/>
          <w:sz w:val="28"/>
          <w:szCs w:val="24"/>
        </w:rPr>
      </w:pPr>
      <w:r w:rsidRPr="00213A30">
        <w:rPr>
          <w:rFonts w:ascii="NTFPreCursivefk" w:hAnsi="NTFPreCursivefk" w:cs="Arial"/>
          <w:b/>
          <w:bCs/>
          <w:sz w:val="28"/>
          <w:szCs w:val="24"/>
          <w:u w:val="single"/>
        </w:rPr>
        <w:t>Improve connectedness</w:t>
      </w:r>
      <w:r w:rsidRPr="00213A30">
        <w:rPr>
          <w:rFonts w:ascii="NTFPreCursivefk" w:hAnsi="NTFPreCursivefk" w:cs="Arial"/>
          <w:bCs/>
          <w:sz w:val="28"/>
          <w:szCs w:val="24"/>
        </w:rPr>
        <w:t xml:space="preserve">. </w:t>
      </w:r>
    </w:p>
    <w:p w14:paraId="1DC09302" w14:textId="77777777" w:rsidR="00EA20B9" w:rsidRPr="00213A30" w:rsidRDefault="00EA20B9" w:rsidP="00EA20B9">
      <w:pPr>
        <w:autoSpaceDE w:val="0"/>
        <w:autoSpaceDN w:val="0"/>
        <w:adjustRightInd w:val="0"/>
        <w:spacing w:after="0" w:line="240" w:lineRule="auto"/>
        <w:rPr>
          <w:rFonts w:ascii="NTFPreCursivefk" w:hAnsi="NTFPreCursivefk" w:cs="Arial"/>
          <w:bCs/>
          <w:sz w:val="28"/>
          <w:szCs w:val="24"/>
        </w:rPr>
      </w:pPr>
    </w:p>
    <w:p w14:paraId="7FD470B7" w14:textId="77777777" w:rsidR="00EA20B9" w:rsidRPr="00213A30" w:rsidRDefault="00685F0A" w:rsidP="000577EF">
      <w:pPr>
        <w:pStyle w:val="ListParagraph"/>
        <w:numPr>
          <w:ilvl w:val="0"/>
          <w:numId w:val="7"/>
        </w:numPr>
        <w:autoSpaceDE w:val="0"/>
        <w:autoSpaceDN w:val="0"/>
        <w:adjustRightInd w:val="0"/>
        <w:spacing w:after="0" w:line="240" w:lineRule="auto"/>
        <w:rPr>
          <w:rFonts w:ascii="NTFPreCursivefk" w:hAnsi="NTFPreCursivefk" w:cs="Arial"/>
          <w:bCs/>
          <w:sz w:val="28"/>
          <w:szCs w:val="24"/>
        </w:rPr>
      </w:pPr>
      <w:r w:rsidRPr="00213A30">
        <w:rPr>
          <w:rFonts w:ascii="NTFPreCursivefk" w:hAnsi="NTFPreCursivefk" w:cs="Arial"/>
          <w:bCs/>
          <w:sz w:val="28"/>
          <w:szCs w:val="24"/>
        </w:rPr>
        <w:t>A child or young person who is contemplating suicide may not feel able to access the support of those around them. This may be because of fear, perceived rejection, a sense of shame or embarrassment, or because they fear that they may need to share whatever is causing their thoughts of suicide. They may find this difficult to open up about.</w:t>
      </w:r>
    </w:p>
    <w:p w14:paraId="13F51724" w14:textId="77777777" w:rsidR="00685F0A" w:rsidRPr="00213A30" w:rsidRDefault="00685F0A" w:rsidP="000577EF">
      <w:pPr>
        <w:pStyle w:val="ListParagraph"/>
        <w:numPr>
          <w:ilvl w:val="0"/>
          <w:numId w:val="7"/>
        </w:numPr>
        <w:autoSpaceDE w:val="0"/>
        <w:autoSpaceDN w:val="0"/>
        <w:adjustRightInd w:val="0"/>
        <w:spacing w:after="0" w:line="240" w:lineRule="auto"/>
        <w:rPr>
          <w:rFonts w:ascii="NTFPreCursivefk" w:hAnsi="NTFPreCursivefk" w:cs="Arial"/>
          <w:bCs/>
          <w:sz w:val="28"/>
          <w:szCs w:val="24"/>
        </w:rPr>
      </w:pPr>
      <w:r w:rsidRPr="00213A30">
        <w:rPr>
          <w:rFonts w:ascii="NTFPreCursivefk" w:hAnsi="NTFPreCursivefk" w:cs="Arial"/>
          <w:bCs/>
          <w:sz w:val="28"/>
          <w:szCs w:val="24"/>
        </w:rPr>
        <w:t xml:space="preserve">It is important to provide </w:t>
      </w:r>
      <w:r w:rsidRPr="00213A30">
        <w:rPr>
          <w:rFonts w:ascii="NTFPreCursivefk" w:hAnsi="NTFPreCursivefk" w:cs="Arial"/>
          <w:b/>
          <w:bCs/>
          <w:sz w:val="28"/>
          <w:szCs w:val="24"/>
          <w:u w:val="single"/>
        </w:rPr>
        <w:t>safe spaces and alternative opportunities</w:t>
      </w:r>
      <w:r w:rsidRPr="00213A30">
        <w:rPr>
          <w:rFonts w:ascii="NTFPreCursivefk" w:hAnsi="NTFPreCursivefk" w:cs="Arial"/>
          <w:bCs/>
          <w:sz w:val="28"/>
          <w:szCs w:val="24"/>
        </w:rPr>
        <w:t xml:space="preserve"> for school children to </w:t>
      </w:r>
      <w:r w:rsidRPr="00213A30">
        <w:rPr>
          <w:rFonts w:ascii="NTFPreCursivefk" w:hAnsi="NTFPreCursivefk" w:cs="Arial"/>
          <w:b/>
          <w:bCs/>
          <w:sz w:val="28"/>
          <w:szCs w:val="24"/>
          <w:u w:val="single"/>
        </w:rPr>
        <w:t>share their story</w:t>
      </w:r>
      <w:r w:rsidRPr="00213A30">
        <w:rPr>
          <w:rFonts w:ascii="NTFPreCursivefk" w:hAnsi="NTFPreCursivefk" w:cs="Arial"/>
          <w:bCs/>
          <w:sz w:val="28"/>
          <w:szCs w:val="24"/>
        </w:rPr>
        <w:t xml:space="preserve">. It is important to use language that protects and provides safety and to </w:t>
      </w:r>
      <w:r w:rsidRPr="00213A30">
        <w:rPr>
          <w:rFonts w:ascii="NTFPreCursivefk" w:hAnsi="NTFPreCursivefk" w:cs="Arial"/>
          <w:b/>
          <w:bCs/>
          <w:sz w:val="28"/>
          <w:szCs w:val="24"/>
          <w:u w:val="single"/>
        </w:rPr>
        <w:t>cultivate an environment</w:t>
      </w:r>
      <w:r w:rsidRPr="00213A30">
        <w:rPr>
          <w:rFonts w:ascii="NTFPreCursivefk" w:hAnsi="NTFPreCursivefk" w:cs="Arial"/>
          <w:bCs/>
          <w:sz w:val="28"/>
          <w:szCs w:val="24"/>
        </w:rPr>
        <w:t xml:space="preserve"> where</w:t>
      </w:r>
      <w:r w:rsidR="00131537" w:rsidRPr="00213A30">
        <w:rPr>
          <w:rFonts w:ascii="NTFPreCursivefk" w:hAnsi="NTFPreCursivefk" w:cs="Arial"/>
          <w:bCs/>
          <w:sz w:val="28"/>
          <w:szCs w:val="24"/>
        </w:rPr>
        <w:t xml:space="preserve"> nothing is so secret that it can’t be shared.</w:t>
      </w:r>
    </w:p>
    <w:p w14:paraId="3C8580E4" w14:textId="77777777" w:rsidR="00131537" w:rsidRPr="00213A30" w:rsidRDefault="00131537" w:rsidP="000577EF">
      <w:pPr>
        <w:pStyle w:val="ListParagraph"/>
        <w:numPr>
          <w:ilvl w:val="0"/>
          <w:numId w:val="7"/>
        </w:numPr>
        <w:autoSpaceDE w:val="0"/>
        <w:autoSpaceDN w:val="0"/>
        <w:adjustRightInd w:val="0"/>
        <w:spacing w:after="0" w:line="240" w:lineRule="auto"/>
        <w:rPr>
          <w:rFonts w:ascii="NTFPreCursivefk" w:hAnsi="NTFPreCursivefk" w:cs="Arial"/>
          <w:bCs/>
          <w:sz w:val="28"/>
          <w:szCs w:val="24"/>
        </w:rPr>
      </w:pPr>
      <w:r w:rsidRPr="00213A30">
        <w:rPr>
          <w:rFonts w:ascii="NTFPreCursivefk" w:hAnsi="NTFPreCursivefk" w:cs="Arial"/>
          <w:b/>
          <w:bCs/>
          <w:sz w:val="28"/>
          <w:szCs w:val="24"/>
          <w:u w:val="single"/>
        </w:rPr>
        <w:lastRenderedPageBreak/>
        <w:t>Reduce access to means.</w:t>
      </w:r>
      <w:r w:rsidRPr="00213A30">
        <w:rPr>
          <w:rFonts w:ascii="NTFPreCursivefk" w:hAnsi="NTFPreCursivefk" w:cs="Arial"/>
          <w:bCs/>
          <w:sz w:val="28"/>
          <w:szCs w:val="24"/>
        </w:rPr>
        <w:t xml:space="preserve"> It is important to ensure that t</w:t>
      </w:r>
      <w:r w:rsidR="00EA20B9" w:rsidRPr="00213A30">
        <w:rPr>
          <w:rFonts w:ascii="NTFPreCursivefk" w:hAnsi="NTFPreCursivefk" w:cs="Arial"/>
          <w:bCs/>
          <w:sz w:val="28"/>
          <w:szCs w:val="24"/>
        </w:rPr>
        <w:t>he physical environment of our school</w:t>
      </w:r>
      <w:r w:rsidR="00713FA2" w:rsidRPr="00213A30">
        <w:rPr>
          <w:rFonts w:ascii="NTFPreCursivefk" w:hAnsi="NTFPreCursivefk" w:cs="Arial"/>
          <w:bCs/>
          <w:i/>
          <w:sz w:val="28"/>
          <w:szCs w:val="24"/>
        </w:rPr>
        <w:t xml:space="preserve"> </w:t>
      </w:r>
      <w:r w:rsidR="00713FA2" w:rsidRPr="00213A30">
        <w:rPr>
          <w:rFonts w:ascii="NTFPreCursivefk" w:hAnsi="NTFPreCursivefk" w:cs="Arial"/>
          <w:bCs/>
          <w:sz w:val="28"/>
          <w:szCs w:val="24"/>
        </w:rPr>
        <w:t>is as safe as possible. The removal of potential ligature points, restricting access to places which facilitate jumping</w:t>
      </w:r>
      <w:r w:rsidR="00FE557F" w:rsidRPr="00213A30">
        <w:rPr>
          <w:rFonts w:ascii="NTFPreCursivefk" w:hAnsi="NTFPreCursivefk" w:cs="Arial"/>
          <w:bCs/>
          <w:sz w:val="28"/>
          <w:szCs w:val="24"/>
        </w:rPr>
        <w:t>.</w:t>
      </w:r>
      <w:r w:rsidR="00713FA2" w:rsidRPr="00213A30">
        <w:rPr>
          <w:rFonts w:ascii="NTFPreCursivefk" w:hAnsi="NTFPreCursivefk" w:cs="Arial"/>
          <w:bCs/>
          <w:sz w:val="28"/>
          <w:szCs w:val="24"/>
        </w:rPr>
        <w:t xml:space="preserve"> </w:t>
      </w:r>
      <w:r w:rsidR="00FE557F" w:rsidRPr="00213A30">
        <w:rPr>
          <w:rFonts w:ascii="NTFPreCursivefk" w:hAnsi="NTFPreCursivefk" w:cs="Arial"/>
          <w:bCs/>
          <w:sz w:val="28"/>
          <w:szCs w:val="24"/>
        </w:rPr>
        <w:t>M</w:t>
      </w:r>
      <w:r w:rsidR="00713FA2" w:rsidRPr="00213A30">
        <w:rPr>
          <w:rFonts w:ascii="NTFPreCursivefk" w:hAnsi="NTFPreCursivefk" w:cs="Arial"/>
          <w:bCs/>
          <w:sz w:val="28"/>
          <w:szCs w:val="24"/>
        </w:rPr>
        <w:t>aking sure classroom items such as scissors/compasses</w:t>
      </w:r>
      <w:r w:rsidR="00FE557F" w:rsidRPr="00213A30">
        <w:rPr>
          <w:rFonts w:ascii="NTFPreCursivefk" w:hAnsi="NTFPreCursivefk" w:cs="Arial"/>
          <w:bCs/>
          <w:sz w:val="28"/>
          <w:szCs w:val="24"/>
        </w:rPr>
        <w:t>/pencil sharpeners* (*please be aware that pencil sharpeners have in some cases reported as having been tampered with and blades accessed and shared for self-harm)</w:t>
      </w:r>
      <w:r w:rsidR="00713FA2" w:rsidRPr="00213A30">
        <w:rPr>
          <w:rFonts w:ascii="NTFPreCursivefk" w:hAnsi="NTFPreCursivefk" w:cs="Arial"/>
          <w:bCs/>
          <w:sz w:val="28"/>
          <w:szCs w:val="24"/>
        </w:rPr>
        <w:t xml:space="preserve"> are monitored</w:t>
      </w:r>
      <w:r w:rsidR="00AA6683" w:rsidRPr="00213A30">
        <w:rPr>
          <w:rFonts w:ascii="NTFPreCursivefk" w:hAnsi="NTFPreCursivefk" w:cs="Arial"/>
          <w:bCs/>
          <w:sz w:val="28"/>
          <w:szCs w:val="24"/>
        </w:rPr>
        <w:t xml:space="preserve"> when in use</w:t>
      </w:r>
      <w:r w:rsidR="00713FA2" w:rsidRPr="00213A30">
        <w:rPr>
          <w:rFonts w:ascii="NTFPreCursivefk" w:hAnsi="NTFPreCursivefk" w:cs="Arial"/>
          <w:bCs/>
          <w:sz w:val="28"/>
          <w:szCs w:val="24"/>
        </w:rPr>
        <w:t xml:space="preserve"> and safely secured</w:t>
      </w:r>
      <w:r w:rsidR="00AA6683" w:rsidRPr="00213A30">
        <w:rPr>
          <w:rFonts w:ascii="NTFPreCursivefk" w:hAnsi="NTFPreCursivefk" w:cs="Arial"/>
          <w:bCs/>
          <w:sz w:val="28"/>
          <w:szCs w:val="24"/>
        </w:rPr>
        <w:t xml:space="preserve"> when not</w:t>
      </w:r>
      <w:r w:rsidR="00FE557F" w:rsidRPr="00213A30">
        <w:rPr>
          <w:rFonts w:ascii="NTFPreCursivefk" w:hAnsi="NTFPreCursivefk" w:cs="Arial"/>
          <w:bCs/>
          <w:sz w:val="28"/>
          <w:szCs w:val="24"/>
        </w:rPr>
        <w:t xml:space="preserve"> in use.</w:t>
      </w:r>
      <w:r w:rsidR="00713FA2" w:rsidRPr="00213A30">
        <w:rPr>
          <w:rFonts w:ascii="NTFPreCursivefk" w:hAnsi="NTFPreCursivefk" w:cs="Arial"/>
          <w:bCs/>
          <w:sz w:val="28"/>
          <w:szCs w:val="24"/>
        </w:rPr>
        <w:t xml:space="preserve"> </w:t>
      </w:r>
      <w:r w:rsidR="00FE557F" w:rsidRPr="00213A30">
        <w:rPr>
          <w:rFonts w:ascii="NTFPreCursivefk" w:hAnsi="NTFPreCursivefk" w:cs="Arial"/>
          <w:bCs/>
          <w:sz w:val="28"/>
          <w:szCs w:val="24"/>
        </w:rPr>
        <w:t>Also the</w:t>
      </w:r>
      <w:r w:rsidR="00713FA2" w:rsidRPr="00213A30">
        <w:rPr>
          <w:rFonts w:ascii="NTFPreCursivefk" w:hAnsi="NTFPreCursivefk" w:cs="Arial"/>
          <w:bCs/>
          <w:sz w:val="28"/>
          <w:szCs w:val="24"/>
        </w:rPr>
        <w:t xml:space="preserve"> removal of harmful substances from public areas. All these are considerations of how </w:t>
      </w:r>
      <w:r w:rsidR="00713FA2" w:rsidRPr="00213A30">
        <w:rPr>
          <w:rFonts w:ascii="NTFPreCursivefk" w:hAnsi="NTFPreCursivefk" w:cs="Arial"/>
          <w:b/>
          <w:bCs/>
          <w:sz w:val="28"/>
          <w:szCs w:val="24"/>
          <w:u w:val="single"/>
        </w:rPr>
        <w:t>to reduce access</w:t>
      </w:r>
      <w:r w:rsidR="00713FA2" w:rsidRPr="00213A30">
        <w:rPr>
          <w:rFonts w:ascii="NTFPreCursivefk" w:hAnsi="NTFPreCursivefk" w:cs="Arial"/>
          <w:bCs/>
          <w:sz w:val="28"/>
          <w:szCs w:val="24"/>
        </w:rPr>
        <w:t xml:space="preserve"> to potential means of suicide, this will form part of any health &amp; safety risk assessment.</w:t>
      </w:r>
    </w:p>
    <w:p w14:paraId="68AE893C" w14:textId="77777777" w:rsidR="00076D3C" w:rsidRPr="00213A30" w:rsidRDefault="00076D3C" w:rsidP="000577EF">
      <w:pPr>
        <w:pStyle w:val="ListParagraph"/>
        <w:autoSpaceDE w:val="0"/>
        <w:autoSpaceDN w:val="0"/>
        <w:adjustRightInd w:val="0"/>
        <w:spacing w:after="0" w:line="240" w:lineRule="auto"/>
        <w:rPr>
          <w:rFonts w:ascii="NTFPreCursivefk" w:hAnsi="NTFPreCursivefk" w:cs="Arial"/>
          <w:bCs/>
          <w:sz w:val="28"/>
          <w:szCs w:val="24"/>
        </w:rPr>
      </w:pPr>
    </w:p>
    <w:p w14:paraId="0AD3BDE8" w14:textId="77777777" w:rsidR="00685F0A" w:rsidRPr="00213A30" w:rsidRDefault="00076D3C" w:rsidP="000577EF">
      <w:pPr>
        <w:pStyle w:val="ListParagraph"/>
        <w:numPr>
          <w:ilvl w:val="0"/>
          <w:numId w:val="7"/>
        </w:numPr>
        <w:autoSpaceDE w:val="0"/>
        <w:autoSpaceDN w:val="0"/>
        <w:adjustRightInd w:val="0"/>
        <w:spacing w:after="0" w:line="240" w:lineRule="auto"/>
        <w:rPr>
          <w:rStyle w:val="Hyperlink"/>
          <w:rFonts w:ascii="NTFPreCursivefk" w:hAnsi="NTFPreCursivefk" w:cs="Arial"/>
          <w:b/>
          <w:bCs/>
          <w:color w:val="0070C0"/>
          <w:sz w:val="28"/>
          <w:szCs w:val="24"/>
        </w:rPr>
      </w:pPr>
      <w:r w:rsidRPr="00213A30">
        <w:rPr>
          <w:rFonts w:ascii="NTFPreCursivefk" w:hAnsi="NTFPreCursivefk" w:cs="Arial"/>
          <w:bCs/>
          <w:sz w:val="28"/>
          <w:szCs w:val="24"/>
        </w:rPr>
        <w:t xml:space="preserve">Our </w:t>
      </w:r>
      <w:r w:rsidR="00EA20B9" w:rsidRPr="00213A30">
        <w:rPr>
          <w:rFonts w:ascii="NTFPreCursivefk" w:hAnsi="NTFPreCursivefk" w:cs="Arial"/>
          <w:bCs/>
          <w:sz w:val="28"/>
          <w:szCs w:val="24"/>
        </w:rPr>
        <w:t xml:space="preserve">school </w:t>
      </w:r>
      <w:r w:rsidRPr="00213A30">
        <w:rPr>
          <w:rFonts w:ascii="NTFPreCursivefk" w:hAnsi="NTFPreCursivefk" w:cs="Arial"/>
          <w:bCs/>
          <w:sz w:val="28"/>
          <w:szCs w:val="24"/>
        </w:rPr>
        <w:t xml:space="preserve">will adopt the three underlying principles of </w:t>
      </w:r>
      <w:r w:rsidRPr="00213A30">
        <w:rPr>
          <w:rFonts w:ascii="NTFPreCursivefk" w:hAnsi="NTFPreCursivefk" w:cs="Arial"/>
          <w:b/>
          <w:bCs/>
          <w:sz w:val="28"/>
          <w:szCs w:val="24"/>
        </w:rPr>
        <w:t xml:space="preserve">SEE-SAY-SIGNPOST </w:t>
      </w:r>
      <w:r w:rsidRPr="00213A30">
        <w:rPr>
          <w:rFonts w:ascii="NTFPreCursivefk" w:hAnsi="NTFPreCursivefk" w:cs="Arial"/>
          <w:bCs/>
          <w:sz w:val="28"/>
          <w:szCs w:val="24"/>
        </w:rPr>
        <w:t xml:space="preserve">and select nominated staff members to undertake the </w:t>
      </w:r>
      <w:r w:rsidRPr="00213A30">
        <w:rPr>
          <w:rFonts w:ascii="NTFPreCursivefk" w:hAnsi="NTFPreCursivefk" w:cs="Arial"/>
          <w:b/>
          <w:bCs/>
          <w:sz w:val="28"/>
          <w:szCs w:val="24"/>
        </w:rPr>
        <w:t>20 minute</w:t>
      </w:r>
      <w:r w:rsidRPr="00213A30">
        <w:rPr>
          <w:rFonts w:ascii="NTFPreCursivefk" w:hAnsi="NTFPreCursivefk" w:cs="Arial"/>
          <w:bCs/>
          <w:sz w:val="28"/>
          <w:szCs w:val="24"/>
        </w:rPr>
        <w:t xml:space="preserve"> </w:t>
      </w:r>
      <w:proofErr w:type="spellStart"/>
      <w:r w:rsidRPr="00213A30">
        <w:rPr>
          <w:rFonts w:ascii="NTFPreCursivefk" w:hAnsi="NTFPreCursivefk" w:cs="Arial"/>
          <w:b/>
          <w:bCs/>
          <w:sz w:val="28"/>
          <w:szCs w:val="24"/>
        </w:rPr>
        <w:t>ZerOSuicide</w:t>
      </w:r>
      <w:proofErr w:type="spellEnd"/>
      <w:r w:rsidRPr="00213A30">
        <w:rPr>
          <w:rFonts w:ascii="NTFPreCursivefk" w:hAnsi="NTFPreCursivefk" w:cs="Arial"/>
          <w:b/>
          <w:bCs/>
          <w:sz w:val="28"/>
          <w:szCs w:val="24"/>
        </w:rPr>
        <w:t xml:space="preserve"> </w:t>
      </w:r>
      <w:r w:rsidR="00704F22" w:rsidRPr="00213A30">
        <w:rPr>
          <w:rFonts w:ascii="NTFPreCursivefk" w:hAnsi="NTFPreCursivefk" w:cs="Arial"/>
          <w:b/>
          <w:bCs/>
          <w:sz w:val="28"/>
          <w:szCs w:val="24"/>
        </w:rPr>
        <w:t>Online Training</w:t>
      </w:r>
      <w:r w:rsidRPr="00213A30">
        <w:rPr>
          <w:rFonts w:ascii="NTFPreCursivefk" w:hAnsi="NTFPreCursivefk" w:cs="Arial"/>
          <w:bCs/>
          <w:sz w:val="28"/>
          <w:szCs w:val="24"/>
        </w:rPr>
        <w:t xml:space="preserve"> module </w:t>
      </w:r>
      <w:hyperlink r:id="rId10" w:history="1">
        <w:r w:rsidRPr="00213A30">
          <w:rPr>
            <w:rStyle w:val="Hyperlink"/>
            <w:rFonts w:ascii="NTFPreCursivefk" w:hAnsi="NTFPreCursivefk" w:cs="Arial"/>
            <w:b/>
            <w:bCs/>
            <w:color w:val="0070C0"/>
            <w:sz w:val="28"/>
            <w:szCs w:val="24"/>
          </w:rPr>
          <w:t>http://zerosuicidealliance.com/</w:t>
        </w:r>
      </w:hyperlink>
    </w:p>
    <w:p w14:paraId="78293177" w14:textId="77777777" w:rsidR="00076D3C" w:rsidRPr="000C0F28" w:rsidRDefault="00076D3C" w:rsidP="000C0F28">
      <w:pPr>
        <w:rPr>
          <w:rFonts w:ascii="NTFPreCursivefk" w:hAnsi="NTFPreCursivefk" w:cs="Arial"/>
          <w:b/>
          <w:bCs/>
          <w:sz w:val="28"/>
          <w:szCs w:val="24"/>
        </w:rPr>
      </w:pPr>
    </w:p>
    <w:p w14:paraId="5F5B874F" w14:textId="77777777" w:rsidR="003D4A36" w:rsidRPr="00213A30" w:rsidRDefault="003D4A36" w:rsidP="00EA20B9">
      <w:pPr>
        <w:pStyle w:val="ListParagraph"/>
        <w:numPr>
          <w:ilvl w:val="0"/>
          <w:numId w:val="4"/>
        </w:numPr>
        <w:autoSpaceDE w:val="0"/>
        <w:autoSpaceDN w:val="0"/>
        <w:adjustRightInd w:val="0"/>
        <w:spacing w:after="0" w:line="240" w:lineRule="auto"/>
        <w:rPr>
          <w:rFonts w:ascii="NTFPreCursivefk" w:hAnsi="NTFPreCursivefk" w:cs="Arial"/>
          <w:b/>
          <w:bCs/>
          <w:sz w:val="32"/>
          <w:szCs w:val="28"/>
        </w:rPr>
      </w:pPr>
      <w:r w:rsidRPr="00213A30">
        <w:rPr>
          <w:rFonts w:ascii="NTFPreCursivefk" w:hAnsi="NTFPreCursivefk" w:cs="Arial"/>
          <w:b/>
          <w:bCs/>
          <w:sz w:val="32"/>
          <w:szCs w:val="28"/>
        </w:rPr>
        <w:t>Our Beliefs about Suicide and</w:t>
      </w:r>
      <w:r w:rsidR="00EE6EDC" w:rsidRPr="00213A30">
        <w:rPr>
          <w:rFonts w:ascii="NTFPreCursivefk" w:hAnsi="NTFPreCursivefk" w:cs="Arial"/>
          <w:b/>
          <w:bCs/>
          <w:sz w:val="32"/>
          <w:szCs w:val="28"/>
        </w:rPr>
        <w:t xml:space="preserve"> </w:t>
      </w:r>
      <w:r w:rsidRPr="00213A30">
        <w:rPr>
          <w:rFonts w:ascii="NTFPreCursivefk" w:hAnsi="NTFPreCursivefk" w:cs="Arial"/>
          <w:b/>
          <w:bCs/>
          <w:sz w:val="32"/>
          <w:szCs w:val="28"/>
        </w:rPr>
        <w:t>its Antecedents</w:t>
      </w:r>
    </w:p>
    <w:p w14:paraId="5562BCE3" w14:textId="77777777" w:rsidR="00EE6EDC" w:rsidRPr="00213A30" w:rsidRDefault="00EE6EDC" w:rsidP="003D4A36">
      <w:pPr>
        <w:autoSpaceDE w:val="0"/>
        <w:autoSpaceDN w:val="0"/>
        <w:adjustRightInd w:val="0"/>
        <w:spacing w:after="0" w:line="240" w:lineRule="auto"/>
        <w:rPr>
          <w:rFonts w:ascii="NTFPreCursivefk" w:hAnsi="NTFPreCursivefk" w:cs="Arial"/>
          <w:iCs/>
          <w:sz w:val="28"/>
          <w:szCs w:val="24"/>
        </w:rPr>
      </w:pPr>
    </w:p>
    <w:p w14:paraId="47F52C7A" w14:textId="77777777" w:rsidR="003D4A36" w:rsidRPr="00213A30" w:rsidRDefault="003D4A36" w:rsidP="003D4A36">
      <w:p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This </w:t>
      </w:r>
      <w:r w:rsidR="00EA20B9" w:rsidRPr="00213A30">
        <w:rPr>
          <w:rFonts w:ascii="NTFPreCursivefk" w:hAnsi="NTFPreCursivefk" w:cs="Arial"/>
          <w:iCs/>
          <w:sz w:val="28"/>
          <w:szCs w:val="24"/>
        </w:rPr>
        <w:t xml:space="preserve">school </w:t>
      </w:r>
      <w:r w:rsidRPr="00213A30">
        <w:rPr>
          <w:rFonts w:ascii="NTFPreCursivefk" w:hAnsi="NTFPreCursivefk" w:cs="Arial"/>
          <w:iCs/>
          <w:sz w:val="28"/>
          <w:szCs w:val="24"/>
        </w:rPr>
        <w:t>acknowledges that:</w:t>
      </w:r>
    </w:p>
    <w:p w14:paraId="23B82042" w14:textId="77777777" w:rsidR="00EE6EDC" w:rsidRPr="00213A30" w:rsidRDefault="00EE6EDC" w:rsidP="003D4A36">
      <w:pPr>
        <w:autoSpaceDE w:val="0"/>
        <w:autoSpaceDN w:val="0"/>
        <w:adjustRightInd w:val="0"/>
        <w:spacing w:after="0" w:line="240" w:lineRule="auto"/>
        <w:rPr>
          <w:rFonts w:ascii="NTFPreCursivefk" w:hAnsi="NTFPreCursivefk" w:cs="Arial"/>
          <w:b/>
          <w:bCs/>
          <w:iCs/>
          <w:sz w:val="28"/>
          <w:szCs w:val="24"/>
        </w:rPr>
      </w:pPr>
    </w:p>
    <w:p w14:paraId="69BA58F1" w14:textId="77777777" w:rsidR="003D4A36" w:rsidRPr="00213A30" w:rsidRDefault="00EE6EDC" w:rsidP="000577EF">
      <w:pPr>
        <w:pStyle w:val="ListParagraph"/>
        <w:numPr>
          <w:ilvl w:val="0"/>
          <w:numId w:val="5"/>
        </w:numPr>
        <w:autoSpaceDE w:val="0"/>
        <w:autoSpaceDN w:val="0"/>
        <w:adjustRightInd w:val="0"/>
        <w:spacing w:after="0" w:line="240" w:lineRule="auto"/>
        <w:rPr>
          <w:rFonts w:ascii="NTFPreCursivefk" w:hAnsi="NTFPreCursivefk" w:cs="Arial"/>
          <w:bCs/>
          <w:iCs/>
          <w:sz w:val="28"/>
          <w:szCs w:val="24"/>
        </w:rPr>
      </w:pPr>
      <w:r w:rsidRPr="00213A30">
        <w:rPr>
          <w:rFonts w:ascii="NTFPreCursivefk" w:hAnsi="NTFPreCursivefk" w:cs="Arial"/>
          <w:bCs/>
          <w:iCs/>
          <w:sz w:val="28"/>
          <w:szCs w:val="24"/>
        </w:rPr>
        <w:t xml:space="preserve">Suicidal thoughts are </w:t>
      </w:r>
      <w:r w:rsidRPr="00213A30">
        <w:rPr>
          <w:rFonts w:ascii="NTFPreCursivefk" w:hAnsi="NTFPreCursivefk" w:cs="Arial"/>
          <w:b/>
          <w:bCs/>
          <w:iCs/>
          <w:sz w:val="28"/>
          <w:szCs w:val="24"/>
          <w:u w:val="single"/>
        </w:rPr>
        <w:t>common</w:t>
      </w:r>
    </w:p>
    <w:p w14:paraId="2CF31501" w14:textId="77777777" w:rsidR="00EE6EDC" w:rsidRPr="00213A30" w:rsidRDefault="00EE6EDC" w:rsidP="000577EF">
      <w:pPr>
        <w:pStyle w:val="ListParagraph"/>
        <w:autoSpaceDE w:val="0"/>
        <w:autoSpaceDN w:val="0"/>
        <w:adjustRightInd w:val="0"/>
        <w:spacing w:after="0" w:line="240" w:lineRule="auto"/>
        <w:rPr>
          <w:rFonts w:ascii="NTFPreCursivefk" w:hAnsi="NTFPreCursivefk" w:cs="Arial"/>
          <w:bCs/>
          <w:iCs/>
          <w:sz w:val="28"/>
          <w:szCs w:val="24"/>
        </w:rPr>
      </w:pPr>
    </w:p>
    <w:p w14:paraId="0479A015" w14:textId="77777777" w:rsidR="003D4A36" w:rsidRPr="00213A30" w:rsidRDefault="003D4A36" w:rsidP="000577EF">
      <w:pPr>
        <w:pStyle w:val="ListParagraph"/>
        <w:numPr>
          <w:ilvl w:val="0"/>
          <w:numId w:val="5"/>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b/>
          <w:iCs/>
          <w:sz w:val="28"/>
          <w:szCs w:val="24"/>
          <w:u w:val="single"/>
        </w:rPr>
        <w:t>We acknowledge</w:t>
      </w:r>
      <w:r w:rsidRPr="00213A30">
        <w:rPr>
          <w:rFonts w:ascii="NTFPreCursivefk" w:hAnsi="NTFPreCursivefk" w:cs="Arial"/>
          <w:iCs/>
          <w:sz w:val="28"/>
          <w:szCs w:val="24"/>
        </w:rPr>
        <w:t xml:space="preserve"> that thoughts of suicide</w:t>
      </w:r>
      <w:r w:rsidR="00EE6EDC" w:rsidRPr="00213A30">
        <w:rPr>
          <w:rFonts w:ascii="NTFPreCursivefk" w:hAnsi="NTFPreCursivefk" w:cs="Arial"/>
          <w:iCs/>
          <w:sz w:val="28"/>
          <w:szCs w:val="24"/>
        </w:rPr>
        <w:t xml:space="preserve"> </w:t>
      </w:r>
      <w:r w:rsidRPr="00213A30">
        <w:rPr>
          <w:rFonts w:ascii="NTFPreCursivefk" w:hAnsi="NTFPreCursivefk" w:cs="Arial"/>
          <w:iCs/>
          <w:sz w:val="28"/>
          <w:szCs w:val="24"/>
        </w:rPr>
        <w:t>are common among young people.</w:t>
      </w:r>
    </w:p>
    <w:p w14:paraId="48FEFB81" w14:textId="77777777" w:rsidR="00EE6EDC" w:rsidRPr="00213A30" w:rsidRDefault="00EE6EDC" w:rsidP="000577EF">
      <w:pPr>
        <w:pStyle w:val="ListParagraph"/>
        <w:autoSpaceDE w:val="0"/>
        <w:autoSpaceDN w:val="0"/>
        <w:adjustRightInd w:val="0"/>
        <w:spacing w:after="0" w:line="240" w:lineRule="auto"/>
        <w:rPr>
          <w:rFonts w:ascii="NTFPreCursivefk" w:hAnsi="NTFPreCursivefk" w:cs="Arial"/>
          <w:b/>
          <w:bCs/>
          <w:iCs/>
          <w:sz w:val="28"/>
          <w:szCs w:val="24"/>
        </w:rPr>
      </w:pPr>
    </w:p>
    <w:p w14:paraId="79034E57" w14:textId="77777777" w:rsidR="003D4A36" w:rsidRPr="00213A30" w:rsidRDefault="00125112" w:rsidP="000577EF">
      <w:pPr>
        <w:pStyle w:val="ListParagraph"/>
        <w:numPr>
          <w:ilvl w:val="0"/>
          <w:numId w:val="5"/>
        </w:numPr>
        <w:autoSpaceDE w:val="0"/>
        <w:autoSpaceDN w:val="0"/>
        <w:adjustRightInd w:val="0"/>
        <w:spacing w:after="0" w:line="240" w:lineRule="auto"/>
        <w:rPr>
          <w:rFonts w:ascii="NTFPreCursivefk" w:hAnsi="NTFPreCursivefk" w:cs="Arial"/>
          <w:bCs/>
          <w:iCs/>
          <w:sz w:val="28"/>
          <w:szCs w:val="24"/>
        </w:rPr>
      </w:pPr>
      <w:r w:rsidRPr="00213A30">
        <w:rPr>
          <w:rFonts w:ascii="NTFPreCursivefk" w:hAnsi="NTFPreCursivefk" w:cs="Arial"/>
          <w:bCs/>
          <w:iCs/>
          <w:sz w:val="28"/>
          <w:szCs w:val="24"/>
        </w:rPr>
        <w:t xml:space="preserve">Suicide is </w:t>
      </w:r>
      <w:r w:rsidRPr="00213A30">
        <w:rPr>
          <w:rFonts w:ascii="NTFPreCursivefk" w:hAnsi="NTFPreCursivefk" w:cs="Arial"/>
          <w:b/>
          <w:bCs/>
          <w:iCs/>
          <w:sz w:val="28"/>
          <w:szCs w:val="24"/>
          <w:u w:val="single"/>
        </w:rPr>
        <w:t>complex</w:t>
      </w:r>
    </w:p>
    <w:p w14:paraId="0EE14E94" w14:textId="77777777" w:rsidR="00125112" w:rsidRPr="00213A30" w:rsidRDefault="00125112" w:rsidP="000577EF">
      <w:pPr>
        <w:pStyle w:val="ListParagraph"/>
        <w:autoSpaceDE w:val="0"/>
        <w:autoSpaceDN w:val="0"/>
        <w:adjustRightInd w:val="0"/>
        <w:spacing w:after="0" w:line="240" w:lineRule="auto"/>
        <w:rPr>
          <w:rFonts w:ascii="NTFPreCursivefk" w:hAnsi="NTFPreCursivefk" w:cs="Arial"/>
          <w:iCs/>
          <w:sz w:val="28"/>
          <w:szCs w:val="24"/>
        </w:rPr>
      </w:pPr>
    </w:p>
    <w:p w14:paraId="749037B0" w14:textId="77777777" w:rsidR="003D4A36" w:rsidRPr="00213A30" w:rsidRDefault="003D4A36" w:rsidP="000577EF">
      <w:pPr>
        <w:pStyle w:val="ListParagraph"/>
        <w:numPr>
          <w:ilvl w:val="0"/>
          <w:numId w:val="5"/>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We believe that </w:t>
      </w:r>
      <w:r w:rsidRPr="00213A30">
        <w:rPr>
          <w:rFonts w:ascii="NTFPreCursivefk" w:hAnsi="NTFPreCursivefk" w:cs="Arial"/>
          <w:b/>
          <w:iCs/>
          <w:sz w:val="28"/>
          <w:szCs w:val="24"/>
          <w:u w:val="single"/>
        </w:rPr>
        <w:t>every suicide is a tragedy</w:t>
      </w:r>
      <w:r w:rsidRPr="00213A30">
        <w:rPr>
          <w:rFonts w:ascii="NTFPreCursivefk" w:hAnsi="NTFPreCursivefk" w:cs="Arial"/>
          <w:iCs/>
          <w:sz w:val="28"/>
          <w:szCs w:val="24"/>
        </w:rPr>
        <w:t>.</w:t>
      </w:r>
      <w:r w:rsidR="00125112" w:rsidRPr="00213A30">
        <w:rPr>
          <w:rFonts w:ascii="NTFPreCursivefk" w:hAnsi="NTFPreCursivefk" w:cs="Arial"/>
          <w:iCs/>
          <w:sz w:val="28"/>
          <w:szCs w:val="24"/>
        </w:rPr>
        <w:t xml:space="preserve"> T</w:t>
      </w:r>
      <w:r w:rsidRPr="00213A30">
        <w:rPr>
          <w:rFonts w:ascii="NTFPreCursivefk" w:hAnsi="NTFPreCursivefk" w:cs="Arial"/>
          <w:iCs/>
          <w:sz w:val="28"/>
          <w:szCs w:val="24"/>
        </w:rPr>
        <w:t>here are a number of contributory factors</w:t>
      </w:r>
      <w:r w:rsidR="00125112" w:rsidRPr="00213A30">
        <w:rPr>
          <w:rFonts w:ascii="NTFPreCursivefk" w:hAnsi="NTFPreCursivefk" w:cs="Arial"/>
          <w:iCs/>
          <w:sz w:val="28"/>
          <w:szCs w:val="24"/>
        </w:rPr>
        <w:t xml:space="preserve"> </w:t>
      </w:r>
      <w:r w:rsidRPr="00213A30">
        <w:rPr>
          <w:rFonts w:ascii="NTFPreCursivefk" w:hAnsi="NTFPreCursivefk" w:cs="Arial"/>
          <w:iCs/>
          <w:sz w:val="28"/>
          <w:szCs w:val="24"/>
        </w:rPr>
        <w:t>surrounding a suicide and the reasons are</w:t>
      </w:r>
      <w:r w:rsidR="00125112" w:rsidRPr="00213A30">
        <w:rPr>
          <w:rFonts w:ascii="NTFPreCursivefk" w:hAnsi="NTFPreCursivefk" w:cs="Arial"/>
          <w:iCs/>
          <w:sz w:val="28"/>
          <w:szCs w:val="24"/>
        </w:rPr>
        <w:t xml:space="preserve"> </w:t>
      </w:r>
      <w:r w:rsidRPr="00213A30">
        <w:rPr>
          <w:rFonts w:ascii="NTFPreCursivefk" w:hAnsi="NTFPreCursivefk" w:cs="Arial"/>
          <w:iCs/>
          <w:sz w:val="28"/>
          <w:szCs w:val="24"/>
        </w:rPr>
        <w:t>often complex and individual to that person.</w:t>
      </w:r>
      <w:r w:rsidR="00125112" w:rsidRPr="00213A30">
        <w:rPr>
          <w:rFonts w:ascii="NTFPreCursivefk" w:hAnsi="NTFPreCursivefk" w:cs="Arial"/>
          <w:iCs/>
          <w:sz w:val="28"/>
          <w:szCs w:val="24"/>
        </w:rPr>
        <w:t xml:space="preserve"> </w:t>
      </w:r>
      <w:r w:rsidRPr="00213A30">
        <w:rPr>
          <w:rFonts w:ascii="NTFPreCursivefk" w:hAnsi="NTFPreCursivefk" w:cs="Arial"/>
          <w:iCs/>
          <w:sz w:val="28"/>
          <w:szCs w:val="24"/>
        </w:rPr>
        <w:t>However, we believe that there are lessons</w:t>
      </w:r>
      <w:r w:rsidR="00125112" w:rsidRPr="00213A30">
        <w:rPr>
          <w:rFonts w:ascii="NTFPreCursivefk" w:hAnsi="NTFPreCursivefk" w:cs="Arial"/>
          <w:iCs/>
          <w:sz w:val="28"/>
          <w:szCs w:val="24"/>
        </w:rPr>
        <w:t xml:space="preserve"> </w:t>
      </w:r>
      <w:r w:rsidRPr="00213A30">
        <w:rPr>
          <w:rFonts w:ascii="NTFPreCursivefk" w:hAnsi="NTFPreCursivefk" w:cs="Arial"/>
          <w:iCs/>
          <w:sz w:val="28"/>
          <w:szCs w:val="24"/>
        </w:rPr>
        <w:t>that may be learned from each death that</w:t>
      </w:r>
      <w:r w:rsidR="00125112" w:rsidRPr="00213A30">
        <w:rPr>
          <w:rFonts w:ascii="NTFPreCursivefk" w:hAnsi="NTFPreCursivefk" w:cs="Arial"/>
          <w:iCs/>
          <w:sz w:val="28"/>
          <w:szCs w:val="24"/>
        </w:rPr>
        <w:t xml:space="preserve"> </w:t>
      </w:r>
      <w:r w:rsidRPr="00213A30">
        <w:rPr>
          <w:rFonts w:ascii="NTFPreCursivefk" w:hAnsi="NTFPreCursivefk" w:cs="Arial"/>
          <w:iCs/>
          <w:sz w:val="28"/>
          <w:szCs w:val="24"/>
        </w:rPr>
        <w:t>may help prevent future deaths.</w:t>
      </w:r>
    </w:p>
    <w:p w14:paraId="5BB5566B" w14:textId="77777777" w:rsidR="00125112" w:rsidRPr="00213A30" w:rsidRDefault="00125112" w:rsidP="000577EF">
      <w:pPr>
        <w:pStyle w:val="ListParagraph"/>
        <w:autoSpaceDE w:val="0"/>
        <w:autoSpaceDN w:val="0"/>
        <w:adjustRightInd w:val="0"/>
        <w:spacing w:after="0" w:line="240" w:lineRule="auto"/>
        <w:rPr>
          <w:rFonts w:ascii="NTFPreCursivefk" w:hAnsi="NTFPreCursivefk" w:cs="Arial"/>
          <w:b/>
          <w:bCs/>
          <w:iCs/>
          <w:sz w:val="28"/>
          <w:szCs w:val="24"/>
        </w:rPr>
      </w:pPr>
    </w:p>
    <w:p w14:paraId="56C12DE5" w14:textId="77777777" w:rsidR="00125112" w:rsidRPr="00213A30" w:rsidRDefault="00125112" w:rsidP="000577EF">
      <w:pPr>
        <w:pStyle w:val="ListParagraph"/>
        <w:numPr>
          <w:ilvl w:val="0"/>
          <w:numId w:val="5"/>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bCs/>
          <w:iCs/>
          <w:sz w:val="28"/>
          <w:szCs w:val="24"/>
        </w:rPr>
        <w:t>Stigma</w:t>
      </w:r>
      <w:r w:rsidR="003D4A36" w:rsidRPr="00213A30">
        <w:rPr>
          <w:rFonts w:ascii="NTFPreCursivefk" w:hAnsi="NTFPreCursivefk" w:cs="Arial"/>
          <w:bCs/>
          <w:iCs/>
          <w:sz w:val="28"/>
          <w:szCs w:val="24"/>
        </w:rPr>
        <w:t xml:space="preserve"> </w:t>
      </w:r>
      <w:r w:rsidRPr="00213A30">
        <w:rPr>
          <w:rFonts w:ascii="NTFPreCursivefk" w:hAnsi="NTFPreCursivefk" w:cs="Arial"/>
          <w:bCs/>
          <w:iCs/>
          <w:sz w:val="28"/>
          <w:szCs w:val="24"/>
        </w:rPr>
        <w:t>inhibits learning-</w:t>
      </w:r>
      <w:r w:rsidRPr="00213A30">
        <w:rPr>
          <w:rFonts w:ascii="NTFPreCursivefk" w:hAnsi="NTFPreCursivefk" w:cs="Arial"/>
          <w:b/>
          <w:bCs/>
          <w:iCs/>
          <w:sz w:val="28"/>
          <w:szCs w:val="24"/>
          <w:u w:val="single"/>
        </w:rPr>
        <w:t>stigma can kill</w:t>
      </w:r>
      <w:r w:rsidRPr="00213A30">
        <w:rPr>
          <w:rFonts w:ascii="NTFPreCursivefk" w:hAnsi="NTFPreCursivefk" w:cs="Arial"/>
          <w:bCs/>
          <w:iCs/>
          <w:sz w:val="28"/>
          <w:szCs w:val="24"/>
        </w:rPr>
        <w:t xml:space="preserve">. </w:t>
      </w:r>
      <w:r w:rsidR="003D4A36" w:rsidRPr="00213A30">
        <w:rPr>
          <w:rFonts w:ascii="NTFPreCursivefk" w:hAnsi="NTFPreCursivefk" w:cs="Arial"/>
          <w:iCs/>
          <w:sz w:val="28"/>
          <w:szCs w:val="24"/>
        </w:rPr>
        <w:t>We recognise that the stigma surrounding</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suicide and mental illness can be both</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a barrier to help seeking and a barrier</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to offering help. </w:t>
      </w:r>
    </w:p>
    <w:p w14:paraId="4C0AA107" w14:textId="77777777" w:rsidR="00125112" w:rsidRPr="00213A30" w:rsidRDefault="00125112" w:rsidP="000577EF">
      <w:pPr>
        <w:pStyle w:val="ListParagraph"/>
        <w:autoSpaceDE w:val="0"/>
        <w:autoSpaceDN w:val="0"/>
        <w:adjustRightInd w:val="0"/>
        <w:spacing w:after="0" w:line="240" w:lineRule="auto"/>
        <w:rPr>
          <w:rFonts w:ascii="NTFPreCursivefk" w:hAnsi="NTFPreCursivefk" w:cs="Arial"/>
          <w:iCs/>
          <w:sz w:val="28"/>
          <w:szCs w:val="24"/>
        </w:rPr>
      </w:pPr>
    </w:p>
    <w:p w14:paraId="4ED06687" w14:textId="77777777" w:rsidR="005E781F" w:rsidRPr="00213A30" w:rsidRDefault="005E781F" w:rsidP="000577EF">
      <w:pPr>
        <w:pStyle w:val="ListParagraph"/>
        <w:numPr>
          <w:ilvl w:val="0"/>
          <w:numId w:val="5"/>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This</w:t>
      </w:r>
      <w:r w:rsidR="000577EF" w:rsidRPr="00213A30">
        <w:rPr>
          <w:rFonts w:ascii="NTFPreCursivefk" w:hAnsi="NTFPreCursivefk" w:cs="Arial"/>
          <w:iCs/>
          <w:sz w:val="28"/>
          <w:szCs w:val="24"/>
        </w:rPr>
        <w:t xml:space="preserve"> school </w:t>
      </w:r>
      <w:r w:rsidR="003D4A36" w:rsidRPr="00213A30">
        <w:rPr>
          <w:rFonts w:ascii="NTFPreCursivefk" w:hAnsi="NTFPreCursivefk" w:cs="Arial"/>
          <w:iCs/>
          <w:sz w:val="28"/>
          <w:szCs w:val="24"/>
        </w:rPr>
        <w:t>is</w:t>
      </w:r>
      <w:r w:rsidR="00125112"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committed to </w:t>
      </w:r>
      <w:r w:rsidR="003D4A36" w:rsidRPr="00213A30">
        <w:rPr>
          <w:rFonts w:ascii="NTFPreCursivefk" w:hAnsi="NTFPreCursivefk" w:cs="Arial"/>
          <w:b/>
          <w:iCs/>
          <w:sz w:val="28"/>
          <w:szCs w:val="24"/>
          <w:u w:val="single"/>
        </w:rPr>
        <w:t>tackling suicide stigma</w:t>
      </w:r>
      <w:r w:rsidR="003D4A36" w:rsidRPr="00213A30">
        <w:rPr>
          <w:rFonts w:ascii="NTFPreCursivefk" w:hAnsi="NTFPreCursivefk" w:cs="Arial"/>
          <w:iCs/>
          <w:sz w:val="28"/>
          <w:szCs w:val="24"/>
        </w:rPr>
        <w:t>. In our</w:t>
      </w:r>
      <w:r w:rsidR="00125112"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language and in our working relationships,</w:t>
      </w:r>
      <w:r w:rsidR="00125112"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we will promote open, sensitive talk</w:t>
      </w:r>
      <w:r w:rsidR="00125112"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that does not stigmatise and perpetuate</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taboos. This will include avoiding the use</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of language which perpetuates unhelpful</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notions that suicide is criminal, sinful or</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selfish.</w:t>
      </w:r>
    </w:p>
    <w:p w14:paraId="2BFA32D8" w14:textId="77777777" w:rsidR="005E781F" w:rsidRPr="00213A30" w:rsidRDefault="005E781F" w:rsidP="000577EF">
      <w:pPr>
        <w:pStyle w:val="ListParagraph"/>
        <w:autoSpaceDE w:val="0"/>
        <w:autoSpaceDN w:val="0"/>
        <w:adjustRightInd w:val="0"/>
        <w:spacing w:after="0" w:line="240" w:lineRule="auto"/>
        <w:rPr>
          <w:rFonts w:ascii="NTFPreCursivefk" w:hAnsi="NTFPreCursivefk" w:cs="Arial"/>
          <w:iCs/>
          <w:sz w:val="28"/>
          <w:szCs w:val="24"/>
        </w:rPr>
      </w:pPr>
    </w:p>
    <w:p w14:paraId="387D4E3A" w14:textId="77777777" w:rsidR="003D4A36" w:rsidRPr="00213A30" w:rsidRDefault="003D4A36" w:rsidP="000577EF">
      <w:pPr>
        <w:pStyle w:val="ListParagraph"/>
        <w:numPr>
          <w:ilvl w:val="0"/>
          <w:numId w:val="5"/>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We know that </w:t>
      </w:r>
      <w:r w:rsidRPr="00213A30">
        <w:rPr>
          <w:rFonts w:ascii="NTFPreCursivefk" w:hAnsi="NTFPreCursivefk" w:cs="Arial"/>
          <w:b/>
          <w:iCs/>
          <w:sz w:val="28"/>
          <w:szCs w:val="24"/>
          <w:u w:val="single"/>
        </w:rPr>
        <w:t>unhelpful myths and</w:t>
      </w:r>
      <w:r w:rsidR="005E781F" w:rsidRPr="00213A30">
        <w:rPr>
          <w:rFonts w:ascii="NTFPreCursivefk" w:hAnsi="NTFPreCursivefk" w:cs="Arial"/>
          <w:b/>
          <w:iCs/>
          <w:sz w:val="28"/>
          <w:szCs w:val="24"/>
          <w:u w:val="single"/>
        </w:rPr>
        <w:t xml:space="preserve"> </w:t>
      </w:r>
      <w:r w:rsidRPr="00213A30">
        <w:rPr>
          <w:rFonts w:ascii="NTFPreCursivefk" w:hAnsi="NTFPreCursivefk" w:cs="Arial"/>
          <w:b/>
          <w:iCs/>
          <w:sz w:val="28"/>
          <w:szCs w:val="24"/>
          <w:u w:val="single"/>
        </w:rPr>
        <w:t>misconceptions</w:t>
      </w:r>
      <w:r w:rsidRPr="00213A30">
        <w:rPr>
          <w:rFonts w:ascii="NTFPreCursivefk" w:hAnsi="NTFPreCursivefk" w:cs="Arial"/>
          <w:iCs/>
          <w:sz w:val="28"/>
          <w:szCs w:val="24"/>
        </w:rPr>
        <w:t xml:space="preserve"> surrounding suicide can</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inhibit young people in seeking and finding</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appropriate help when it is most needed.</w:t>
      </w:r>
    </w:p>
    <w:p w14:paraId="3A2EE508" w14:textId="77777777" w:rsidR="003D4A36" w:rsidRPr="00213A30" w:rsidRDefault="000577EF" w:rsidP="003D4A36">
      <w:pPr>
        <w:autoSpaceDE w:val="0"/>
        <w:autoSpaceDN w:val="0"/>
        <w:adjustRightInd w:val="0"/>
        <w:spacing w:after="0" w:line="240" w:lineRule="auto"/>
        <w:rPr>
          <w:rFonts w:ascii="NTFPreCursivefk" w:hAnsi="NTFPreCursivefk" w:cs="Arial"/>
          <w:color w:val="FFFFFF"/>
          <w:sz w:val="28"/>
          <w:szCs w:val="24"/>
        </w:rPr>
      </w:pPr>
      <w:r w:rsidRPr="00213A30">
        <w:rPr>
          <w:rFonts w:ascii="NTFPreCursivefk" w:hAnsi="NTFPreCursivefk" w:cs="Arial"/>
          <w:color w:val="FFFFFF"/>
          <w:sz w:val="28"/>
          <w:szCs w:val="24"/>
        </w:rPr>
        <w:t xml:space="preserve">6 </w:t>
      </w:r>
      <w:r w:rsidR="003D4A36" w:rsidRPr="00213A30">
        <w:rPr>
          <w:rFonts w:ascii="NTFPreCursivefk" w:hAnsi="NTFPreCursivefk" w:cs="Arial"/>
          <w:color w:val="FFFFFF"/>
          <w:sz w:val="28"/>
          <w:szCs w:val="24"/>
        </w:rPr>
        <w:t>e page on language</w:t>
      </w:r>
      <w:r w:rsidR="003D4A36" w:rsidRPr="00213A30">
        <w:rPr>
          <w:rFonts w:ascii="NTFPreCursivefk" w:hAnsi="NTFPreCursivefk" w:cs="Arial"/>
          <w:b/>
          <w:bCs/>
          <w:color w:val="FFFFFF"/>
          <w:sz w:val="28"/>
          <w:szCs w:val="24"/>
        </w:rPr>
        <w:t xml:space="preserve"> 2: PREVENTION</w:t>
      </w:r>
    </w:p>
    <w:p w14:paraId="34153534" w14:textId="77777777" w:rsidR="003D4A36" w:rsidRPr="00213A30" w:rsidRDefault="00685F0A" w:rsidP="000577EF">
      <w:pPr>
        <w:autoSpaceDE w:val="0"/>
        <w:autoSpaceDN w:val="0"/>
        <w:adjustRightInd w:val="0"/>
        <w:spacing w:after="0" w:line="240" w:lineRule="auto"/>
        <w:rPr>
          <w:rFonts w:ascii="NTFPreCursivefk" w:hAnsi="NTFPreCursivefk" w:cs="Arial"/>
          <w:b/>
          <w:bCs/>
          <w:iCs/>
          <w:sz w:val="32"/>
          <w:szCs w:val="28"/>
        </w:rPr>
      </w:pPr>
      <w:r w:rsidRPr="00213A30">
        <w:rPr>
          <w:rFonts w:ascii="NTFPreCursivefk" w:hAnsi="NTFPreCursivefk" w:cs="Arial"/>
          <w:b/>
          <w:bCs/>
          <w:iCs/>
          <w:sz w:val="32"/>
          <w:szCs w:val="28"/>
        </w:rPr>
        <w:lastRenderedPageBreak/>
        <w:t>4</w:t>
      </w:r>
      <w:r w:rsidR="005E781F" w:rsidRPr="00213A30">
        <w:rPr>
          <w:rFonts w:ascii="NTFPreCursivefk" w:hAnsi="NTFPreCursivefk" w:cs="Arial"/>
          <w:b/>
          <w:bCs/>
          <w:iCs/>
          <w:sz w:val="32"/>
          <w:szCs w:val="28"/>
        </w:rPr>
        <w:t>.</w:t>
      </w:r>
      <w:r w:rsidR="003D4A36" w:rsidRPr="00213A30">
        <w:rPr>
          <w:rFonts w:ascii="NTFPreCursivefk" w:hAnsi="NTFPreCursivefk" w:cs="Arial"/>
          <w:b/>
          <w:bCs/>
          <w:iCs/>
          <w:sz w:val="32"/>
          <w:szCs w:val="28"/>
        </w:rPr>
        <w:t xml:space="preserve"> </w:t>
      </w:r>
      <w:r w:rsidR="005E781F" w:rsidRPr="00213A30">
        <w:rPr>
          <w:rFonts w:ascii="NTFPreCursivefk" w:hAnsi="NTFPreCursivefk" w:cs="Arial"/>
          <w:b/>
          <w:bCs/>
          <w:iCs/>
          <w:sz w:val="32"/>
          <w:szCs w:val="28"/>
        </w:rPr>
        <w:t>Suicide</w:t>
      </w:r>
      <w:r w:rsidR="0052123C" w:rsidRPr="00213A30">
        <w:rPr>
          <w:rFonts w:ascii="NTFPreCursivefk" w:hAnsi="NTFPreCursivefk" w:cs="Arial"/>
          <w:b/>
          <w:bCs/>
          <w:iCs/>
          <w:sz w:val="32"/>
          <w:szCs w:val="28"/>
        </w:rPr>
        <w:t xml:space="preserve"> Intervention</w:t>
      </w:r>
      <w:r w:rsidR="005E781F" w:rsidRPr="00213A30">
        <w:rPr>
          <w:rFonts w:ascii="NTFPreCursivefk" w:hAnsi="NTFPreCursivefk" w:cs="Arial"/>
          <w:b/>
          <w:bCs/>
          <w:iCs/>
          <w:sz w:val="32"/>
          <w:szCs w:val="28"/>
        </w:rPr>
        <w:t xml:space="preserve"> is </w:t>
      </w:r>
      <w:r w:rsidR="00131537" w:rsidRPr="00213A30">
        <w:rPr>
          <w:rFonts w:ascii="NTFPreCursivefk" w:hAnsi="NTFPreCursivefk" w:cs="Arial"/>
          <w:b/>
          <w:bCs/>
          <w:iCs/>
          <w:sz w:val="32"/>
          <w:szCs w:val="28"/>
        </w:rPr>
        <w:t>o</w:t>
      </w:r>
      <w:r w:rsidR="005E781F" w:rsidRPr="00213A30">
        <w:rPr>
          <w:rFonts w:ascii="NTFPreCursivefk" w:hAnsi="NTFPreCursivefk" w:cs="Arial"/>
          <w:b/>
          <w:bCs/>
          <w:iCs/>
          <w:sz w:val="32"/>
          <w:szCs w:val="28"/>
        </w:rPr>
        <w:t xml:space="preserve">ur </w:t>
      </w:r>
      <w:r w:rsidR="00131537" w:rsidRPr="00213A30">
        <w:rPr>
          <w:rFonts w:ascii="NTFPreCursivefk" w:hAnsi="NTFPreCursivefk" w:cs="Arial"/>
          <w:b/>
          <w:bCs/>
          <w:iCs/>
          <w:sz w:val="32"/>
          <w:szCs w:val="28"/>
        </w:rPr>
        <w:t>B</w:t>
      </w:r>
      <w:r w:rsidR="005E781F" w:rsidRPr="00213A30">
        <w:rPr>
          <w:rFonts w:ascii="NTFPreCursivefk" w:hAnsi="NTFPreCursivefk" w:cs="Arial"/>
          <w:b/>
          <w:bCs/>
          <w:iCs/>
          <w:sz w:val="32"/>
          <w:szCs w:val="28"/>
        </w:rPr>
        <w:t xml:space="preserve">usiness </w:t>
      </w:r>
      <w:r w:rsidR="00131537" w:rsidRPr="00213A30">
        <w:rPr>
          <w:rFonts w:ascii="NTFPreCursivefk" w:hAnsi="NTFPreCursivefk" w:cs="Arial"/>
          <w:b/>
          <w:bCs/>
          <w:iCs/>
          <w:sz w:val="32"/>
          <w:szCs w:val="28"/>
        </w:rPr>
        <w:t>t</w:t>
      </w:r>
      <w:r w:rsidR="005E781F" w:rsidRPr="00213A30">
        <w:rPr>
          <w:rFonts w:ascii="NTFPreCursivefk" w:hAnsi="NTFPreCursivefk" w:cs="Arial"/>
          <w:b/>
          <w:bCs/>
          <w:iCs/>
          <w:sz w:val="32"/>
          <w:szCs w:val="28"/>
        </w:rPr>
        <w:t>oo</w:t>
      </w:r>
    </w:p>
    <w:p w14:paraId="2CA6E8CE" w14:textId="77777777" w:rsidR="005E781F" w:rsidRPr="00213A30" w:rsidRDefault="005E781F" w:rsidP="003D4A36">
      <w:pPr>
        <w:autoSpaceDE w:val="0"/>
        <w:autoSpaceDN w:val="0"/>
        <w:adjustRightInd w:val="0"/>
        <w:spacing w:after="0" w:line="240" w:lineRule="auto"/>
        <w:rPr>
          <w:rFonts w:ascii="NTFPreCursivefk" w:hAnsi="NTFPreCursivefk" w:cs="Arial"/>
          <w:iCs/>
          <w:sz w:val="28"/>
          <w:szCs w:val="24"/>
        </w:rPr>
      </w:pPr>
    </w:p>
    <w:p w14:paraId="1A3DE34E" w14:textId="77777777" w:rsidR="003D4A36" w:rsidRPr="00213A30" w:rsidRDefault="003D4A36" w:rsidP="000577EF">
      <w:pPr>
        <w:pStyle w:val="ListParagraph"/>
        <w:numPr>
          <w:ilvl w:val="0"/>
          <w:numId w:val="10"/>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As a </w:t>
      </w:r>
      <w:r w:rsidR="000577EF" w:rsidRPr="00213A30">
        <w:rPr>
          <w:rFonts w:ascii="NTFPreCursivefk" w:hAnsi="NTFPreCursivefk" w:cs="Arial"/>
          <w:iCs/>
          <w:sz w:val="28"/>
          <w:szCs w:val="24"/>
        </w:rPr>
        <w:t>school</w:t>
      </w:r>
      <w:r w:rsidRPr="00213A30">
        <w:rPr>
          <w:rFonts w:ascii="NTFPreCursivefk" w:hAnsi="NTFPreCursivefk" w:cs="Arial"/>
          <w:iCs/>
          <w:sz w:val="28"/>
          <w:szCs w:val="24"/>
        </w:rPr>
        <w:t xml:space="preserve"> community, we</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recognise that pupils may seek out someone</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whom they trust with their concerns</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 xml:space="preserve">and worries. </w:t>
      </w:r>
      <w:r w:rsidRPr="00213A30">
        <w:rPr>
          <w:rFonts w:ascii="NTFPreCursivefk" w:hAnsi="NTFPreCursivefk" w:cs="Arial"/>
          <w:b/>
          <w:iCs/>
          <w:sz w:val="28"/>
          <w:szCs w:val="24"/>
          <w:u w:val="single"/>
        </w:rPr>
        <w:t>We want to play our part</w:t>
      </w:r>
      <w:r w:rsidR="005E781F" w:rsidRPr="00213A30">
        <w:rPr>
          <w:rFonts w:ascii="NTFPreCursivefk" w:hAnsi="NTFPreCursivefk" w:cs="Arial"/>
          <w:b/>
          <w:iCs/>
          <w:sz w:val="28"/>
          <w:szCs w:val="24"/>
          <w:u w:val="single"/>
        </w:rPr>
        <w:t xml:space="preserve"> </w:t>
      </w:r>
      <w:r w:rsidRPr="00213A30">
        <w:rPr>
          <w:rFonts w:ascii="NTFPreCursivefk" w:hAnsi="NTFPreCursivefk" w:cs="Arial"/>
          <w:b/>
          <w:iCs/>
          <w:sz w:val="28"/>
          <w:szCs w:val="24"/>
          <w:u w:val="single"/>
        </w:rPr>
        <w:t>in</w:t>
      </w:r>
      <w:r w:rsidR="005E781F" w:rsidRPr="00213A30">
        <w:rPr>
          <w:rFonts w:ascii="NTFPreCursivefk" w:hAnsi="NTFPreCursivefk" w:cs="Arial"/>
          <w:iCs/>
          <w:sz w:val="28"/>
          <w:szCs w:val="24"/>
        </w:rPr>
        <w:t xml:space="preserve"> </w:t>
      </w:r>
      <w:r w:rsidRPr="00213A30">
        <w:rPr>
          <w:rFonts w:ascii="NTFPreCursivefk" w:hAnsi="NTFPreCursivefk" w:cs="Arial"/>
          <w:b/>
          <w:iCs/>
          <w:sz w:val="28"/>
          <w:szCs w:val="24"/>
          <w:u w:val="single"/>
        </w:rPr>
        <w:t>supporting any pupil</w:t>
      </w:r>
      <w:r w:rsidRPr="00213A30">
        <w:rPr>
          <w:rFonts w:ascii="NTFPreCursivefk" w:hAnsi="NTFPreCursivefk" w:cs="Arial"/>
          <w:iCs/>
          <w:sz w:val="28"/>
          <w:szCs w:val="24"/>
        </w:rPr>
        <w:t xml:space="preserve"> who may have</w:t>
      </w:r>
      <w:r w:rsidR="005E781F" w:rsidRPr="00213A30">
        <w:rPr>
          <w:rFonts w:ascii="NTFPreCursivefk" w:hAnsi="NTFPreCursivefk" w:cs="Arial"/>
          <w:iCs/>
          <w:sz w:val="28"/>
          <w:szCs w:val="24"/>
        </w:rPr>
        <w:t xml:space="preserve"> </w:t>
      </w:r>
      <w:r w:rsidRPr="00213A30">
        <w:rPr>
          <w:rFonts w:ascii="NTFPreCursivefk" w:hAnsi="NTFPreCursivefk" w:cs="Arial"/>
          <w:iCs/>
          <w:sz w:val="28"/>
          <w:szCs w:val="24"/>
        </w:rPr>
        <w:t>thoughts of suicide.</w:t>
      </w:r>
    </w:p>
    <w:p w14:paraId="5345F137" w14:textId="77777777" w:rsidR="005E781F" w:rsidRPr="00213A30" w:rsidRDefault="005E781F" w:rsidP="000577EF">
      <w:pPr>
        <w:pStyle w:val="ListParagraph"/>
        <w:autoSpaceDE w:val="0"/>
        <w:autoSpaceDN w:val="0"/>
        <w:adjustRightInd w:val="0"/>
        <w:spacing w:after="0" w:line="240" w:lineRule="auto"/>
        <w:rPr>
          <w:rFonts w:ascii="NTFPreCursivefk" w:hAnsi="NTFPreCursivefk" w:cs="Arial"/>
          <w:b/>
          <w:bCs/>
          <w:iCs/>
          <w:sz w:val="28"/>
          <w:szCs w:val="24"/>
        </w:rPr>
      </w:pPr>
    </w:p>
    <w:p w14:paraId="3D43A891" w14:textId="77777777" w:rsidR="00F361B4" w:rsidRPr="00213A30" w:rsidRDefault="005E781F" w:rsidP="000577EF">
      <w:pPr>
        <w:pStyle w:val="ListParagraph"/>
        <w:numPr>
          <w:ilvl w:val="0"/>
          <w:numId w:val="10"/>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b/>
          <w:bCs/>
          <w:iCs/>
          <w:sz w:val="28"/>
          <w:szCs w:val="24"/>
          <w:u w:val="single"/>
        </w:rPr>
        <w:t>Safety is very important</w:t>
      </w:r>
      <w:r w:rsidRPr="00213A30">
        <w:rPr>
          <w:rFonts w:ascii="NTFPreCursivefk" w:hAnsi="NTFPreCursivefk" w:cs="Arial"/>
          <w:bCs/>
          <w:iCs/>
          <w:sz w:val="28"/>
          <w:szCs w:val="24"/>
        </w:rPr>
        <w:t>-</w:t>
      </w:r>
      <w:r w:rsidR="003D4A36" w:rsidRPr="00213A30">
        <w:rPr>
          <w:rFonts w:ascii="NTFPreCursivefk" w:hAnsi="NTFPreCursivefk" w:cs="Arial"/>
          <w:iCs/>
          <w:sz w:val="28"/>
          <w:szCs w:val="24"/>
        </w:rPr>
        <w:t>We know that pupils who are having</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thoughts of suicide may or may not also</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be behaving in a way that puts their life in</w:t>
      </w:r>
      <w:r w:rsidR="00F361B4"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danger (suicide behaviours). Schoolchildren</w:t>
      </w:r>
      <w:r w:rsidR="00F361B4"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experiencing suicidal thoughts are potentially</w:t>
      </w:r>
      <w:r w:rsidR="00F361B4"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at risk of acting on these thoughts. </w:t>
      </w:r>
    </w:p>
    <w:p w14:paraId="67A6977E" w14:textId="77777777" w:rsidR="00F361B4" w:rsidRPr="00213A30" w:rsidRDefault="00F361B4" w:rsidP="000577EF">
      <w:pPr>
        <w:pStyle w:val="ListParagraph"/>
        <w:autoSpaceDE w:val="0"/>
        <w:autoSpaceDN w:val="0"/>
        <w:adjustRightInd w:val="0"/>
        <w:spacing w:after="0" w:line="240" w:lineRule="auto"/>
        <w:rPr>
          <w:rFonts w:ascii="NTFPreCursivefk" w:hAnsi="NTFPreCursivefk" w:cs="Arial"/>
          <w:iCs/>
          <w:sz w:val="28"/>
          <w:szCs w:val="24"/>
        </w:rPr>
      </w:pPr>
    </w:p>
    <w:p w14:paraId="7D0EAE49" w14:textId="77777777" w:rsidR="00F361B4" w:rsidRPr="00213A30" w:rsidRDefault="00F361B4" w:rsidP="000577EF">
      <w:pPr>
        <w:pStyle w:val="ListParagraph"/>
        <w:numPr>
          <w:ilvl w:val="0"/>
          <w:numId w:val="10"/>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Those </w:t>
      </w:r>
      <w:r w:rsidR="003D4A36" w:rsidRPr="00213A30">
        <w:rPr>
          <w:rFonts w:ascii="NTFPreCursivefk" w:hAnsi="NTFPreCursivefk" w:cs="Arial"/>
          <w:iCs/>
          <w:sz w:val="28"/>
          <w:szCs w:val="24"/>
        </w:rPr>
        <w:t>who are already engaging in suicide</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behaviours are also clearly at risk of death</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or harm. This </w:t>
      </w:r>
      <w:r w:rsidR="000577EF" w:rsidRPr="00213A30">
        <w:rPr>
          <w:rFonts w:ascii="NTFPreCursivefk" w:hAnsi="NTFPreCursivefk" w:cs="Arial"/>
          <w:iCs/>
          <w:sz w:val="28"/>
          <w:szCs w:val="24"/>
        </w:rPr>
        <w:t>school</w:t>
      </w:r>
      <w:r w:rsidR="003D4A36" w:rsidRPr="00213A30">
        <w:rPr>
          <w:rFonts w:ascii="NTFPreCursivefk" w:hAnsi="NTFPreCursivefk" w:cs="Arial"/>
          <w:iCs/>
          <w:sz w:val="28"/>
          <w:szCs w:val="24"/>
        </w:rPr>
        <w:t xml:space="preserve"> wants to</w:t>
      </w:r>
      <w:r w:rsidRPr="00213A30">
        <w:rPr>
          <w:rFonts w:ascii="NTFPreCursivefk" w:hAnsi="NTFPreCursivefk" w:cs="Arial"/>
          <w:iCs/>
          <w:sz w:val="28"/>
          <w:szCs w:val="24"/>
        </w:rPr>
        <w:t xml:space="preserve"> </w:t>
      </w:r>
      <w:r w:rsidR="003D4A36" w:rsidRPr="00213A30">
        <w:rPr>
          <w:rFonts w:ascii="NTFPreCursivefk" w:hAnsi="NTFPreCursivefk" w:cs="Arial"/>
          <w:b/>
          <w:iCs/>
          <w:sz w:val="28"/>
          <w:szCs w:val="24"/>
          <w:u w:val="single"/>
        </w:rPr>
        <w:t>work with our pupils</w:t>
      </w:r>
      <w:r w:rsidR="003D4A36" w:rsidRPr="00213A30">
        <w:rPr>
          <w:rFonts w:ascii="NTFPreCursivefk" w:hAnsi="NTFPreCursivefk" w:cs="Arial"/>
          <w:iCs/>
          <w:sz w:val="28"/>
          <w:szCs w:val="24"/>
        </w:rPr>
        <w:t xml:space="preserve"> who may be thinking</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about suicide, or acting on their thoughts</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of suicide. </w:t>
      </w:r>
    </w:p>
    <w:p w14:paraId="37412DD7" w14:textId="77777777" w:rsidR="00F361B4" w:rsidRPr="00213A30" w:rsidRDefault="00F361B4" w:rsidP="000577EF">
      <w:pPr>
        <w:pStyle w:val="ListParagraph"/>
        <w:autoSpaceDE w:val="0"/>
        <w:autoSpaceDN w:val="0"/>
        <w:adjustRightInd w:val="0"/>
        <w:spacing w:after="0" w:line="240" w:lineRule="auto"/>
        <w:rPr>
          <w:rFonts w:ascii="NTFPreCursivefk" w:hAnsi="NTFPreCursivefk" w:cs="Arial"/>
          <w:iCs/>
          <w:sz w:val="28"/>
          <w:szCs w:val="24"/>
        </w:rPr>
      </w:pPr>
    </w:p>
    <w:p w14:paraId="5A886CBE" w14:textId="77777777" w:rsidR="003D4A36" w:rsidRPr="00213A30" w:rsidRDefault="00F361B4" w:rsidP="000577EF">
      <w:pPr>
        <w:pStyle w:val="ListParagraph"/>
        <w:numPr>
          <w:ilvl w:val="0"/>
          <w:numId w:val="10"/>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We</w:t>
      </w:r>
      <w:r w:rsidR="003D4A36" w:rsidRPr="00213A30">
        <w:rPr>
          <w:rFonts w:ascii="NTFPreCursivefk" w:hAnsi="NTFPreCursivefk" w:cs="Arial"/>
          <w:iCs/>
          <w:sz w:val="28"/>
          <w:szCs w:val="24"/>
        </w:rPr>
        <w:t xml:space="preserve"> want to support them,</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sometimes </w:t>
      </w:r>
      <w:r w:rsidR="003D4A36" w:rsidRPr="00213A30">
        <w:rPr>
          <w:rFonts w:ascii="NTFPreCursivefk" w:hAnsi="NTFPreCursivefk" w:cs="Arial"/>
          <w:b/>
          <w:iCs/>
          <w:sz w:val="28"/>
          <w:szCs w:val="24"/>
          <w:u w:val="single"/>
        </w:rPr>
        <w:t>working in partnership</w:t>
      </w:r>
      <w:r w:rsidR="003D4A36" w:rsidRPr="00213A30">
        <w:rPr>
          <w:rFonts w:ascii="NTFPreCursivefk" w:hAnsi="NTFPreCursivefk" w:cs="Arial"/>
          <w:iCs/>
          <w:sz w:val="28"/>
          <w:szCs w:val="24"/>
        </w:rPr>
        <w:t xml:space="preserve"> with</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family, caregivers and other professionals</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where this may enhance suicide safety.</w:t>
      </w:r>
    </w:p>
    <w:p w14:paraId="3EC0947C" w14:textId="77777777" w:rsidR="00F361B4" w:rsidRPr="00213A30" w:rsidRDefault="00F361B4" w:rsidP="003D4A36">
      <w:pPr>
        <w:autoSpaceDE w:val="0"/>
        <w:autoSpaceDN w:val="0"/>
        <w:adjustRightInd w:val="0"/>
        <w:spacing w:after="0" w:line="240" w:lineRule="auto"/>
        <w:rPr>
          <w:rFonts w:ascii="NTFPreCursivefk" w:hAnsi="NTFPreCursivefk" w:cs="Arial"/>
          <w:b/>
          <w:bCs/>
          <w:iCs/>
          <w:sz w:val="28"/>
          <w:szCs w:val="24"/>
        </w:rPr>
      </w:pPr>
    </w:p>
    <w:p w14:paraId="7D0D1C41" w14:textId="77777777" w:rsidR="003D4A36" w:rsidRPr="00213A30" w:rsidRDefault="00F361B4" w:rsidP="000577EF">
      <w:pPr>
        <w:pStyle w:val="ListParagraph"/>
        <w:numPr>
          <w:ilvl w:val="0"/>
          <w:numId w:val="12"/>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b/>
          <w:bCs/>
          <w:iCs/>
          <w:sz w:val="28"/>
          <w:szCs w:val="24"/>
          <w:u w:val="single"/>
        </w:rPr>
        <w:t>Suicide is a difficult thing to talk about</w:t>
      </w:r>
      <w:r w:rsidRPr="00213A30">
        <w:rPr>
          <w:rFonts w:ascii="NTFPreCursivefk" w:hAnsi="NTFPreCursivefk" w:cs="Arial"/>
          <w:b/>
          <w:bCs/>
          <w:iCs/>
          <w:sz w:val="28"/>
          <w:szCs w:val="24"/>
        </w:rPr>
        <w:t xml:space="preserve">. </w:t>
      </w:r>
      <w:r w:rsidR="003D4A36" w:rsidRPr="00213A30">
        <w:rPr>
          <w:rFonts w:ascii="NTFPreCursivefk" w:hAnsi="NTFPreCursivefk" w:cs="Arial"/>
          <w:iCs/>
          <w:sz w:val="28"/>
          <w:szCs w:val="24"/>
        </w:rPr>
        <w:t>We know that a child or young person who</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is suicidal may find it very difficult to make</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their feelings known and speak</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openly</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about suicide. We will equip adults with the</w:t>
      </w:r>
      <w:r w:rsidRPr="00213A30">
        <w:rPr>
          <w:rFonts w:ascii="NTFPreCursivefk" w:hAnsi="NTFPreCursivefk" w:cs="Arial"/>
          <w:iCs/>
          <w:sz w:val="28"/>
          <w:szCs w:val="24"/>
        </w:rPr>
        <w:t xml:space="preserve"> </w:t>
      </w:r>
      <w:r w:rsidR="003D4A36" w:rsidRPr="00213A30">
        <w:rPr>
          <w:rFonts w:ascii="NTFPreCursivefk" w:hAnsi="NTFPreCursivefk" w:cs="Arial"/>
          <w:b/>
          <w:iCs/>
          <w:sz w:val="28"/>
          <w:szCs w:val="24"/>
          <w:u w:val="single"/>
        </w:rPr>
        <w:t>skills to identify</w:t>
      </w:r>
      <w:r w:rsidR="003D4A36" w:rsidRPr="00213A30">
        <w:rPr>
          <w:rFonts w:ascii="NTFPreCursivefk" w:hAnsi="NTFPreCursivefk" w:cs="Arial"/>
          <w:iCs/>
          <w:sz w:val="28"/>
          <w:szCs w:val="24"/>
        </w:rPr>
        <w:t xml:space="preserve"> when a pupil may</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be struggling with thoughts of suicide.</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These adults will be trained to keep our</w:t>
      </w:r>
      <w:r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young people </w:t>
      </w:r>
      <w:r w:rsidR="003D4A36" w:rsidRPr="00213A30">
        <w:rPr>
          <w:rFonts w:ascii="NTFPreCursivefk" w:hAnsi="NTFPreCursivefk" w:cs="Arial"/>
          <w:b/>
          <w:iCs/>
          <w:sz w:val="28"/>
          <w:szCs w:val="24"/>
          <w:u w:val="single"/>
        </w:rPr>
        <w:t>suicide-safe</w:t>
      </w:r>
      <w:r w:rsidRPr="00213A30">
        <w:rPr>
          <w:rFonts w:ascii="NTFPreCursivefk" w:hAnsi="NTFPreCursivefk" w:cs="Arial"/>
          <w:b/>
          <w:iCs/>
          <w:sz w:val="28"/>
          <w:szCs w:val="24"/>
          <w:u w:val="single"/>
        </w:rPr>
        <w:t xml:space="preserve"> “as is possible”</w:t>
      </w:r>
      <w:r w:rsidR="003D4A36" w:rsidRPr="00213A30">
        <w:rPr>
          <w:rFonts w:ascii="NTFPreCursivefk" w:hAnsi="NTFPreCursivefk" w:cs="Arial"/>
          <w:b/>
          <w:iCs/>
          <w:sz w:val="28"/>
          <w:szCs w:val="24"/>
          <w:u w:val="single"/>
        </w:rPr>
        <w:t>.</w:t>
      </w:r>
    </w:p>
    <w:p w14:paraId="7B01E731" w14:textId="77777777" w:rsidR="00F361B4" w:rsidRPr="00213A30" w:rsidRDefault="00F361B4" w:rsidP="003D4A36">
      <w:pPr>
        <w:autoSpaceDE w:val="0"/>
        <w:autoSpaceDN w:val="0"/>
        <w:adjustRightInd w:val="0"/>
        <w:spacing w:after="0" w:line="240" w:lineRule="auto"/>
        <w:rPr>
          <w:rFonts w:ascii="NTFPreCursivefk" w:hAnsi="NTFPreCursivefk" w:cs="Arial"/>
          <w:b/>
          <w:bCs/>
          <w:iCs/>
          <w:sz w:val="28"/>
          <w:szCs w:val="24"/>
        </w:rPr>
      </w:pPr>
    </w:p>
    <w:p w14:paraId="130F2D21" w14:textId="77777777" w:rsidR="0014490E" w:rsidRPr="00213A30" w:rsidRDefault="00131537" w:rsidP="000577EF">
      <w:pPr>
        <w:pStyle w:val="ListParagraph"/>
        <w:numPr>
          <w:ilvl w:val="0"/>
          <w:numId w:val="12"/>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b/>
          <w:bCs/>
          <w:iCs/>
          <w:sz w:val="28"/>
          <w:szCs w:val="24"/>
          <w:u w:val="single"/>
        </w:rPr>
        <w:t>Talking</w:t>
      </w:r>
      <w:r w:rsidR="0014490E" w:rsidRPr="00213A30">
        <w:rPr>
          <w:rFonts w:ascii="NTFPreCursivefk" w:hAnsi="NTFPreCursivefk" w:cs="Arial"/>
          <w:b/>
          <w:bCs/>
          <w:iCs/>
          <w:sz w:val="28"/>
          <w:szCs w:val="24"/>
          <w:u w:val="single"/>
        </w:rPr>
        <w:t xml:space="preserve"> about suicide does not create or worsen risk.</w:t>
      </w:r>
      <w:r w:rsidR="0014490E" w:rsidRPr="00213A30">
        <w:rPr>
          <w:rFonts w:ascii="NTFPreCursivefk" w:hAnsi="NTFPreCursivefk" w:cs="Arial"/>
          <w:b/>
          <w:bCs/>
          <w:iCs/>
          <w:sz w:val="28"/>
          <w:szCs w:val="24"/>
        </w:rPr>
        <w:t xml:space="preserve"> </w:t>
      </w:r>
      <w:r w:rsidR="003D4A36" w:rsidRPr="00213A30">
        <w:rPr>
          <w:rFonts w:ascii="NTFPreCursivefk" w:hAnsi="NTFPreCursivefk" w:cs="Arial"/>
          <w:iCs/>
          <w:sz w:val="28"/>
          <w:szCs w:val="24"/>
        </w:rPr>
        <w:t>We will provide our pupils with</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opportunities to speak openly about their</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worries with people who are ready, willing</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and able to support them. We want to make</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it possible for</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schoolchildren and young</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people, and those who support them at</w:t>
      </w:r>
      <w:r w:rsidR="0014490E" w:rsidRPr="00213A30">
        <w:rPr>
          <w:rFonts w:ascii="NTFPreCursivefk" w:hAnsi="NTFPreCursivefk" w:cs="Arial"/>
          <w:iCs/>
          <w:sz w:val="28"/>
          <w:szCs w:val="24"/>
        </w:rPr>
        <w:t xml:space="preserve"> </w:t>
      </w:r>
      <w:r w:rsidR="003D4A36" w:rsidRPr="00213A30">
        <w:rPr>
          <w:rFonts w:ascii="NTFPreCursivefk" w:hAnsi="NTFPreCursivefk" w:cs="Arial"/>
          <w:iCs/>
          <w:sz w:val="28"/>
          <w:szCs w:val="24"/>
        </w:rPr>
        <w:t xml:space="preserve">this </w:t>
      </w:r>
      <w:r w:rsidR="000577EF" w:rsidRPr="00213A30">
        <w:rPr>
          <w:rFonts w:ascii="NTFPreCursivefk" w:hAnsi="NTFPreCursivefk" w:cs="Arial"/>
          <w:iCs/>
          <w:sz w:val="28"/>
          <w:szCs w:val="24"/>
        </w:rPr>
        <w:t>school</w:t>
      </w:r>
      <w:r w:rsidR="003D4A36" w:rsidRPr="00213A30">
        <w:rPr>
          <w:rFonts w:ascii="NTFPreCursivefk" w:hAnsi="NTFPreCursivefk" w:cs="Arial"/>
          <w:iCs/>
          <w:sz w:val="28"/>
          <w:szCs w:val="24"/>
        </w:rPr>
        <w:t xml:space="preserve">, to do so safely. </w:t>
      </w:r>
    </w:p>
    <w:p w14:paraId="4842F4DF" w14:textId="77777777" w:rsidR="0014490E" w:rsidRPr="00213A30" w:rsidRDefault="0014490E" w:rsidP="003D4A36">
      <w:pPr>
        <w:autoSpaceDE w:val="0"/>
        <w:autoSpaceDN w:val="0"/>
        <w:adjustRightInd w:val="0"/>
        <w:spacing w:after="0" w:line="240" w:lineRule="auto"/>
        <w:rPr>
          <w:rFonts w:ascii="NTFPreCursivefk" w:hAnsi="NTFPreCursivefk" w:cs="Arial"/>
          <w:iCs/>
          <w:sz w:val="28"/>
          <w:szCs w:val="24"/>
        </w:rPr>
      </w:pPr>
    </w:p>
    <w:p w14:paraId="4BB8FD75" w14:textId="77777777" w:rsidR="003D4A36" w:rsidRPr="00213A30" w:rsidRDefault="003D4A36" w:rsidP="000577EF">
      <w:pPr>
        <w:pStyle w:val="ListParagraph"/>
        <w:numPr>
          <w:ilvl w:val="0"/>
          <w:numId w:val="12"/>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This will</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 xml:space="preserve">be in a way that leads to </w:t>
      </w:r>
      <w:r w:rsidRPr="00213A30">
        <w:rPr>
          <w:rFonts w:ascii="NTFPreCursivefk" w:hAnsi="NTFPreCursivefk" w:cs="Arial"/>
          <w:b/>
          <w:iCs/>
          <w:sz w:val="28"/>
          <w:szCs w:val="24"/>
          <w:u w:val="single"/>
        </w:rPr>
        <w:t>support and help</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where this is needed. We will</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do all we can</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to refrain from acting in a way that stops a</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pupil seeking the help they</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need when they</w:t>
      </w:r>
      <w:r w:rsidR="0014490E" w:rsidRPr="00213A30">
        <w:rPr>
          <w:rFonts w:ascii="NTFPreCursivefk" w:hAnsi="NTFPreCursivefk" w:cs="Arial"/>
          <w:iCs/>
          <w:sz w:val="28"/>
          <w:szCs w:val="24"/>
        </w:rPr>
        <w:t xml:space="preserve"> </w:t>
      </w:r>
      <w:r w:rsidRPr="00213A30">
        <w:rPr>
          <w:rFonts w:ascii="NTFPreCursivefk" w:hAnsi="NTFPreCursivefk" w:cs="Arial"/>
          <w:iCs/>
          <w:sz w:val="28"/>
          <w:szCs w:val="24"/>
        </w:rPr>
        <w:t>are struggling with thoughts of suicide.</w:t>
      </w:r>
    </w:p>
    <w:p w14:paraId="12E0414E" w14:textId="77777777" w:rsidR="00E92D83" w:rsidRPr="00213A30" w:rsidRDefault="00E92D83" w:rsidP="003D4A36">
      <w:pPr>
        <w:autoSpaceDE w:val="0"/>
        <w:autoSpaceDN w:val="0"/>
        <w:adjustRightInd w:val="0"/>
        <w:spacing w:after="0" w:line="240" w:lineRule="auto"/>
        <w:rPr>
          <w:rFonts w:ascii="NTFPreCursivefk" w:hAnsi="NTFPreCursivefk" w:cs="Arial"/>
          <w:iCs/>
          <w:sz w:val="28"/>
          <w:szCs w:val="24"/>
        </w:rPr>
      </w:pPr>
    </w:p>
    <w:p w14:paraId="403611F8" w14:textId="77777777" w:rsidR="00E92D83" w:rsidRPr="00213A30" w:rsidRDefault="00E92D83" w:rsidP="000577EF">
      <w:pPr>
        <w:pStyle w:val="ListParagraph"/>
        <w:numPr>
          <w:ilvl w:val="0"/>
          <w:numId w:val="12"/>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 xml:space="preserve">This school recognises that </w:t>
      </w:r>
      <w:r w:rsidRPr="00213A30">
        <w:rPr>
          <w:rFonts w:ascii="NTFPreCursivefk" w:hAnsi="NTFPreCursivefk" w:cs="Arial"/>
          <w:b/>
          <w:iCs/>
          <w:sz w:val="28"/>
          <w:szCs w:val="24"/>
          <w:u w:val="single"/>
        </w:rPr>
        <w:t>suicide bereavement has been described as “grief with the volume turned up”</w:t>
      </w:r>
      <w:r w:rsidRPr="00213A30">
        <w:rPr>
          <w:rFonts w:ascii="NTFPreCursivefk" w:hAnsi="NTFPreCursivefk" w:cs="Arial"/>
          <w:iCs/>
          <w:sz w:val="28"/>
          <w:szCs w:val="24"/>
        </w:rPr>
        <w:t xml:space="preserve"> the effects on families, communities and society as a whole are devastating and tragic. This school will support in any way we can and the link below will be signposted as appropriate;</w:t>
      </w:r>
    </w:p>
    <w:p w14:paraId="755C3F9E" w14:textId="77777777" w:rsidR="000577EF" w:rsidRPr="00213A30" w:rsidRDefault="000577EF" w:rsidP="000577EF">
      <w:pPr>
        <w:pStyle w:val="ListParagraph"/>
        <w:rPr>
          <w:rFonts w:ascii="NTFPreCursivefk" w:hAnsi="NTFPreCursivefk" w:cs="Arial"/>
          <w:iCs/>
          <w:sz w:val="28"/>
          <w:szCs w:val="24"/>
        </w:rPr>
      </w:pPr>
    </w:p>
    <w:p w14:paraId="6F017925" w14:textId="77777777" w:rsidR="000577EF" w:rsidRPr="00213A30" w:rsidRDefault="000577EF" w:rsidP="000577EF">
      <w:pPr>
        <w:pStyle w:val="ListParagraph"/>
        <w:autoSpaceDE w:val="0"/>
        <w:autoSpaceDN w:val="0"/>
        <w:adjustRightInd w:val="0"/>
        <w:spacing w:after="0" w:line="240" w:lineRule="auto"/>
        <w:rPr>
          <w:rFonts w:ascii="NTFPreCursivefk" w:hAnsi="NTFPreCursivefk" w:cs="Arial"/>
          <w:iCs/>
          <w:sz w:val="28"/>
          <w:szCs w:val="24"/>
        </w:rPr>
      </w:pPr>
    </w:p>
    <w:p w14:paraId="26917E3F" w14:textId="77777777" w:rsidR="00E92D83" w:rsidRPr="00213A30" w:rsidRDefault="00E92D83" w:rsidP="000577EF">
      <w:pPr>
        <w:pStyle w:val="ListParagraph"/>
        <w:autoSpaceDE w:val="0"/>
        <w:autoSpaceDN w:val="0"/>
        <w:adjustRightInd w:val="0"/>
        <w:spacing w:after="0" w:line="240" w:lineRule="auto"/>
        <w:rPr>
          <w:rFonts w:ascii="NTFPreCursivefk" w:hAnsi="NTFPreCursivefk" w:cs="Arial"/>
          <w:b/>
          <w:iCs/>
          <w:color w:val="0000FF"/>
          <w:sz w:val="28"/>
          <w:szCs w:val="24"/>
          <w:u w:val="single"/>
        </w:rPr>
      </w:pPr>
      <w:hyperlink r:id="rId11" w:history="1">
        <w:r w:rsidRPr="00213A30">
          <w:rPr>
            <w:rStyle w:val="Hyperlink"/>
            <w:rFonts w:ascii="NTFPreCursivefk" w:hAnsi="NTFPreCursivefk" w:cs="Arial"/>
            <w:b/>
            <w:iCs/>
            <w:color w:val="0000FF"/>
            <w:sz w:val="28"/>
            <w:szCs w:val="24"/>
          </w:rPr>
          <w:t>http://www.petesdragons.org.uk/Bereavement_Support_2369.aspx</w:t>
        </w:r>
      </w:hyperlink>
    </w:p>
    <w:p w14:paraId="36A50FD4" w14:textId="77777777" w:rsidR="00E92D83" w:rsidRPr="00213A30" w:rsidRDefault="00E92D83" w:rsidP="003D4A36">
      <w:pPr>
        <w:autoSpaceDE w:val="0"/>
        <w:autoSpaceDN w:val="0"/>
        <w:adjustRightInd w:val="0"/>
        <w:spacing w:after="0" w:line="240" w:lineRule="auto"/>
        <w:rPr>
          <w:rFonts w:ascii="NTFPreCursivefk" w:hAnsi="NTFPreCursivefk" w:cs="Arial"/>
          <w:b/>
          <w:iCs/>
          <w:sz w:val="28"/>
          <w:szCs w:val="24"/>
          <w:u w:val="single"/>
        </w:rPr>
      </w:pPr>
    </w:p>
    <w:p w14:paraId="755D02CB" w14:textId="77777777" w:rsidR="00131537" w:rsidRPr="00213A30" w:rsidRDefault="00131537" w:rsidP="003D4A36">
      <w:pPr>
        <w:autoSpaceDE w:val="0"/>
        <w:autoSpaceDN w:val="0"/>
        <w:adjustRightInd w:val="0"/>
        <w:spacing w:after="0" w:line="240" w:lineRule="auto"/>
        <w:rPr>
          <w:rFonts w:ascii="NTFPreCursivefk" w:hAnsi="NTFPreCursivefk" w:cs="Arial"/>
          <w:b/>
          <w:bCs/>
          <w:sz w:val="28"/>
          <w:szCs w:val="24"/>
        </w:rPr>
      </w:pPr>
    </w:p>
    <w:p w14:paraId="0C410A3A" w14:textId="77777777" w:rsidR="003D4A36" w:rsidRPr="00213A30" w:rsidRDefault="00685F0A" w:rsidP="000577EF">
      <w:pPr>
        <w:autoSpaceDE w:val="0"/>
        <w:autoSpaceDN w:val="0"/>
        <w:adjustRightInd w:val="0"/>
        <w:spacing w:after="0" w:line="240" w:lineRule="auto"/>
        <w:rPr>
          <w:rFonts w:ascii="NTFPreCursivefk" w:hAnsi="NTFPreCursivefk" w:cs="Arial"/>
          <w:b/>
          <w:bCs/>
          <w:sz w:val="32"/>
          <w:szCs w:val="28"/>
        </w:rPr>
      </w:pPr>
      <w:r w:rsidRPr="00213A30">
        <w:rPr>
          <w:rFonts w:ascii="NTFPreCursivefk" w:hAnsi="NTFPreCursivefk" w:cs="Arial"/>
          <w:b/>
          <w:bCs/>
          <w:sz w:val="32"/>
          <w:szCs w:val="28"/>
        </w:rPr>
        <w:lastRenderedPageBreak/>
        <w:t>5</w:t>
      </w:r>
      <w:r w:rsidR="0014490E" w:rsidRPr="00213A30">
        <w:rPr>
          <w:rFonts w:ascii="NTFPreCursivefk" w:hAnsi="NTFPreCursivefk" w:cs="Arial"/>
          <w:b/>
          <w:bCs/>
          <w:sz w:val="32"/>
          <w:szCs w:val="28"/>
        </w:rPr>
        <w:t>.</w:t>
      </w:r>
      <w:r w:rsidR="003D4A36" w:rsidRPr="00213A30">
        <w:rPr>
          <w:rFonts w:ascii="NTFPreCursivefk" w:hAnsi="NTFPreCursivefk" w:cs="Arial"/>
          <w:b/>
          <w:bCs/>
          <w:sz w:val="32"/>
          <w:szCs w:val="28"/>
        </w:rPr>
        <w:t xml:space="preserve"> Our Team and its Responsibilities</w:t>
      </w:r>
    </w:p>
    <w:p w14:paraId="36321CE0" w14:textId="77777777" w:rsidR="0014490E" w:rsidRPr="00213A30" w:rsidRDefault="0014490E" w:rsidP="003D4A36">
      <w:pPr>
        <w:autoSpaceDE w:val="0"/>
        <w:autoSpaceDN w:val="0"/>
        <w:adjustRightInd w:val="0"/>
        <w:spacing w:after="0" w:line="240" w:lineRule="auto"/>
        <w:rPr>
          <w:rFonts w:ascii="NTFPreCursivefk" w:hAnsi="NTFPreCursivefk" w:cs="Arial"/>
          <w:iCs/>
          <w:sz w:val="28"/>
          <w:szCs w:val="24"/>
        </w:rPr>
      </w:pPr>
    </w:p>
    <w:p w14:paraId="3B8A93FE" w14:textId="77777777" w:rsidR="003D4A36" w:rsidRPr="00213A30" w:rsidRDefault="003D4A36" w:rsidP="000577EF">
      <w:pPr>
        <w:pStyle w:val="ListParagraph"/>
        <w:numPr>
          <w:ilvl w:val="0"/>
          <w:numId w:val="13"/>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Our governors and leadership team</w:t>
      </w:r>
      <w:r w:rsidR="000577EF" w:rsidRPr="00213A30">
        <w:rPr>
          <w:rFonts w:ascii="NTFPreCursivefk" w:hAnsi="NTFPreCursivefk" w:cs="Arial"/>
          <w:iCs/>
          <w:sz w:val="28"/>
          <w:szCs w:val="24"/>
        </w:rPr>
        <w:t xml:space="preserve"> at this school </w:t>
      </w:r>
      <w:r w:rsidRPr="00213A30">
        <w:rPr>
          <w:rFonts w:ascii="NTFPreCursivefk" w:hAnsi="NTFPreCursivefk" w:cs="Arial"/>
          <w:iCs/>
          <w:sz w:val="28"/>
          <w:szCs w:val="24"/>
        </w:rPr>
        <w:t>will</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be clear about how we will respond in</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the event of a suicide. Each member of</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 xml:space="preserve">our named </w:t>
      </w:r>
      <w:r w:rsidR="00834876" w:rsidRPr="00213A30">
        <w:rPr>
          <w:rFonts w:ascii="NTFPreCursivefk" w:hAnsi="NTFPreCursivefk" w:cs="Arial"/>
          <w:iCs/>
          <w:sz w:val="28"/>
          <w:szCs w:val="24"/>
        </w:rPr>
        <w:t>Designated Safeguarding Leads</w:t>
      </w:r>
      <w:r w:rsidR="000577EF" w:rsidRPr="00213A30">
        <w:rPr>
          <w:rFonts w:ascii="NTFPreCursivefk" w:hAnsi="NTFPreCursivefk" w:cs="Arial"/>
          <w:iCs/>
          <w:sz w:val="28"/>
          <w:szCs w:val="24"/>
        </w:rPr>
        <w:t xml:space="preserve"> (DSL</w:t>
      </w:r>
      <w:r w:rsidR="00131537" w:rsidRPr="00213A30">
        <w:rPr>
          <w:rFonts w:ascii="NTFPreCursivefk" w:hAnsi="NTFPreCursivefk" w:cs="Arial"/>
          <w:iCs/>
          <w:sz w:val="28"/>
          <w:szCs w:val="24"/>
        </w:rPr>
        <w:t>s)</w:t>
      </w:r>
      <w:r w:rsidRPr="00213A30">
        <w:rPr>
          <w:rFonts w:ascii="NTFPreCursivefk" w:hAnsi="NTFPreCursivefk" w:cs="Arial"/>
          <w:iCs/>
          <w:sz w:val="28"/>
          <w:szCs w:val="24"/>
        </w:rPr>
        <w:t xml:space="preserve"> will have a</w:t>
      </w:r>
      <w:r w:rsidR="00834876" w:rsidRPr="00213A30">
        <w:rPr>
          <w:rFonts w:ascii="NTFPreCursivefk" w:hAnsi="NTFPreCursivefk" w:cs="Arial"/>
          <w:iCs/>
          <w:sz w:val="28"/>
          <w:szCs w:val="24"/>
        </w:rPr>
        <w:t xml:space="preserve"> </w:t>
      </w:r>
      <w:r w:rsidRPr="00213A30">
        <w:rPr>
          <w:rFonts w:ascii="NTFPreCursivefk" w:hAnsi="NTFPreCursivefk" w:cs="Arial"/>
          <w:b/>
          <w:iCs/>
          <w:sz w:val="28"/>
          <w:szCs w:val="24"/>
          <w:u w:val="single"/>
        </w:rPr>
        <w:t>defined responsibility</w:t>
      </w:r>
      <w:r w:rsidRPr="00213A30">
        <w:rPr>
          <w:rFonts w:ascii="NTFPreCursivefk" w:hAnsi="NTFPreCursivefk" w:cs="Arial"/>
          <w:iCs/>
          <w:sz w:val="28"/>
          <w:szCs w:val="24"/>
        </w:rPr>
        <w:t xml:space="preserve"> within our plan</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including leadership, family liaison and any</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communications with external agencies,</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including the media.</w:t>
      </w:r>
      <w:r w:rsidR="00037419" w:rsidRPr="00213A30">
        <w:rPr>
          <w:rFonts w:ascii="NTFPreCursivefk" w:hAnsi="NTFPreCursivefk" w:cs="Arial"/>
          <w:iCs/>
          <w:sz w:val="28"/>
          <w:szCs w:val="24"/>
        </w:rPr>
        <w:t xml:space="preserve"> This commitment and reporting for assistance from outside agencies, when needed, will go hand in hand with our main Child Protection &amp; Safeguarding in School Polic</w:t>
      </w:r>
      <w:r w:rsidR="0052123C" w:rsidRPr="00213A30">
        <w:rPr>
          <w:rFonts w:ascii="NTFPreCursivefk" w:hAnsi="NTFPreCursivefk" w:cs="Arial"/>
          <w:iCs/>
          <w:sz w:val="28"/>
          <w:szCs w:val="24"/>
        </w:rPr>
        <w:t>ies</w:t>
      </w:r>
      <w:r w:rsidR="00037419" w:rsidRPr="00213A30">
        <w:rPr>
          <w:rFonts w:ascii="NTFPreCursivefk" w:hAnsi="NTFPreCursivefk" w:cs="Arial"/>
          <w:iCs/>
          <w:sz w:val="28"/>
          <w:szCs w:val="24"/>
        </w:rPr>
        <w:t>.</w:t>
      </w:r>
    </w:p>
    <w:p w14:paraId="4E5C5036" w14:textId="77777777" w:rsidR="00834876" w:rsidRPr="00213A30" w:rsidRDefault="00834876" w:rsidP="003D4A36">
      <w:pPr>
        <w:autoSpaceDE w:val="0"/>
        <w:autoSpaceDN w:val="0"/>
        <w:adjustRightInd w:val="0"/>
        <w:spacing w:after="0" w:line="240" w:lineRule="auto"/>
        <w:rPr>
          <w:rFonts w:ascii="NTFPreCursivefk" w:hAnsi="NTFPreCursivefk" w:cs="Arial"/>
          <w:iCs/>
          <w:sz w:val="28"/>
          <w:szCs w:val="24"/>
        </w:rPr>
      </w:pPr>
    </w:p>
    <w:p w14:paraId="467E18C2" w14:textId="77777777" w:rsidR="003D4A36" w:rsidRPr="00213A30" w:rsidRDefault="003D4A36" w:rsidP="000577EF">
      <w:pPr>
        <w:pStyle w:val="ListParagraph"/>
        <w:numPr>
          <w:ilvl w:val="0"/>
          <w:numId w:val="13"/>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We will have a clear picture of who</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has received general suicide awareness</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education and commit to this being</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 xml:space="preserve">refreshed </w:t>
      </w:r>
      <w:r w:rsidR="00037419" w:rsidRPr="00213A30">
        <w:rPr>
          <w:rFonts w:ascii="NTFPreCursivefk" w:hAnsi="NTFPreCursivefk" w:cs="Arial"/>
          <w:iCs/>
          <w:sz w:val="28"/>
          <w:szCs w:val="24"/>
        </w:rPr>
        <w:t>periodically. This</w:t>
      </w:r>
      <w:r w:rsidRPr="00213A30">
        <w:rPr>
          <w:rFonts w:ascii="NTFPreCursivefk" w:hAnsi="NTFPreCursivefk" w:cs="Arial"/>
          <w:iCs/>
          <w:sz w:val="28"/>
          <w:szCs w:val="24"/>
        </w:rPr>
        <w:t xml:space="preserve"> team</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will be drawn from across the whole school</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community, not just from one department.</w:t>
      </w:r>
    </w:p>
    <w:p w14:paraId="6E88AEF4" w14:textId="77777777" w:rsidR="00834876" w:rsidRPr="00213A30" w:rsidRDefault="00834876" w:rsidP="003D4A36">
      <w:pPr>
        <w:autoSpaceDE w:val="0"/>
        <w:autoSpaceDN w:val="0"/>
        <w:adjustRightInd w:val="0"/>
        <w:spacing w:after="0" w:line="240" w:lineRule="auto"/>
        <w:rPr>
          <w:rFonts w:ascii="NTFPreCursivefk" w:hAnsi="NTFPreCursivefk" w:cs="Arial"/>
          <w:iCs/>
          <w:sz w:val="28"/>
          <w:szCs w:val="24"/>
        </w:rPr>
      </w:pPr>
    </w:p>
    <w:p w14:paraId="0CACB6BD" w14:textId="77777777" w:rsidR="003D4A36" w:rsidRPr="00213A30" w:rsidRDefault="003D4A36" w:rsidP="000577EF">
      <w:pPr>
        <w:pStyle w:val="ListParagraph"/>
        <w:numPr>
          <w:ilvl w:val="0"/>
          <w:numId w:val="13"/>
        </w:numPr>
        <w:autoSpaceDE w:val="0"/>
        <w:autoSpaceDN w:val="0"/>
        <w:adjustRightInd w:val="0"/>
        <w:spacing w:after="0" w:line="240" w:lineRule="auto"/>
        <w:rPr>
          <w:rFonts w:ascii="NTFPreCursivefk" w:hAnsi="NTFPreCursivefk" w:cs="Arial"/>
          <w:iCs/>
          <w:sz w:val="28"/>
          <w:szCs w:val="24"/>
        </w:rPr>
      </w:pPr>
      <w:r w:rsidRPr="00213A30">
        <w:rPr>
          <w:rFonts w:ascii="NTFPreCursivefk" w:hAnsi="NTFPreCursivefk" w:cs="Arial"/>
          <w:iCs/>
          <w:sz w:val="28"/>
          <w:szCs w:val="24"/>
        </w:rPr>
        <w:t>We will have a clear policy about how staff</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should work together where thoughts</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of</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suicide or suicide behaviours are known</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among our young people. We will</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manage</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the sharing of information in a way that</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enhances safety.</w:t>
      </w:r>
    </w:p>
    <w:p w14:paraId="58EB19F2" w14:textId="77777777" w:rsidR="00834876" w:rsidRPr="00213A30" w:rsidRDefault="00834876" w:rsidP="003D4A36">
      <w:pPr>
        <w:autoSpaceDE w:val="0"/>
        <w:autoSpaceDN w:val="0"/>
        <w:adjustRightInd w:val="0"/>
        <w:spacing w:after="0" w:line="240" w:lineRule="auto"/>
        <w:rPr>
          <w:rFonts w:ascii="NTFPreCursivefk" w:hAnsi="NTFPreCursivefk" w:cs="Arial"/>
          <w:b/>
          <w:bCs/>
          <w:sz w:val="28"/>
          <w:szCs w:val="24"/>
        </w:rPr>
      </w:pPr>
    </w:p>
    <w:p w14:paraId="4E4F35F9" w14:textId="77777777" w:rsidR="003D4A36" w:rsidRPr="00213A30" w:rsidRDefault="00685F0A" w:rsidP="000577EF">
      <w:pPr>
        <w:autoSpaceDE w:val="0"/>
        <w:autoSpaceDN w:val="0"/>
        <w:adjustRightInd w:val="0"/>
        <w:spacing w:after="0" w:line="240" w:lineRule="auto"/>
        <w:rPr>
          <w:rFonts w:ascii="NTFPreCursivefk" w:hAnsi="NTFPreCursivefk" w:cs="Arial"/>
          <w:b/>
          <w:bCs/>
          <w:sz w:val="32"/>
          <w:szCs w:val="28"/>
        </w:rPr>
      </w:pPr>
      <w:r w:rsidRPr="00213A30">
        <w:rPr>
          <w:rFonts w:ascii="NTFPreCursivefk" w:hAnsi="NTFPreCursivefk" w:cs="Arial"/>
          <w:b/>
          <w:bCs/>
          <w:sz w:val="32"/>
          <w:szCs w:val="28"/>
        </w:rPr>
        <w:t>6</w:t>
      </w:r>
      <w:r w:rsidR="00834876" w:rsidRPr="00213A30">
        <w:rPr>
          <w:rFonts w:ascii="NTFPreCursivefk" w:hAnsi="NTFPreCursivefk" w:cs="Arial"/>
          <w:b/>
          <w:bCs/>
          <w:sz w:val="32"/>
          <w:szCs w:val="28"/>
        </w:rPr>
        <w:t>.</w:t>
      </w:r>
      <w:r w:rsidR="003D4A36" w:rsidRPr="00213A30">
        <w:rPr>
          <w:rFonts w:ascii="NTFPreCursivefk" w:hAnsi="NTFPreCursivefk" w:cs="Arial"/>
          <w:b/>
          <w:bCs/>
          <w:sz w:val="32"/>
          <w:szCs w:val="28"/>
        </w:rPr>
        <w:t xml:space="preserve"> Ongoing Support and</w:t>
      </w:r>
      <w:r w:rsidR="00834876" w:rsidRPr="00213A30">
        <w:rPr>
          <w:rFonts w:ascii="NTFPreCursivefk" w:hAnsi="NTFPreCursivefk" w:cs="Arial"/>
          <w:b/>
          <w:bCs/>
          <w:sz w:val="32"/>
          <w:szCs w:val="28"/>
        </w:rPr>
        <w:t xml:space="preserve"> </w:t>
      </w:r>
      <w:r w:rsidR="003D4A36" w:rsidRPr="00213A30">
        <w:rPr>
          <w:rFonts w:ascii="NTFPreCursivefk" w:hAnsi="NTFPreCursivefk" w:cs="Arial"/>
          <w:b/>
          <w:bCs/>
          <w:sz w:val="32"/>
          <w:szCs w:val="28"/>
        </w:rPr>
        <w:t>Development of our Policy and</w:t>
      </w:r>
      <w:r w:rsidR="00834876" w:rsidRPr="00213A30">
        <w:rPr>
          <w:rFonts w:ascii="NTFPreCursivefk" w:hAnsi="NTFPreCursivefk" w:cs="Arial"/>
          <w:b/>
          <w:bCs/>
          <w:sz w:val="32"/>
          <w:szCs w:val="28"/>
        </w:rPr>
        <w:t xml:space="preserve"> </w:t>
      </w:r>
      <w:r w:rsidR="003D4A36" w:rsidRPr="00213A30">
        <w:rPr>
          <w:rFonts w:ascii="NTFPreCursivefk" w:hAnsi="NTFPreCursivefk" w:cs="Arial"/>
          <w:b/>
          <w:bCs/>
          <w:sz w:val="32"/>
          <w:szCs w:val="28"/>
        </w:rPr>
        <w:t>Practice</w:t>
      </w:r>
    </w:p>
    <w:p w14:paraId="4FD68239" w14:textId="77777777" w:rsidR="00834876" w:rsidRPr="00213A30" w:rsidRDefault="00834876" w:rsidP="003D4A36">
      <w:pPr>
        <w:autoSpaceDE w:val="0"/>
        <w:autoSpaceDN w:val="0"/>
        <w:adjustRightInd w:val="0"/>
        <w:spacing w:after="0" w:line="240" w:lineRule="auto"/>
        <w:rPr>
          <w:rFonts w:ascii="NTFPreCursivefk" w:hAnsi="NTFPreCursivefk" w:cs="Arial"/>
          <w:iCs/>
          <w:sz w:val="28"/>
          <w:szCs w:val="24"/>
        </w:rPr>
      </w:pPr>
    </w:p>
    <w:p w14:paraId="734EACB4" w14:textId="018FA28F" w:rsidR="000577EF" w:rsidRDefault="003D4A36" w:rsidP="003D4A36">
      <w:pPr>
        <w:pStyle w:val="ListParagraph"/>
        <w:numPr>
          <w:ilvl w:val="0"/>
          <w:numId w:val="15"/>
        </w:numPr>
        <w:autoSpaceDE w:val="0"/>
        <w:autoSpaceDN w:val="0"/>
        <w:adjustRightInd w:val="0"/>
        <w:spacing w:after="0" w:line="240" w:lineRule="auto"/>
        <w:rPr>
          <w:rFonts w:cs="Arial"/>
          <w:iCs/>
          <w:sz w:val="24"/>
          <w:szCs w:val="24"/>
        </w:rPr>
      </w:pPr>
      <w:r w:rsidRPr="00213A30">
        <w:rPr>
          <w:rFonts w:ascii="NTFPreCursivefk" w:hAnsi="NTFPreCursivefk" w:cs="Arial"/>
          <w:iCs/>
          <w:sz w:val="28"/>
          <w:szCs w:val="24"/>
        </w:rPr>
        <w:t>Our Governors and Leadership Team</w:t>
      </w:r>
      <w:r w:rsidR="000577EF" w:rsidRPr="00213A30">
        <w:rPr>
          <w:rFonts w:ascii="NTFPreCursivefk" w:hAnsi="NTFPreCursivefk" w:cs="Arial"/>
          <w:iCs/>
          <w:sz w:val="28"/>
          <w:szCs w:val="24"/>
        </w:rPr>
        <w:t xml:space="preserve"> at </w:t>
      </w:r>
      <w:r w:rsidR="0009094B">
        <w:rPr>
          <w:rFonts w:ascii="NTFPreCursivefk" w:hAnsi="NTFPreCursivefk" w:cs="Arial"/>
          <w:iCs/>
          <w:sz w:val="28"/>
          <w:szCs w:val="24"/>
        </w:rPr>
        <w:t>Teagues Bridge</w:t>
      </w:r>
      <w:r w:rsidR="000577EF" w:rsidRPr="00213A30">
        <w:rPr>
          <w:rFonts w:ascii="NTFPreCursivefk" w:hAnsi="NTFPreCursivefk" w:cs="Arial"/>
          <w:iCs/>
          <w:sz w:val="28"/>
          <w:szCs w:val="24"/>
        </w:rPr>
        <w:t xml:space="preserve"> </w:t>
      </w:r>
      <w:r w:rsidRPr="00213A30">
        <w:rPr>
          <w:rFonts w:ascii="NTFPreCursivefk" w:hAnsi="NTFPreCursivefk" w:cs="Arial"/>
          <w:iCs/>
          <w:sz w:val="28"/>
          <w:szCs w:val="24"/>
        </w:rPr>
        <w:t>will keep our practice up to date by</w:t>
      </w:r>
      <w:r w:rsidR="00834876" w:rsidRPr="00213A30">
        <w:rPr>
          <w:rFonts w:ascii="NTFPreCursivefk" w:hAnsi="NTFPreCursivefk" w:cs="Arial"/>
          <w:iCs/>
          <w:sz w:val="28"/>
          <w:szCs w:val="24"/>
        </w:rPr>
        <w:t xml:space="preserve"> </w:t>
      </w:r>
      <w:r w:rsidRPr="00213A30">
        <w:rPr>
          <w:rFonts w:ascii="NTFPreCursivefk" w:hAnsi="NTFPreCursivefk" w:cs="Arial"/>
          <w:iCs/>
          <w:sz w:val="28"/>
          <w:szCs w:val="24"/>
        </w:rPr>
        <w:t>maintaining contact with best practice</w:t>
      </w:r>
      <w:r w:rsidR="00834876" w:rsidRPr="00213A30">
        <w:rPr>
          <w:rFonts w:ascii="NTFPreCursivefk" w:hAnsi="NTFPreCursivefk" w:cs="Arial"/>
          <w:iCs/>
          <w:sz w:val="28"/>
          <w:szCs w:val="24"/>
        </w:rPr>
        <w:t xml:space="preserve"> </w:t>
      </w:r>
      <w:r w:rsidR="000577EF" w:rsidRPr="00213A30">
        <w:rPr>
          <w:rFonts w:ascii="NTFPreCursivefk" w:hAnsi="NTFPreCursivefk" w:cs="Arial"/>
          <w:iCs/>
          <w:sz w:val="28"/>
          <w:szCs w:val="24"/>
        </w:rPr>
        <w:t>and on-going training</w:t>
      </w:r>
      <w:r w:rsidR="000577EF">
        <w:rPr>
          <w:rFonts w:cs="Arial"/>
          <w:iCs/>
          <w:sz w:val="24"/>
          <w:szCs w:val="24"/>
        </w:rPr>
        <w:t xml:space="preserve">. </w:t>
      </w:r>
    </w:p>
    <w:p w14:paraId="2C447A17" w14:textId="77777777" w:rsidR="000577EF" w:rsidRDefault="000577EF">
      <w:pPr>
        <w:rPr>
          <w:rFonts w:cs="Arial"/>
          <w:iCs/>
          <w:sz w:val="24"/>
          <w:szCs w:val="24"/>
        </w:rPr>
      </w:pPr>
    </w:p>
    <w:p w14:paraId="44C9374F" w14:textId="77777777" w:rsidR="003D4A36" w:rsidRPr="000577EF" w:rsidRDefault="003D4A36" w:rsidP="000577EF">
      <w:pPr>
        <w:pStyle w:val="ListParagraph"/>
        <w:autoSpaceDE w:val="0"/>
        <w:autoSpaceDN w:val="0"/>
        <w:adjustRightInd w:val="0"/>
        <w:spacing w:after="0" w:line="240" w:lineRule="auto"/>
        <w:rPr>
          <w:rFonts w:cs="Arial"/>
          <w:iCs/>
          <w:sz w:val="24"/>
          <w:szCs w:val="24"/>
        </w:rPr>
      </w:pPr>
    </w:p>
    <w:p w14:paraId="765BB288" w14:textId="77777777" w:rsidR="00FA1BEC" w:rsidRPr="00EA20B9" w:rsidRDefault="003D4A36" w:rsidP="003D4A36">
      <w:r w:rsidRPr="00EA20B9">
        <w:rPr>
          <w:rFonts w:cs="HelveticaNeue"/>
          <w:color w:val="FFFFFF"/>
          <w:sz w:val="16"/>
          <w:szCs w:val="16"/>
        </w:rPr>
        <w:t>14</w:t>
      </w:r>
    </w:p>
    <w:sectPr w:rsidR="00FA1BEC" w:rsidRPr="00EA20B9" w:rsidSect="00213A3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BD3F" w14:textId="77777777" w:rsidR="00416668" w:rsidRDefault="00416668" w:rsidP="000577EF">
      <w:pPr>
        <w:spacing w:after="0" w:line="240" w:lineRule="auto"/>
      </w:pPr>
      <w:r>
        <w:separator/>
      </w:r>
    </w:p>
  </w:endnote>
  <w:endnote w:type="continuationSeparator" w:id="0">
    <w:p w14:paraId="14913134" w14:textId="77777777" w:rsidR="00416668" w:rsidRDefault="00416668" w:rsidP="0005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RobotoSlab-Bold">
    <w:panose1 w:val="00000000000000000000"/>
    <w:charset w:val="00"/>
    <w:family w:val="auto"/>
    <w:notTrueType/>
    <w:pitch w:val="default"/>
    <w:sig w:usb0="00000003" w:usb1="00000000" w:usb2="00000000" w:usb3="00000000" w:csb0="00000001" w:csb1="00000000"/>
  </w:font>
  <w:font w:name="FrutigerLTStd-LightItalic">
    <w:panose1 w:val="00000000000000000000"/>
    <w:charset w:val="00"/>
    <w:family w:val="swiss"/>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Helvetica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6788" w14:textId="77777777" w:rsidR="00416668" w:rsidRDefault="00416668" w:rsidP="000577EF">
      <w:pPr>
        <w:spacing w:after="0" w:line="240" w:lineRule="auto"/>
      </w:pPr>
      <w:r>
        <w:separator/>
      </w:r>
    </w:p>
  </w:footnote>
  <w:footnote w:type="continuationSeparator" w:id="0">
    <w:p w14:paraId="78EA7159" w14:textId="77777777" w:rsidR="00416668" w:rsidRDefault="00416668" w:rsidP="00057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E0D"/>
    <w:multiLevelType w:val="hybridMultilevel"/>
    <w:tmpl w:val="1A0C8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31EF8"/>
    <w:multiLevelType w:val="hybridMultilevel"/>
    <w:tmpl w:val="9A74BF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23B11"/>
    <w:multiLevelType w:val="hybridMultilevel"/>
    <w:tmpl w:val="95824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93DC8"/>
    <w:multiLevelType w:val="hybridMultilevel"/>
    <w:tmpl w:val="CB18F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D5903"/>
    <w:multiLevelType w:val="hybridMultilevel"/>
    <w:tmpl w:val="3238F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C18BC"/>
    <w:multiLevelType w:val="hybridMultilevel"/>
    <w:tmpl w:val="3ED860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05227"/>
    <w:multiLevelType w:val="hybridMultilevel"/>
    <w:tmpl w:val="BD084DEE"/>
    <w:lvl w:ilvl="0" w:tplc="4270246C">
      <w:start w:val="1"/>
      <w:numFmt w:val="decimal"/>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C0CAA"/>
    <w:multiLevelType w:val="hybridMultilevel"/>
    <w:tmpl w:val="C24421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3577E"/>
    <w:multiLevelType w:val="hybridMultilevel"/>
    <w:tmpl w:val="35FA2E4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61C31"/>
    <w:multiLevelType w:val="hybridMultilevel"/>
    <w:tmpl w:val="12A25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06B4F"/>
    <w:multiLevelType w:val="hybridMultilevel"/>
    <w:tmpl w:val="953A59EC"/>
    <w:lvl w:ilvl="0" w:tplc="494694B0">
      <w:start w:val="1"/>
      <w:numFmt w:val="decimal"/>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213E7"/>
    <w:multiLevelType w:val="hybridMultilevel"/>
    <w:tmpl w:val="C532C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B235F"/>
    <w:multiLevelType w:val="hybridMultilevel"/>
    <w:tmpl w:val="5F4A0D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C60A5"/>
    <w:multiLevelType w:val="hybridMultilevel"/>
    <w:tmpl w:val="BBDCA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E0D97"/>
    <w:multiLevelType w:val="hybridMultilevel"/>
    <w:tmpl w:val="3BF463C0"/>
    <w:lvl w:ilvl="0" w:tplc="63D673AE">
      <w:start w:val="1"/>
      <w:numFmt w:val="decimal"/>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170915">
    <w:abstractNumId w:val="9"/>
  </w:num>
  <w:num w:numId="2" w16cid:durableId="20666374">
    <w:abstractNumId w:val="0"/>
  </w:num>
  <w:num w:numId="3" w16cid:durableId="1737044333">
    <w:abstractNumId w:val="11"/>
  </w:num>
  <w:num w:numId="4" w16cid:durableId="106702921">
    <w:abstractNumId w:val="8"/>
  </w:num>
  <w:num w:numId="5" w16cid:durableId="1097597937">
    <w:abstractNumId w:val="13"/>
  </w:num>
  <w:num w:numId="6" w16cid:durableId="1229144317">
    <w:abstractNumId w:val="10"/>
  </w:num>
  <w:num w:numId="7" w16cid:durableId="1125003506">
    <w:abstractNumId w:val="7"/>
  </w:num>
  <w:num w:numId="8" w16cid:durableId="601227422">
    <w:abstractNumId w:val="3"/>
  </w:num>
  <w:num w:numId="9" w16cid:durableId="566913366">
    <w:abstractNumId w:val="14"/>
  </w:num>
  <w:num w:numId="10" w16cid:durableId="1801416998">
    <w:abstractNumId w:val="5"/>
  </w:num>
  <w:num w:numId="11" w16cid:durableId="1875582734">
    <w:abstractNumId w:val="6"/>
  </w:num>
  <w:num w:numId="12" w16cid:durableId="1178234035">
    <w:abstractNumId w:val="12"/>
  </w:num>
  <w:num w:numId="13" w16cid:durableId="1885865258">
    <w:abstractNumId w:val="1"/>
  </w:num>
  <w:num w:numId="14" w16cid:durableId="756945077">
    <w:abstractNumId w:val="2"/>
  </w:num>
  <w:num w:numId="15" w16cid:durableId="352730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36"/>
    <w:rsid w:val="00037419"/>
    <w:rsid w:val="000577EF"/>
    <w:rsid w:val="000655A0"/>
    <w:rsid w:val="00076D3C"/>
    <w:rsid w:val="0009094B"/>
    <w:rsid w:val="000A3F66"/>
    <w:rsid w:val="000C0F28"/>
    <w:rsid w:val="00125112"/>
    <w:rsid w:val="00131537"/>
    <w:rsid w:val="0014490E"/>
    <w:rsid w:val="001B7D45"/>
    <w:rsid w:val="002031F3"/>
    <w:rsid w:val="00213A30"/>
    <w:rsid w:val="00283973"/>
    <w:rsid w:val="002B2BBD"/>
    <w:rsid w:val="003D4A36"/>
    <w:rsid w:val="003F3CDB"/>
    <w:rsid w:val="00416668"/>
    <w:rsid w:val="004C7393"/>
    <w:rsid w:val="004D6851"/>
    <w:rsid w:val="0052123C"/>
    <w:rsid w:val="005E781F"/>
    <w:rsid w:val="006179D5"/>
    <w:rsid w:val="00665A5E"/>
    <w:rsid w:val="00685F0A"/>
    <w:rsid w:val="00704F22"/>
    <w:rsid w:val="00713FA2"/>
    <w:rsid w:val="00755C36"/>
    <w:rsid w:val="00834876"/>
    <w:rsid w:val="00933BA5"/>
    <w:rsid w:val="00990F8F"/>
    <w:rsid w:val="00AA6683"/>
    <w:rsid w:val="00B14E61"/>
    <w:rsid w:val="00BF1311"/>
    <w:rsid w:val="00C50F15"/>
    <w:rsid w:val="00CA76B7"/>
    <w:rsid w:val="00D808B5"/>
    <w:rsid w:val="00DD6AB0"/>
    <w:rsid w:val="00E468D5"/>
    <w:rsid w:val="00E92D83"/>
    <w:rsid w:val="00EA20B9"/>
    <w:rsid w:val="00EC670D"/>
    <w:rsid w:val="00EE6EDC"/>
    <w:rsid w:val="00EF06CE"/>
    <w:rsid w:val="00F361B4"/>
    <w:rsid w:val="00FA1BEC"/>
    <w:rsid w:val="00FE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2E1A"/>
  <w15:chartTrackingRefBased/>
  <w15:docId w15:val="{BEF828CD-ED6A-4303-B350-B295341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EDC"/>
    <w:pPr>
      <w:ind w:left="720"/>
      <w:contextualSpacing/>
    </w:pPr>
  </w:style>
  <w:style w:type="character" w:styleId="Hyperlink">
    <w:name w:val="Hyperlink"/>
    <w:basedOn w:val="DefaultParagraphFont"/>
    <w:uiPriority w:val="99"/>
    <w:unhideWhenUsed/>
    <w:rsid w:val="00076D3C"/>
    <w:rPr>
      <w:color w:val="0563C1" w:themeColor="hyperlink"/>
      <w:u w:val="single"/>
    </w:rPr>
  </w:style>
  <w:style w:type="character" w:styleId="FollowedHyperlink">
    <w:name w:val="FollowedHyperlink"/>
    <w:basedOn w:val="DefaultParagraphFont"/>
    <w:uiPriority w:val="99"/>
    <w:semiHidden/>
    <w:unhideWhenUsed/>
    <w:rsid w:val="003F3CDB"/>
    <w:rPr>
      <w:color w:val="954F72" w:themeColor="followedHyperlink"/>
      <w:u w:val="single"/>
    </w:rPr>
  </w:style>
  <w:style w:type="paragraph" w:styleId="Header">
    <w:name w:val="header"/>
    <w:basedOn w:val="Normal"/>
    <w:link w:val="HeaderChar"/>
    <w:uiPriority w:val="99"/>
    <w:unhideWhenUsed/>
    <w:rsid w:val="0005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7EF"/>
  </w:style>
  <w:style w:type="paragraph" w:styleId="Footer">
    <w:name w:val="footer"/>
    <w:basedOn w:val="Normal"/>
    <w:link w:val="FooterChar"/>
    <w:uiPriority w:val="99"/>
    <w:unhideWhenUsed/>
    <w:rsid w:val="0005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7EF"/>
  </w:style>
  <w:style w:type="paragraph" w:styleId="NoSpacing">
    <w:name w:val="No Spacing"/>
    <w:link w:val="NoSpacingChar"/>
    <w:uiPriority w:val="1"/>
    <w:qFormat/>
    <w:rsid w:val="00213A3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13A30"/>
    <w:rPr>
      <w:rFonts w:eastAsiaTheme="minorEastAsia"/>
      <w:lang w:val="en-US"/>
    </w:rPr>
  </w:style>
  <w:style w:type="paragraph" w:styleId="BalloonText">
    <w:name w:val="Balloon Text"/>
    <w:basedOn w:val="Normal"/>
    <w:link w:val="BalloonTextChar"/>
    <w:uiPriority w:val="99"/>
    <w:semiHidden/>
    <w:unhideWhenUsed/>
    <w:rsid w:val="002B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2ahUKEwjLr6CQv6fhAhVJDmMBHYTNBFIQjRx6BAgBEAU&amp;url=http%3A%2F%2Fclipart-library.com%2Fsuicide-cliparts.html&amp;psig=AOvVaw3AouNONuLhfzefJfJeFonD&amp;ust=15539537783895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tesdragons.org.uk/Bereavement_Support_2369.aspx" TargetMode="External"/><Relationship Id="rId5" Type="http://schemas.openxmlformats.org/officeDocument/2006/relationships/footnotes" Target="footnotes.xml"/><Relationship Id="rId10" Type="http://schemas.openxmlformats.org/officeDocument/2006/relationships/hyperlink" Target="http://zerosuicidealliance.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Suicide Prevention Policy</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Policy</dc:title>
  <dc:subject>2025-2026</dc:subject>
  <dc:creator>www.teaguesbridgeprimary.org.uk</dc:creator>
  <cp:keywords/>
  <dc:description/>
  <cp:lastModifiedBy>Abdulla, Sarah</cp:lastModifiedBy>
  <cp:revision>2</cp:revision>
  <cp:lastPrinted>2021-10-06T10:41:00Z</cp:lastPrinted>
  <dcterms:created xsi:type="dcterms:W3CDTF">2025-11-05T13:28:00Z</dcterms:created>
  <dcterms:modified xsi:type="dcterms:W3CDTF">2025-11-05T13:28:00Z</dcterms:modified>
</cp:coreProperties>
</file>