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lang w:val="en-GB" w:eastAsia="en-US"/>
        </w:rPr>
        <w:id w:val="2123799930"/>
        <w:docPartObj>
          <w:docPartGallery w:val="Cover Pages"/>
          <w:docPartUnique/>
        </w:docPartObj>
      </w:sdtPr>
      <w:sdtEndPr>
        <w:rPr>
          <w:rFonts w:ascii="Calibri" w:hAnsi="Calibri" w:cs="Calibri"/>
          <w:i/>
          <w:color w:val="000000"/>
          <w:sz w:val="28"/>
          <w:szCs w:val="28"/>
        </w:rPr>
      </w:sdtEndPr>
      <w:sdtContent>
        <w:p w14:paraId="20AC8BD0" w14:textId="095763F5" w:rsidR="003A3D24" w:rsidRDefault="00E516F5">
          <w:pPr>
            <w:pStyle w:val="NoSpacing"/>
          </w:pPr>
          <w:r>
            <w:rPr>
              <w:noProof/>
              <w:lang w:val="en-GB" w:eastAsia="en-GB"/>
            </w:rPr>
            <mc:AlternateContent>
              <mc:Choice Requires="wps">
                <w:drawing>
                  <wp:anchor distT="0" distB="0" distL="114300" distR="114300" simplePos="0" relativeHeight="251798016" behindDoc="0" locked="0" layoutInCell="1" allowOverlap="1" wp14:anchorId="78A2582F" wp14:editId="72A79292">
                    <wp:simplePos x="0" y="0"/>
                    <wp:positionH relativeFrom="column">
                      <wp:posOffset>1823539</wp:posOffset>
                    </wp:positionH>
                    <wp:positionV relativeFrom="paragraph">
                      <wp:posOffset>-103233</wp:posOffset>
                    </wp:positionV>
                    <wp:extent cx="4107543" cy="2905579"/>
                    <wp:effectExtent l="19050" t="19050" r="26670" b="28575"/>
                    <wp:wrapNone/>
                    <wp:docPr id="1424721115" name="Rectangle 1"/>
                    <wp:cNvGraphicFramePr/>
                    <a:graphic xmlns:a="http://schemas.openxmlformats.org/drawingml/2006/main">
                      <a:graphicData uri="http://schemas.microsoft.com/office/word/2010/wordprocessingShape">
                        <wps:wsp>
                          <wps:cNvSpPr/>
                          <wps:spPr>
                            <a:xfrm>
                              <a:off x="0" y="0"/>
                              <a:ext cx="4107543" cy="2905579"/>
                            </a:xfrm>
                            <a:prstGeom prst="rect">
                              <a:avLst/>
                            </a:prstGeom>
                            <a:solidFill>
                              <a:srgbClr val="002060"/>
                            </a:solid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D641AB" w14:textId="7CBEB229" w:rsidR="00E516F5" w:rsidRDefault="00E516F5" w:rsidP="00E516F5">
                                <w:pPr>
                                  <w:jc w:val="center"/>
                                  <w:rPr>
                                    <w:rFonts w:ascii="NTFPreCursivefk" w:hAnsi="NTFPreCursivefk"/>
                                    <w:sz w:val="140"/>
                                    <w:szCs w:val="140"/>
                                  </w:rPr>
                                </w:pPr>
                                <w:r>
                                  <w:rPr>
                                    <w:rFonts w:ascii="NTFPreCursivefk" w:hAnsi="NTFPreCursivefk"/>
                                    <w:sz w:val="140"/>
                                    <w:szCs w:val="140"/>
                                  </w:rPr>
                                  <w:t>Feedback Policy</w:t>
                                </w:r>
                              </w:p>
                              <w:p w14:paraId="510B8AD0" w14:textId="4C95BEAB" w:rsidR="00E516F5" w:rsidRPr="00E516F5" w:rsidRDefault="00872B81" w:rsidP="00E516F5">
                                <w:pPr>
                                  <w:jc w:val="center"/>
                                  <w:rPr>
                                    <w:rFonts w:ascii="NTFPreCursivefk" w:hAnsi="NTFPreCursivefk"/>
                                    <w:sz w:val="48"/>
                                    <w:szCs w:val="48"/>
                                  </w:rPr>
                                </w:pPr>
                                <w:r>
                                  <w:rPr>
                                    <w:rFonts w:ascii="NTFPreCursivefk" w:hAnsi="NTFPreCursivefk"/>
                                    <w:sz w:val="48"/>
                                    <w:szCs w:val="48"/>
                                  </w:rPr>
                                  <w:t>November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2582F" id="Rectangle 1" o:spid="_x0000_s1026" style="position:absolute;margin-left:143.6pt;margin-top:-8.15pt;width:323.45pt;height:228.8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" fillcolor="#002060" strokecolor="#00b0f0" strokeweight="3pt">
                    <v:textbox>
                      <w:txbxContent>
                        <w:p w14:paraId="51D641AB" w14:textId="7CBEB229" w:rsidR="00E516F5" w:rsidRDefault="00E516F5" w:rsidP="00E516F5">
                          <w:pPr>
                            <w:jc w:val="center"/>
                            <w:rPr>
                              <w:rFonts w:ascii="NTFPreCursivefk" w:hAnsi="NTFPreCursivefk"/>
                              <w:sz w:val="140"/>
                              <w:szCs w:val="140"/>
                            </w:rPr>
                          </w:pPr>
                          <w:r>
                            <w:rPr>
                              <w:rFonts w:ascii="NTFPreCursivefk" w:hAnsi="NTFPreCursivefk"/>
                              <w:sz w:val="140"/>
                              <w:szCs w:val="140"/>
                            </w:rPr>
                            <w:t>Feedback Policy</w:t>
                          </w:r>
                        </w:p>
                        <w:p w14:paraId="510B8AD0" w14:textId="4C95BEAB" w:rsidR="00E516F5" w:rsidRPr="00E516F5" w:rsidRDefault="00872B81" w:rsidP="00E516F5">
                          <w:pPr>
                            <w:jc w:val="center"/>
                            <w:rPr>
                              <w:rFonts w:ascii="NTFPreCursivefk" w:hAnsi="NTFPreCursivefk"/>
                              <w:sz w:val="48"/>
                              <w:szCs w:val="48"/>
                            </w:rPr>
                          </w:pPr>
                          <w:r>
                            <w:rPr>
                              <w:rFonts w:ascii="NTFPreCursivefk" w:hAnsi="NTFPreCursivefk"/>
                              <w:sz w:val="48"/>
                              <w:szCs w:val="48"/>
                            </w:rPr>
                            <w:t>November 2025</w:t>
                          </w:r>
                        </w:p>
                      </w:txbxContent>
                    </v:textbox>
                  </v:rect>
                </w:pict>
              </mc:Fallback>
            </mc:AlternateContent>
          </w:r>
          <w:r w:rsidR="003A3D24">
            <w:rPr>
              <w:noProof/>
              <w:lang w:val="en-GB" w:eastAsia="en-GB"/>
            </w:rPr>
            <mc:AlternateContent>
              <mc:Choice Requires="wpg">
                <w:drawing>
                  <wp:anchor distT="0" distB="0" distL="114300" distR="114300" simplePos="0" relativeHeight="251676160" behindDoc="1" locked="0" layoutInCell="1" allowOverlap="1" wp14:anchorId="0B28AA55" wp14:editId="707CCA70">
                    <wp:simplePos x="0" y="0"/>
                    <wp:positionH relativeFrom="page">
                      <wp:posOffset>313981</wp:posOffset>
                    </wp:positionH>
                    <wp:positionV relativeFrom="page">
                      <wp:posOffset>286439</wp:posOffset>
                    </wp:positionV>
                    <wp:extent cx="2222098" cy="10306279"/>
                    <wp:effectExtent l="0" t="0" r="6985" b="19050"/>
                    <wp:wrapNone/>
                    <wp:docPr id="372" name="Group 372"/>
                    <wp:cNvGraphicFramePr/>
                    <a:graphic xmlns:a="http://schemas.openxmlformats.org/drawingml/2006/main">
                      <a:graphicData uri="http://schemas.microsoft.com/office/word/2010/wordprocessingGroup">
                        <wpg:wgp>
                          <wpg:cNvGrpSpPr/>
                          <wpg:grpSpPr>
                            <a:xfrm>
                              <a:off x="0" y="0"/>
                              <a:ext cx="2222098" cy="10306279"/>
                              <a:chOff x="0" y="0"/>
                              <a:chExt cx="2222098" cy="9125712"/>
                            </a:xfrm>
                          </wpg:grpSpPr>
                          <wps:wsp>
                            <wps:cNvPr id="373" name="Rectangle 37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4" name="Pentagon 374"/>
                            <wps:cNvSpPr/>
                            <wps:spPr>
                              <a:xfrm>
                                <a:off x="27538" y="238467"/>
                                <a:ext cx="2194560" cy="76406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noProof/>
                                      <w:lang w:eastAsia="en-GB"/>
                                    </w:rPr>
                                    <w:alias w:val="Date"/>
                                    <w:tag w:val=""/>
                                    <w:id w:val="-650599894"/>
                                    <w:dataBinding w:prefixMappings="xmlns:ns0='http://schemas.microsoft.com/office/2006/coverPageProps' " w:xpath="/ns0:CoverPageProperties[1]/ns0:PublishDate[1]" w:storeItemID="{55AF091B-3C7A-41E3-B477-F2FDAA23CFDA}"/>
                                    <w:date w:fullDate="2015-07-23T00:00:00Z">
                                      <w:dateFormat w:val="M/d/yyyy"/>
                                      <w:lid w:val="en-US"/>
                                      <w:storeMappedDataAs w:val="dateTime"/>
                                      <w:calendar w:val="gregorian"/>
                                    </w:date>
                                  </w:sdtPr>
                                  <w:sdtEndPr/>
                                  <w:sdtContent>
                                    <w:p w14:paraId="5FDE09E5" w14:textId="77777777" w:rsidR="003A3D24" w:rsidRDefault="003A3D24" w:rsidP="003A3D24">
                                      <w:pPr>
                                        <w:pStyle w:val="NoSpacing"/>
                                        <w:jc w:val="center"/>
                                        <w:rPr>
                                          <w:color w:val="FFFFFF" w:themeColor="background1"/>
                                          <w:sz w:val="28"/>
                                          <w:szCs w:val="28"/>
                                        </w:rPr>
                                      </w:pPr>
                                      <w:r w:rsidRPr="003A3D24">
                                        <w:rPr>
                                          <w:noProof/>
                                          <w:lang w:val="en-GB" w:eastAsia="en-GB"/>
                                        </w:rPr>
                                        <w:drawing>
                                          <wp:inline distT="0" distB="0" distL="0" distR="0" wp14:anchorId="7C8AD341" wp14:editId="74D76962">
                                            <wp:extent cx="701040" cy="740339"/>
                                            <wp:effectExtent l="0" t="0" r="3810" b="317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109" cy="741468"/>
                                                    </a:xfrm>
                                                    <a:prstGeom prst="rect">
                                                      <a:avLst/>
                                                    </a:prstGeom>
                                                  </pic:spPr>
                                                </pic:pic>
                                              </a:graphicData>
                                            </a:graphic>
                                          </wp:inline>
                                        </w:drawing>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75" name="Group 375"/>
                            <wpg:cNvGrpSpPr/>
                            <wpg:grpSpPr>
                              <a:xfrm>
                                <a:off x="76200" y="4210050"/>
                                <a:ext cx="2057400" cy="4910328"/>
                                <a:chOff x="80645" y="4211812"/>
                                <a:chExt cx="1306273" cy="3121026"/>
                              </a:xfrm>
                            </wpg:grpSpPr>
                            <wpg:grpSp>
                              <wpg:cNvPr id="376" name="Group 376"/>
                              <wpg:cNvGrpSpPr>
                                <a:grpSpLocks noChangeAspect="1"/>
                              </wpg:cNvGrpSpPr>
                              <wpg:grpSpPr>
                                <a:xfrm>
                                  <a:off x="141062" y="4211812"/>
                                  <a:ext cx="1047750" cy="3121026"/>
                                  <a:chOff x="141062" y="4211812"/>
                                  <a:chExt cx="1047750" cy="3121026"/>
                                </a:xfrm>
                              </wpg:grpSpPr>
                              <wps:wsp>
                                <wps:cNvPr id="377" name="Freeform 37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8" name="Freeform 37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9" name="Freeform 37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0" name="Freeform 38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1" name="Freeform 38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2" name="Freeform 38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3" name="Freeform 38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7" name="Group 197"/>
                              <wpg:cNvGrpSpPr>
                                <a:grpSpLocks noChangeAspect="1"/>
                              </wpg:cNvGrpSpPr>
                              <wpg:grpSpPr>
                                <a:xfrm>
                                  <a:off x="80645" y="4826972"/>
                                  <a:ext cx="1306273" cy="2505863"/>
                                  <a:chOff x="80645" y="4649964"/>
                                  <a:chExt cx="874712" cy="1677988"/>
                                </a:xfrm>
                              </wpg:grpSpPr>
                              <wps:wsp>
                                <wps:cNvPr id="198" name="Freeform 19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9" name="Freeform 19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0" name="Freeform 20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1" name="Freeform 20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2" name="Freeform 20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3" name="Freeform 20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4" name="Freeform 20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5" name="Freeform 20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6" name="Freeform 20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7" name="Freeform 20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0B28AA55" id="Group 372" o:spid="_x0000_s1027" style="position:absolute;margin-left:24.7pt;margin-top:22.55pt;width:174.95pt;height:811.5pt;z-index:-251640320;mso-position-horizontal-relative:page;mso-position-vertical-relative:page" coordsize="2222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">
                    <v:rect id="Rectangle 37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74" o:spid="_x0000_s1029" type="#_x0000_t15" style="position:absolute;left:275;top:2384;width:21945;height:7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" adj="17840" fillcolor="#5b9bd5 [3204]" stroked="f" strokeweight="1pt">
                      <v:textbox inset=",0,14.4pt,0">
                        <w:txbxContent>
                          <w:sdt>
                            <w:sdtPr>
                              <w:rPr>
                                <w:noProof/>
                                <w:lang w:eastAsia="en-GB"/>
                              </w:rPr>
                              <w:alias w:val="Date"/>
                              <w:tag w:val=""/>
                              <w:id w:val="-650599894"/>
                              <w:dataBinding w:prefixMappings="xmlns:ns0='http://schemas.microsoft.com/office/2006/coverPageProps' " w:xpath="/ns0:CoverPageProperties[1]/ns0:PublishDate[1]" w:storeItemID="{55AF091B-3C7A-41E3-B477-F2FDAA23CFDA}"/>
                              <w:date w:fullDate="2015-07-23T00:00:00Z">
                                <w:dateFormat w:val="M/d/yyyy"/>
                                <w:lid w:val="en-US"/>
                                <w:storeMappedDataAs w:val="dateTime"/>
                                <w:calendar w:val="gregorian"/>
                              </w:date>
                            </w:sdtPr>
                            <w:sdtEndPr/>
                            <w:sdtContent>
                              <w:p w14:paraId="5FDE09E5" w14:textId="77777777" w:rsidR="003A3D24" w:rsidRDefault="003A3D24" w:rsidP="003A3D24">
                                <w:pPr>
                                  <w:pStyle w:val="NoSpacing"/>
                                  <w:jc w:val="center"/>
                                  <w:rPr>
                                    <w:color w:val="FFFFFF" w:themeColor="background1"/>
                                    <w:sz w:val="28"/>
                                    <w:szCs w:val="28"/>
                                  </w:rPr>
                                </w:pPr>
                                <w:r w:rsidRPr="003A3D24">
                                  <w:rPr>
                                    <w:noProof/>
                                    <w:lang w:val="en-GB" w:eastAsia="en-GB"/>
                                  </w:rPr>
                                  <w:drawing>
                                    <wp:inline distT="0" distB="0" distL="0" distR="0" wp14:anchorId="7C8AD341" wp14:editId="74D76962">
                                      <wp:extent cx="701040" cy="740339"/>
                                      <wp:effectExtent l="0" t="0" r="3810" b="317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109" cy="741468"/>
                                              </a:xfrm>
                                              <a:prstGeom prst="rect">
                                                <a:avLst/>
                                              </a:prstGeom>
                                            </pic:spPr>
                                          </pic:pic>
                                        </a:graphicData>
                                      </a:graphic>
                                    </wp:inline>
                                  </w:drawing>
                                </w:r>
                              </w:p>
                            </w:sdtContent>
                          </w:sdt>
                        </w:txbxContent>
                      </v:textbox>
                    </v:shape>
                    <v:group id="Group 37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7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o:lock v:ext="edit" aspectratio="t"/>
                        <v:shape id="Freeform 377"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378"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379"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380"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381"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382"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" path="m,l33,69r-9,l12,35,,xe" fillcolor="#44546a [3215]" strokecolor="#44546a [3215]" strokeweight="0">
                          <v:path arrowok="t" o:connecttype="custom" o:connectlocs="0,0;52388,109538;38100,109538;19050,55563;0,0" o:connectangles="0,0,0,0,0"/>
                        </v:shape>
                        <v:shape id="Freeform 383"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192"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93"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194"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" path="m,l31,65r-8,l,xe" fillcolor="#44546a [3215]" strokecolor="#44546a [3215]" strokeweight="0">
                          <v:path arrowok="t" o:connecttype="custom" o:connectlocs="0,0;49213,103188;36513,103188;0,0" o:connectangles="0,0,0,0"/>
                        </v:shape>
                        <v:shape id="Freeform 195"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Freeform 196"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9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o:lock v:ext="edit" aspectratio="t"/>
                        <v:shape id="Freeform 19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9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20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201"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202"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203"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" path="m,l8,37r,4l15,95,4,49,,xe" fillcolor="#44546a [3215]" strokecolor="#44546a [3215]" strokeweight="0">
                          <v:fill opacity="13107f"/>
                          <v:stroke opacity="13107f"/>
                          <v:path arrowok="t" o:connecttype="custom" o:connectlocs="0,0;12700,58738;12700,65088;23813,150813;6350,77788;0,0" o:connectangles="0,0,0,0,0,0"/>
                        </v:shape>
                        <v:shape id="Freeform 204"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205"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206"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reeform 207"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208"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67C7BA3" w14:textId="21B9B76C" w:rsidR="003A3D24" w:rsidRDefault="00E659BD">
          <w:pPr>
            <w:rPr>
              <w:rFonts w:ascii="Calibri" w:hAnsi="Calibri" w:cs="Calibri"/>
              <w:i/>
              <w:color w:val="000000"/>
              <w:sz w:val="28"/>
              <w:szCs w:val="28"/>
            </w:rPr>
          </w:pPr>
          <w:r>
            <w:rPr>
              <w:noProof/>
              <w:lang w:eastAsia="en-GB"/>
            </w:rPr>
            <mc:AlternateContent>
              <mc:Choice Requires="wps">
                <w:drawing>
                  <wp:anchor distT="0" distB="0" distL="114300" distR="114300" simplePos="0" relativeHeight="251677184" behindDoc="0" locked="0" layoutInCell="1" allowOverlap="1" wp14:anchorId="56AA12C6" wp14:editId="559F2845">
                    <wp:simplePos x="0" y="0"/>
                    <wp:positionH relativeFrom="page">
                      <wp:posOffset>2600869</wp:posOffset>
                    </wp:positionH>
                    <wp:positionV relativeFrom="page">
                      <wp:posOffset>9640524</wp:posOffset>
                    </wp:positionV>
                    <wp:extent cx="3657600" cy="60960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657600" cy="60960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6FF3D" w14:textId="77777777" w:rsidR="003A3D24" w:rsidRPr="00765CE4" w:rsidRDefault="00872B81" w:rsidP="00E659BD">
                                <w:pPr>
                                  <w:pStyle w:val="NoSpacing"/>
                                  <w:jc w:val="center"/>
                                  <w:rPr>
                                    <w:rFonts w:ascii="NTFPreCursivefk" w:hAnsi="NTFPreCursivefk"/>
                                    <w:color w:val="FFFFFF" w:themeColor="background1"/>
                                    <w:sz w:val="44"/>
                                    <w:szCs w:val="36"/>
                                  </w:rPr>
                                </w:pPr>
                                <w:sdt>
                                  <w:sdtPr>
                                    <w:rPr>
                                      <w:rFonts w:ascii="NTFPreCursivefk" w:hAnsi="NTFPreCursivefk"/>
                                      <w:color w:val="FFFFFF" w:themeColor="background1"/>
                                      <w:sz w:val="44"/>
                                      <w:szCs w:val="3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1778D" w:rsidRPr="00765CE4">
                                      <w:rPr>
                                        <w:rFonts w:ascii="NTFPreCursivefk" w:hAnsi="NTFPreCursivefk"/>
                                        <w:color w:val="FFFFFF" w:themeColor="background1"/>
                                        <w:sz w:val="44"/>
                                        <w:szCs w:val="36"/>
                                      </w:rPr>
                                      <w:t>www.teaguesbridgeprimary.org</w:t>
                                    </w:r>
                                  </w:sdtContent>
                                </w:sdt>
                              </w:p>
                              <w:p w14:paraId="185AAB1E" w14:textId="65016B7B" w:rsidR="003A3D24" w:rsidRPr="00E659BD" w:rsidRDefault="00872B81" w:rsidP="00E659BD">
                                <w:pPr>
                                  <w:pStyle w:val="NoSpacing"/>
                                  <w:jc w:val="center"/>
                                  <w:rPr>
                                    <w:rFonts w:ascii="NTFPreCursivefk" w:hAnsi="NTFPreCursivefk"/>
                                    <w:color w:val="FFFFFF" w:themeColor="background1"/>
                                    <w:sz w:val="20"/>
                                    <w:szCs w:val="20"/>
                                  </w:rPr>
                                </w:pPr>
                                <w:sdt>
                                  <w:sdtPr>
                                    <w:rPr>
                                      <w:rFonts w:ascii="NTFPreCursivefk" w:hAnsi="NTFPreCursivefk"/>
                                      <w:caps/>
                                      <w:color w:val="FFFFFF" w:themeColor="background1"/>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765CE4">
                                      <w:rPr>
                                        <w:rFonts w:ascii="NTFPreCursivefk" w:hAnsi="NTFPreCursivefk"/>
                                        <w:caps/>
                                        <w:color w:val="FFFFFF" w:themeColor="background1"/>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56AA12C6" id="_x0000_t202" coordsize="21600,21600" o:spt="202" path="m,l,21600r21600,l21600,xe">
                    <v:stroke joinstyle="miter"/>
                    <v:path gradientshapeok="t" o:connecttype="rect"/>
                  </v:shapetype>
                  <v:shape id="Text Box 32" o:spid="_x0000_s1056" type="#_x0000_t202" style="position:absolute;margin-left:204.8pt;margin-top:759.1pt;width:4in;height:48pt;z-index:25167718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" fillcolor="#002060" stroked="f" strokeweight=".5pt">
                    <v:textbox inset="0,0,0,0">
                      <w:txbxContent>
                        <w:p w14:paraId="6666FF3D" w14:textId="77777777" w:rsidR="003A3D24" w:rsidRPr="00765CE4" w:rsidRDefault="00872B81" w:rsidP="00E659BD">
                          <w:pPr>
                            <w:pStyle w:val="NoSpacing"/>
                            <w:jc w:val="center"/>
                            <w:rPr>
                              <w:rFonts w:ascii="NTFPreCursivefk" w:hAnsi="NTFPreCursivefk"/>
                              <w:color w:val="FFFFFF" w:themeColor="background1"/>
                              <w:sz w:val="44"/>
                              <w:szCs w:val="36"/>
                            </w:rPr>
                          </w:pPr>
                          <w:sdt>
                            <w:sdtPr>
                              <w:rPr>
                                <w:rFonts w:ascii="NTFPreCursivefk" w:hAnsi="NTFPreCursivefk"/>
                                <w:color w:val="FFFFFF" w:themeColor="background1"/>
                                <w:sz w:val="44"/>
                                <w:szCs w:val="3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11778D" w:rsidRPr="00765CE4">
                                <w:rPr>
                                  <w:rFonts w:ascii="NTFPreCursivefk" w:hAnsi="NTFPreCursivefk"/>
                                  <w:color w:val="FFFFFF" w:themeColor="background1"/>
                                  <w:sz w:val="44"/>
                                  <w:szCs w:val="36"/>
                                </w:rPr>
                                <w:t>www.teaguesbridgeprimary.org</w:t>
                              </w:r>
                            </w:sdtContent>
                          </w:sdt>
                        </w:p>
                        <w:p w14:paraId="185AAB1E" w14:textId="65016B7B" w:rsidR="003A3D24" w:rsidRPr="00E659BD" w:rsidRDefault="00872B81" w:rsidP="00E659BD">
                          <w:pPr>
                            <w:pStyle w:val="NoSpacing"/>
                            <w:jc w:val="center"/>
                            <w:rPr>
                              <w:rFonts w:ascii="NTFPreCursivefk" w:hAnsi="NTFPreCursivefk"/>
                              <w:color w:val="FFFFFF" w:themeColor="background1"/>
                              <w:sz w:val="20"/>
                              <w:szCs w:val="20"/>
                            </w:rPr>
                          </w:pPr>
                          <w:sdt>
                            <w:sdtPr>
                              <w:rPr>
                                <w:rFonts w:ascii="NTFPreCursivefk" w:hAnsi="NTFPreCursivefk"/>
                                <w:caps/>
                                <w:color w:val="FFFFFF" w:themeColor="background1"/>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765CE4">
                                <w:rPr>
                                  <w:rFonts w:ascii="NTFPreCursivefk" w:hAnsi="NTFPreCursivefk"/>
                                  <w:caps/>
                                  <w:color w:val="FFFFFF" w:themeColor="background1"/>
                                  <w:sz w:val="20"/>
                                  <w:szCs w:val="20"/>
                                </w:rPr>
                                <w:t xml:space="preserve">     </w:t>
                              </w:r>
                            </w:sdtContent>
                          </w:sdt>
                        </w:p>
                      </w:txbxContent>
                    </v:textbox>
                    <w10:wrap anchorx="page" anchory="page"/>
                  </v:shape>
                </w:pict>
              </mc:Fallback>
            </mc:AlternateContent>
          </w:r>
          <w:r w:rsidRPr="00E659BD">
            <w:rPr>
              <w:rFonts w:ascii="Calibri" w:hAnsi="Calibri" w:cs="Calibri"/>
              <w:i/>
              <w:noProof/>
              <w:color w:val="000000"/>
              <w:sz w:val="28"/>
              <w:szCs w:val="28"/>
              <w:lang w:eastAsia="en-GB"/>
            </w:rPr>
            <w:drawing>
              <wp:anchor distT="0" distB="0" distL="114300" distR="114300" simplePos="0" relativeHeight="251681280" behindDoc="0" locked="0" layoutInCell="1" allowOverlap="1" wp14:anchorId="55D8BFF3" wp14:editId="7748A1CB">
                <wp:simplePos x="0" y="0"/>
                <wp:positionH relativeFrom="column">
                  <wp:posOffset>3289935</wp:posOffset>
                </wp:positionH>
                <wp:positionV relativeFrom="paragraph">
                  <wp:posOffset>2792096</wp:posOffset>
                </wp:positionV>
                <wp:extent cx="2984500" cy="5238750"/>
                <wp:effectExtent l="0" t="0" r="6350" b="0"/>
                <wp:wrapNone/>
                <wp:docPr id="27" name="Picture 27" descr="F:\00146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0146Fi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8351" cy="524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9BD">
            <w:rPr>
              <w:noProof/>
              <w:lang w:eastAsia="en-GB"/>
            </w:rPr>
            <w:drawing>
              <wp:anchor distT="0" distB="0" distL="114300" distR="114300" simplePos="0" relativeHeight="251680256" behindDoc="0" locked="0" layoutInCell="1" allowOverlap="1" wp14:anchorId="3873E4C1" wp14:editId="511B8B44">
                <wp:simplePos x="0" y="0"/>
                <wp:positionH relativeFrom="margin">
                  <wp:align>left</wp:align>
                </wp:positionH>
                <wp:positionV relativeFrom="paragraph">
                  <wp:posOffset>5261673</wp:posOffset>
                </wp:positionV>
                <wp:extent cx="3303905" cy="2771775"/>
                <wp:effectExtent l="0" t="0" r="0" b="9525"/>
                <wp:wrapNone/>
                <wp:docPr id="20" name="Picture 20" descr="F:\00097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097Fi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4283" cy="2772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E1A">
            <w:rPr>
              <w:noProof/>
              <w:lang w:eastAsia="en-GB"/>
            </w:rPr>
            <w:drawing>
              <wp:anchor distT="0" distB="0" distL="114300" distR="114300" simplePos="0" relativeHeight="251679232" behindDoc="0" locked="0" layoutInCell="1" allowOverlap="1" wp14:anchorId="28BA90A9" wp14:editId="15A2391F">
                <wp:simplePos x="0" y="0"/>
                <wp:positionH relativeFrom="margin">
                  <wp:align>left</wp:align>
                </wp:positionH>
                <wp:positionV relativeFrom="paragraph">
                  <wp:posOffset>2805430</wp:posOffset>
                </wp:positionV>
                <wp:extent cx="3313430" cy="2466975"/>
                <wp:effectExtent l="0" t="0" r="1270" b="9525"/>
                <wp:wrapNone/>
                <wp:docPr id="44" name="Picture 44" descr="F:\00131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0131Fi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343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24">
            <w:rPr>
              <w:rFonts w:ascii="Calibri" w:hAnsi="Calibri" w:cs="Calibri"/>
              <w:i/>
              <w:color w:val="000000"/>
              <w:sz w:val="28"/>
              <w:szCs w:val="28"/>
            </w:rPr>
            <w:br w:type="page"/>
          </w:r>
        </w:p>
      </w:sdtContent>
    </w:sdt>
    <w:p w14:paraId="409FE439" w14:textId="77777777" w:rsidR="00E659BD" w:rsidRPr="00E659BD" w:rsidRDefault="00C35C1E" w:rsidP="00E659BD">
      <w:pPr>
        <w:jc w:val="center"/>
        <w:rPr>
          <w:rFonts w:ascii="NTFPreCursivefk" w:hAnsi="NTFPreCursivefk"/>
          <w:b/>
          <w:bCs/>
          <w:sz w:val="36"/>
          <w:szCs w:val="36"/>
          <w:u w:val="single"/>
        </w:rPr>
      </w:pPr>
      <w:r w:rsidRPr="00E659BD">
        <w:rPr>
          <w:rFonts w:ascii="NTFPreCursivefk" w:hAnsi="NTFPreCursivefk"/>
          <w:noProof/>
          <w:color w:val="0000FF"/>
          <w:sz w:val="36"/>
          <w:szCs w:val="36"/>
          <w:lang w:eastAsia="en-GB"/>
        </w:rPr>
        <w:lastRenderedPageBreak/>
        <w:drawing>
          <wp:anchor distT="0" distB="0" distL="114300" distR="114300" simplePos="0" relativeHeight="251639296" behindDoc="1" locked="0" layoutInCell="1" allowOverlap="1" wp14:anchorId="6285723B" wp14:editId="347C32F3">
            <wp:simplePos x="0" y="0"/>
            <wp:positionH relativeFrom="column">
              <wp:posOffset>-481965</wp:posOffset>
            </wp:positionH>
            <wp:positionV relativeFrom="paragraph">
              <wp:posOffset>-648335</wp:posOffset>
            </wp:positionV>
            <wp:extent cx="1133475" cy="1133475"/>
            <wp:effectExtent l="0" t="0" r="9525" b="9525"/>
            <wp:wrapNone/>
            <wp:docPr id="26" name="irc_mi" descr="http://www.goodopenenglish.com/wp-content/uploads/2013/06/003-work_paper.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dopenenglish.com/wp-content/uploads/2013/06/003-work_paper.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9BD">
        <w:rPr>
          <w:rFonts w:ascii="NTFPreCursivefk" w:hAnsi="NTFPreCursivefk"/>
          <w:noProof/>
          <w:color w:val="0000FF"/>
          <w:sz w:val="36"/>
          <w:szCs w:val="36"/>
          <w:lang w:eastAsia="en-GB"/>
        </w:rPr>
        <w:drawing>
          <wp:anchor distT="0" distB="0" distL="114300" distR="114300" simplePos="0" relativeHeight="251638272" behindDoc="1" locked="0" layoutInCell="1" allowOverlap="1" wp14:anchorId="1BBB753D" wp14:editId="018D5A4A">
            <wp:simplePos x="0" y="0"/>
            <wp:positionH relativeFrom="column">
              <wp:posOffset>4909185</wp:posOffset>
            </wp:positionH>
            <wp:positionV relativeFrom="paragraph">
              <wp:posOffset>-562610</wp:posOffset>
            </wp:positionV>
            <wp:extent cx="1228725" cy="1228725"/>
            <wp:effectExtent l="0" t="0" r="0" b="9525"/>
            <wp:wrapNone/>
            <wp:docPr id="25" name="irc_mi" descr="http://images.clipartpanda.com/handwriting-practice-clipart-yckeKaadi.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handwriting-practice-clipart-yckeKaadi.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6F0" w:rsidRPr="00E659BD">
        <w:rPr>
          <w:rFonts w:ascii="NTFPreCursivefk" w:hAnsi="NTFPreCursivefk"/>
          <w:b/>
          <w:bCs/>
          <w:sz w:val="36"/>
          <w:szCs w:val="36"/>
          <w:u w:val="single"/>
        </w:rPr>
        <w:t>Marking &amp; Presentation Policy</w:t>
      </w:r>
    </w:p>
    <w:tbl>
      <w:tblPr>
        <w:tblStyle w:val="TableGrid"/>
        <w:tblpPr w:leftFromText="180" w:rightFromText="180" w:vertAnchor="text" w:horzAnchor="margin" w:tblpXSpec="center" w:tblpY="6"/>
        <w:tblOverlap w:val="never"/>
        <w:tblW w:w="0" w:type="auto"/>
        <w:tblLook w:val="04A0" w:firstRow="1" w:lastRow="0" w:firstColumn="1" w:lastColumn="0" w:noHBand="0" w:noVBand="1"/>
      </w:tblPr>
      <w:tblGrid>
        <w:gridCol w:w="2490"/>
        <w:gridCol w:w="2332"/>
      </w:tblGrid>
      <w:tr w:rsidR="00E659BD" w:rsidRPr="00E659BD" w14:paraId="761F699D" w14:textId="77777777" w:rsidTr="0094517E">
        <w:trPr>
          <w:trHeight w:val="350"/>
        </w:trPr>
        <w:tc>
          <w:tcPr>
            <w:tcW w:w="2490" w:type="dxa"/>
          </w:tcPr>
          <w:p w14:paraId="51032789" w14:textId="77777777" w:rsidR="00E659BD" w:rsidRPr="00E659BD" w:rsidRDefault="00E659BD" w:rsidP="0094517E">
            <w:pPr>
              <w:rPr>
                <w:rFonts w:ascii="NTFPreCursivefk" w:hAnsi="NTFPreCursivefk"/>
                <w:sz w:val="24"/>
              </w:rPr>
            </w:pPr>
            <w:r w:rsidRPr="00E659BD">
              <w:rPr>
                <w:rFonts w:ascii="NTFPreCursivefk" w:hAnsi="NTFPreCursivefk"/>
                <w:sz w:val="24"/>
              </w:rPr>
              <w:t>Written on:</w:t>
            </w:r>
          </w:p>
        </w:tc>
        <w:tc>
          <w:tcPr>
            <w:tcW w:w="2332" w:type="dxa"/>
          </w:tcPr>
          <w:p w14:paraId="0110A1E4" w14:textId="77777777" w:rsidR="00E659BD" w:rsidRPr="00E659BD" w:rsidRDefault="00E659BD" w:rsidP="0094517E">
            <w:pPr>
              <w:rPr>
                <w:rFonts w:ascii="NTFPreCursivefk" w:hAnsi="NTFPreCursivefk"/>
                <w:sz w:val="24"/>
              </w:rPr>
            </w:pPr>
            <w:r w:rsidRPr="00E659BD">
              <w:rPr>
                <w:rFonts w:ascii="NTFPreCursivefk" w:hAnsi="NTFPreCursivefk"/>
                <w:sz w:val="24"/>
              </w:rPr>
              <w:t>September 2016</w:t>
            </w:r>
          </w:p>
        </w:tc>
      </w:tr>
      <w:tr w:rsidR="00E659BD" w:rsidRPr="00E659BD" w14:paraId="051656CF" w14:textId="77777777" w:rsidTr="0094517E">
        <w:trPr>
          <w:trHeight w:val="350"/>
        </w:trPr>
        <w:tc>
          <w:tcPr>
            <w:tcW w:w="2490" w:type="dxa"/>
          </w:tcPr>
          <w:p w14:paraId="2E23984F" w14:textId="77777777" w:rsidR="00E659BD" w:rsidRPr="00E659BD" w:rsidRDefault="00E659BD" w:rsidP="0094517E">
            <w:pPr>
              <w:rPr>
                <w:rFonts w:ascii="NTFPreCursivefk" w:hAnsi="NTFPreCursivefk"/>
                <w:sz w:val="24"/>
              </w:rPr>
            </w:pPr>
            <w:r w:rsidRPr="00E659BD">
              <w:rPr>
                <w:rFonts w:ascii="NTFPreCursivefk" w:hAnsi="NTFPreCursivefk"/>
                <w:sz w:val="24"/>
              </w:rPr>
              <w:t>Reviewed on:</w:t>
            </w:r>
          </w:p>
        </w:tc>
        <w:tc>
          <w:tcPr>
            <w:tcW w:w="2332" w:type="dxa"/>
          </w:tcPr>
          <w:p w14:paraId="2696DFD9" w14:textId="7BA51C87" w:rsidR="00E659BD" w:rsidRPr="00E659BD" w:rsidRDefault="00872B81" w:rsidP="0094517E">
            <w:pPr>
              <w:rPr>
                <w:rFonts w:ascii="NTFPreCursivefk" w:hAnsi="NTFPreCursivefk"/>
                <w:sz w:val="24"/>
              </w:rPr>
            </w:pPr>
            <w:r>
              <w:rPr>
                <w:rFonts w:ascii="NTFPreCursivefk" w:hAnsi="NTFPreCursivefk"/>
                <w:sz w:val="24"/>
              </w:rPr>
              <w:t>November</w:t>
            </w:r>
            <w:r w:rsidR="00765CE4">
              <w:rPr>
                <w:rFonts w:ascii="NTFPreCursivefk" w:hAnsi="NTFPreCursivefk"/>
                <w:sz w:val="24"/>
              </w:rPr>
              <w:t xml:space="preserve"> 2025</w:t>
            </w:r>
          </w:p>
        </w:tc>
      </w:tr>
      <w:tr w:rsidR="00BB0E5B" w:rsidRPr="00E659BD" w14:paraId="1E761690" w14:textId="77777777" w:rsidTr="0094517E">
        <w:trPr>
          <w:trHeight w:val="350"/>
        </w:trPr>
        <w:tc>
          <w:tcPr>
            <w:tcW w:w="2490" w:type="dxa"/>
          </w:tcPr>
          <w:p w14:paraId="450D07E9" w14:textId="77777777" w:rsidR="00BB0E5B" w:rsidRPr="00E659BD" w:rsidRDefault="00BB0E5B" w:rsidP="0094517E">
            <w:pPr>
              <w:rPr>
                <w:rFonts w:ascii="NTFPreCursivefk" w:hAnsi="NTFPreCursivefk"/>
                <w:sz w:val="24"/>
              </w:rPr>
            </w:pPr>
            <w:r>
              <w:rPr>
                <w:rFonts w:ascii="NTFPreCursivefk" w:hAnsi="NTFPreCursivefk"/>
                <w:sz w:val="24"/>
              </w:rPr>
              <w:t>Next review:</w:t>
            </w:r>
          </w:p>
        </w:tc>
        <w:tc>
          <w:tcPr>
            <w:tcW w:w="2332" w:type="dxa"/>
          </w:tcPr>
          <w:p w14:paraId="1FF53EC7" w14:textId="0DAA33E8" w:rsidR="00BB0E5B" w:rsidRDefault="00872B81" w:rsidP="0094517E">
            <w:pPr>
              <w:rPr>
                <w:rFonts w:ascii="NTFPreCursivefk" w:hAnsi="NTFPreCursivefk"/>
                <w:sz w:val="24"/>
              </w:rPr>
            </w:pPr>
            <w:r>
              <w:rPr>
                <w:rFonts w:ascii="NTFPreCursivefk" w:hAnsi="NTFPreCursivefk"/>
                <w:sz w:val="24"/>
              </w:rPr>
              <w:t>November</w:t>
            </w:r>
            <w:r w:rsidR="00765CE4">
              <w:rPr>
                <w:rFonts w:ascii="NTFPreCursivefk" w:hAnsi="NTFPreCursivefk"/>
                <w:sz w:val="24"/>
              </w:rPr>
              <w:t xml:space="preserve"> 2026</w:t>
            </w:r>
          </w:p>
        </w:tc>
      </w:tr>
      <w:tr w:rsidR="00E659BD" w:rsidRPr="00E659BD" w14:paraId="71F97BA5" w14:textId="77777777" w:rsidTr="0094517E">
        <w:trPr>
          <w:trHeight w:val="369"/>
        </w:trPr>
        <w:tc>
          <w:tcPr>
            <w:tcW w:w="2490" w:type="dxa"/>
          </w:tcPr>
          <w:p w14:paraId="334C439E" w14:textId="77777777" w:rsidR="00E659BD" w:rsidRPr="00E659BD" w:rsidRDefault="00E659BD" w:rsidP="0094517E">
            <w:pPr>
              <w:rPr>
                <w:rFonts w:ascii="NTFPreCursivefk" w:hAnsi="NTFPreCursivefk"/>
                <w:sz w:val="24"/>
              </w:rPr>
            </w:pPr>
            <w:r w:rsidRPr="00E659BD">
              <w:rPr>
                <w:rFonts w:ascii="NTFPreCursivefk" w:hAnsi="NTFPreCursivefk"/>
                <w:sz w:val="24"/>
              </w:rPr>
              <w:t>Staff Responsibility</w:t>
            </w:r>
          </w:p>
        </w:tc>
        <w:tc>
          <w:tcPr>
            <w:tcW w:w="2332" w:type="dxa"/>
          </w:tcPr>
          <w:p w14:paraId="0FCACBCF" w14:textId="77777777" w:rsidR="00E659BD" w:rsidRPr="00E659BD" w:rsidRDefault="00E659BD" w:rsidP="0094517E">
            <w:pPr>
              <w:rPr>
                <w:rFonts w:ascii="NTFPreCursivefk" w:hAnsi="NTFPreCursivefk"/>
                <w:sz w:val="24"/>
              </w:rPr>
            </w:pPr>
            <w:r w:rsidRPr="00E659BD">
              <w:rPr>
                <w:rFonts w:ascii="NTFPreCursivefk" w:hAnsi="NTFPreCursivefk"/>
                <w:sz w:val="24"/>
              </w:rPr>
              <w:t>Mrs S. Abdulla</w:t>
            </w:r>
          </w:p>
        </w:tc>
      </w:tr>
      <w:tr w:rsidR="00E659BD" w:rsidRPr="00E659BD" w14:paraId="63F23498" w14:textId="77777777" w:rsidTr="0094517E">
        <w:trPr>
          <w:trHeight w:val="350"/>
        </w:trPr>
        <w:tc>
          <w:tcPr>
            <w:tcW w:w="2490" w:type="dxa"/>
          </w:tcPr>
          <w:p w14:paraId="0B0952AB" w14:textId="77777777" w:rsidR="00E659BD" w:rsidRPr="00E659BD" w:rsidRDefault="00E659BD" w:rsidP="0094517E">
            <w:pPr>
              <w:rPr>
                <w:rFonts w:ascii="NTFPreCursivefk" w:hAnsi="NTFPreCursivefk"/>
                <w:sz w:val="24"/>
              </w:rPr>
            </w:pPr>
            <w:r w:rsidRPr="00E659BD">
              <w:rPr>
                <w:rFonts w:ascii="NTFPreCursivefk" w:hAnsi="NTFPreCursivefk"/>
                <w:sz w:val="24"/>
              </w:rPr>
              <w:t>Governor responsibility</w:t>
            </w:r>
          </w:p>
        </w:tc>
        <w:tc>
          <w:tcPr>
            <w:tcW w:w="2332" w:type="dxa"/>
          </w:tcPr>
          <w:p w14:paraId="7FB528FB" w14:textId="2781A305" w:rsidR="00E659BD" w:rsidRPr="00E659BD" w:rsidRDefault="00E55A5D" w:rsidP="0094517E">
            <w:pPr>
              <w:rPr>
                <w:rFonts w:ascii="NTFPreCursivefk" w:hAnsi="NTFPreCursivefk"/>
                <w:sz w:val="24"/>
              </w:rPr>
            </w:pPr>
            <w:r>
              <w:rPr>
                <w:rFonts w:ascii="NTFPreCursivefk" w:hAnsi="NTFPreCursivefk"/>
                <w:sz w:val="24"/>
              </w:rPr>
              <w:t>Stephen Reynolds</w:t>
            </w:r>
          </w:p>
        </w:tc>
      </w:tr>
    </w:tbl>
    <w:p w14:paraId="5DD89E88" w14:textId="77777777" w:rsidR="00E659BD" w:rsidRPr="00E659BD" w:rsidRDefault="00E659BD" w:rsidP="00B11B0C">
      <w:pPr>
        <w:jc w:val="center"/>
        <w:rPr>
          <w:rFonts w:ascii="NTFPreCursivefk" w:hAnsi="NTFPreCursivefk"/>
          <w:b/>
          <w:bCs/>
          <w:sz w:val="36"/>
          <w:szCs w:val="36"/>
          <w:u w:val="single"/>
        </w:rPr>
      </w:pPr>
    </w:p>
    <w:p w14:paraId="5A46B626" w14:textId="77777777" w:rsidR="00C35C1E" w:rsidRPr="00E659BD" w:rsidRDefault="00C35C1E" w:rsidP="00B11B0C">
      <w:pPr>
        <w:jc w:val="center"/>
        <w:rPr>
          <w:rFonts w:ascii="NTFPreCursivefk" w:hAnsi="NTFPreCursivefk"/>
          <w:sz w:val="32"/>
          <w:szCs w:val="32"/>
          <w:u w:val="single"/>
        </w:rPr>
      </w:pPr>
    </w:p>
    <w:p w14:paraId="65C6BB7A" w14:textId="77777777" w:rsidR="00E659BD" w:rsidRPr="00E659BD" w:rsidRDefault="00E659BD" w:rsidP="004A06F0">
      <w:pPr>
        <w:rPr>
          <w:rFonts w:ascii="NTFPreCursivefk" w:hAnsi="NTFPreCursivefk"/>
          <w:b/>
          <w:bCs/>
          <w:sz w:val="28"/>
          <w:szCs w:val="28"/>
        </w:rPr>
      </w:pPr>
    </w:p>
    <w:p w14:paraId="141311D6" w14:textId="77777777" w:rsidR="00E659BD" w:rsidRPr="00E659BD" w:rsidRDefault="00E659BD" w:rsidP="004A06F0">
      <w:pPr>
        <w:rPr>
          <w:rFonts w:ascii="NTFPreCursivefk" w:hAnsi="NTFPreCursivefk"/>
          <w:b/>
          <w:bCs/>
          <w:sz w:val="28"/>
          <w:szCs w:val="28"/>
        </w:rPr>
      </w:pPr>
    </w:p>
    <w:p w14:paraId="3AA00267" w14:textId="77777777" w:rsidR="004A06F0" w:rsidRPr="00E659BD" w:rsidRDefault="004A06F0" w:rsidP="004A06F0">
      <w:pPr>
        <w:rPr>
          <w:rFonts w:ascii="NTFPreCursivefk" w:hAnsi="NTFPreCursivefk"/>
          <w:sz w:val="28"/>
          <w:szCs w:val="28"/>
        </w:rPr>
      </w:pPr>
      <w:r w:rsidRPr="00E659BD">
        <w:rPr>
          <w:rFonts w:ascii="NTFPreCursivefk" w:hAnsi="NTFPreCursivefk"/>
          <w:b/>
          <w:bCs/>
          <w:sz w:val="28"/>
          <w:szCs w:val="28"/>
        </w:rPr>
        <w:t xml:space="preserve">Policy Statement </w:t>
      </w:r>
    </w:p>
    <w:p w14:paraId="27890415" w14:textId="40461548" w:rsidR="004A06F0" w:rsidRDefault="004A06F0" w:rsidP="004A06F0">
      <w:pPr>
        <w:rPr>
          <w:rFonts w:ascii="NTFPreCursivefk" w:hAnsi="NTFPreCursivefk"/>
          <w:iCs/>
          <w:sz w:val="28"/>
          <w:szCs w:val="28"/>
        </w:rPr>
      </w:pPr>
      <w:r w:rsidRPr="00E659BD">
        <w:rPr>
          <w:rFonts w:ascii="NTFPreCursivefk" w:hAnsi="NTFPreCursivefk"/>
          <w:iCs/>
          <w:sz w:val="28"/>
          <w:szCs w:val="28"/>
        </w:rPr>
        <w:t xml:space="preserve">The purpose of this policy is to make explicit how teachers mark children’s work and offer feedback. To be effective, this policy needs to be clear, manageable and consistently applied across the whole school. </w:t>
      </w:r>
    </w:p>
    <w:p w14:paraId="5534F44A" w14:textId="77777777" w:rsidR="00C6666A" w:rsidRPr="00E659BD" w:rsidRDefault="00C6666A" w:rsidP="004A06F0">
      <w:pPr>
        <w:rPr>
          <w:rFonts w:ascii="NTFPreCursivefk" w:hAnsi="NTFPreCursivefk"/>
          <w:sz w:val="28"/>
          <w:szCs w:val="28"/>
        </w:rPr>
      </w:pPr>
    </w:p>
    <w:p w14:paraId="4E6E6B3A" w14:textId="5DB782C5" w:rsidR="004A06F0" w:rsidRPr="00E659BD" w:rsidRDefault="00C6666A" w:rsidP="004A06F0">
      <w:pPr>
        <w:rPr>
          <w:rFonts w:ascii="NTFPreCursivefk" w:hAnsi="NTFPreCursivefk"/>
          <w:sz w:val="28"/>
          <w:szCs w:val="28"/>
        </w:rPr>
      </w:pPr>
      <w:r>
        <w:rPr>
          <w:rFonts w:ascii="NTFPreCursivefk" w:hAnsi="NTFPreCursivefk"/>
          <w:b/>
          <w:bCs/>
          <w:sz w:val="28"/>
          <w:szCs w:val="28"/>
        </w:rPr>
        <w:t>Introduction</w:t>
      </w:r>
    </w:p>
    <w:p w14:paraId="7D14627D" w14:textId="60C5FD0E" w:rsidR="004A06F0" w:rsidRDefault="00C6666A" w:rsidP="004A06F0">
      <w:pPr>
        <w:rPr>
          <w:rFonts w:ascii="NTFPreCursivefk" w:hAnsi="NTFPreCursivefk"/>
          <w:sz w:val="28"/>
          <w:szCs w:val="28"/>
        </w:rPr>
      </w:pPr>
      <w:r>
        <w:rPr>
          <w:rFonts w:ascii="NTFPreCursivefk" w:hAnsi="NTFPreCursivefk"/>
          <w:sz w:val="28"/>
          <w:szCs w:val="28"/>
        </w:rPr>
        <w:t>A good teacher describes marking as “… a cruel mirror to the teacher’s effectiveness.</w:t>
      </w:r>
    </w:p>
    <w:p w14:paraId="125C5E0C" w14:textId="09694E69" w:rsidR="00C6666A" w:rsidRDefault="00C6666A" w:rsidP="004A06F0">
      <w:pPr>
        <w:rPr>
          <w:rFonts w:ascii="NTFPreCursivefk" w:hAnsi="NTFPreCursivefk"/>
          <w:sz w:val="28"/>
          <w:szCs w:val="28"/>
        </w:rPr>
      </w:pPr>
      <w:r>
        <w:rPr>
          <w:rFonts w:ascii="NTFPreCursivefk" w:hAnsi="NTFPreCursivefk"/>
          <w:sz w:val="28"/>
          <w:szCs w:val="28"/>
        </w:rPr>
        <w:t>Outstanding teachers recognise this and use such reflections when they need to; they also know that marking is their opportunity to promote and reflect the progress and learning that takes place in their classroom every day.</w:t>
      </w:r>
    </w:p>
    <w:p w14:paraId="7F5A0BE6" w14:textId="57F85D53" w:rsidR="00C6666A" w:rsidRDefault="00C6666A" w:rsidP="004A06F0">
      <w:pPr>
        <w:rPr>
          <w:rFonts w:ascii="NTFPreCursivefk" w:hAnsi="NTFPreCursivefk"/>
          <w:sz w:val="28"/>
          <w:szCs w:val="28"/>
        </w:rPr>
      </w:pPr>
      <w:r>
        <w:rPr>
          <w:rFonts w:ascii="NTFPreCursivefk" w:hAnsi="NTFPreCursivefk"/>
          <w:sz w:val="28"/>
          <w:szCs w:val="28"/>
        </w:rPr>
        <w:t>Children’s work, their standards and books are a direct reflection of our own teaching. Some children will always produce ‘good’ work. At Teagues Bridge Primary School we expect all children to do this.</w:t>
      </w:r>
    </w:p>
    <w:p w14:paraId="05C2CD5F" w14:textId="14516281" w:rsidR="00C6666A" w:rsidRPr="008A1FE6" w:rsidRDefault="00C6666A" w:rsidP="004A06F0">
      <w:pPr>
        <w:rPr>
          <w:rFonts w:ascii="NTFPreCursivefk" w:hAnsi="NTFPreCursivefk"/>
          <w:sz w:val="28"/>
          <w:szCs w:val="28"/>
        </w:rPr>
      </w:pPr>
      <w:r>
        <w:rPr>
          <w:rFonts w:ascii="NTFPreCursivefk" w:hAnsi="NTFPreCursivefk"/>
          <w:sz w:val="28"/>
          <w:szCs w:val="28"/>
        </w:rPr>
        <w:t xml:space="preserve">Marking is one of the most crucial forms of assessment available. It is when we show children that we value their efforts, when we </w:t>
      </w:r>
      <w:r w:rsidR="008A1FE6">
        <w:rPr>
          <w:rFonts w:ascii="NTFPreCursivefk" w:hAnsi="NTFPreCursivefk"/>
          <w:sz w:val="28"/>
          <w:szCs w:val="28"/>
        </w:rPr>
        <w:t>judge</w:t>
      </w:r>
      <w:r>
        <w:rPr>
          <w:rFonts w:ascii="NTFPreCursivefk" w:hAnsi="NTFPreCursivefk"/>
          <w:sz w:val="28"/>
          <w:szCs w:val="28"/>
        </w:rPr>
        <w:t xml:space="preserve"> our own effectiveness as teachers, and it is when we make strategic decisions about the next steps they need to take. More than anything, it is a rare </w:t>
      </w:r>
      <w:r w:rsidRPr="008A1FE6">
        <w:rPr>
          <w:rFonts w:ascii="NTFPreCursivefk" w:hAnsi="NTFPreCursivefk"/>
          <w:sz w:val="28"/>
          <w:szCs w:val="28"/>
        </w:rPr>
        <w:t>opportunity to have an individual dialogue with every child through quality feedback.</w:t>
      </w:r>
    </w:p>
    <w:p w14:paraId="61689008" w14:textId="3923E0F0" w:rsidR="008A1FE6" w:rsidRDefault="008A1FE6" w:rsidP="004A06F0">
      <w:pPr>
        <w:rPr>
          <w:rFonts w:ascii="NTFPreCursivefk" w:hAnsi="NTFPreCursivefk"/>
          <w:b/>
          <w:bCs/>
          <w:sz w:val="28"/>
          <w:szCs w:val="28"/>
        </w:rPr>
      </w:pPr>
      <w:r w:rsidRPr="008A1FE6">
        <w:rPr>
          <w:rFonts w:ascii="NTFPreCursivefk" w:hAnsi="NTFPreCursivefk"/>
          <w:b/>
          <w:bCs/>
          <w:sz w:val="28"/>
          <w:szCs w:val="28"/>
        </w:rPr>
        <w:t>Why mark Pupils’ work?</w:t>
      </w:r>
    </w:p>
    <w:p w14:paraId="3280608E" w14:textId="1B964495" w:rsidR="008A1FE6" w:rsidRDefault="008A1FE6" w:rsidP="008A1FE6">
      <w:pPr>
        <w:pStyle w:val="ListParagraph"/>
        <w:numPr>
          <w:ilvl w:val="0"/>
          <w:numId w:val="33"/>
        </w:numPr>
        <w:rPr>
          <w:rFonts w:ascii="NTFPreCursivefk" w:hAnsi="NTFPreCursivefk"/>
          <w:sz w:val="28"/>
          <w:szCs w:val="28"/>
        </w:rPr>
      </w:pPr>
      <w:r>
        <w:rPr>
          <w:rFonts w:ascii="NTFPreCursivefk" w:hAnsi="NTFPreCursivefk"/>
          <w:sz w:val="28"/>
          <w:szCs w:val="28"/>
        </w:rPr>
        <w:t>High-quality marking of pupils’ work makes a vital contribution to pupil progress.</w:t>
      </w:r>
    </w:p>
    <w:p w14:paraId="006FEB77" w14:textId="4C64F2A5" w:rsidR="008A1FE6" w:rsidRDefault="008A1FE6" w:rsidP="008A1FE6">
      <w:pPr>
        <w:pStyle w:val="ListParagraph"/>
        <w:numPr>
          <w:ilvl w:val="0"/>
          <w:numId w:val="33"/>
        </w:numPr>
        <w:rPr>
          <w:rFonts w:ascii="NTFPreCursivefk" w:hAnsi="NTFPreCursivefk"/>
          <w:sz w:val="28"/>
          <w:szCs w:val="28"/>
        </w:rPr>
      </w:pPr>
      <w:r>
        <w:rPr>
          <w:rFonts w:ascii="NTFPreCursivefk" w:hAnsi="NTFPreCursivefk"/>
          <w:sz w:val="28"/>
          <w:szCs w:val="28"/>
        </w:rPr>
        <w:t>Marking provides childr</w:t>
      </w:r>
      <w:r w:rsidR="005863D1">
        <w:rPr>
          <w:rFonts w:ascii="NTFPreCursivefk" w:hAnsi="NTFPreCursivefk"/>
          <w:sz w:val="28"/>
          <w:szCs w:val="28"/>
        </w:rPr>
        <w:t>en</w:t>
      </w:r>
      <w:r>
        <w:rPr>
          <w:rFonts w:ascii="NTFPreCursivefk" w:hAnsi="NTFPreCursivefk"/>
          <w:sz w:val="28"/>
          <w:szCs w:val="28"/>
        </w:rPr>
        <w:t xml:space="preserve"> with clear and precise guide to how to improve their next piece of work and a clear expectation that they concentrate on improving this aspect as the next small step in making progress.</w:t>
      </w:r>
    </w:p>
    <w:p w14:paraId="0210A732" w14:textId="0FC85B66" w:rsidR="008A1FE6" w:rsidRPr="008A1FE6" w:rsidRDefault="008A1FE6" w:rsidP="008A1FE6">
      <w:pPr>
        <w:pStyle w:val="ListParagraph"/>
        <w:numPr>
          <w:ilvl w:val="0"/>
          <w:numId w:val="33"/>
        </w:numPr>
        <w:rPr>
          <w:rFonts w:ascii="NTFPreCursivefk" w:hAnsi="NTFPreCursivefk"/>
          <w:sz w:val="28"/>
          <w:szCs w:val="28"/>
        </w:rPr>
      </w:pPr>
      <w:r>
        <w:rPr>
          <w:rFonts w:ascii="NTFPreCursivefk" w:hAnsi="NTFPreCursivefk"/>
          <w:sz w:val="28"/>
          <w:szCs w:val="28"/>
        </w:rPr>
        <w:t>In effect, marking is a short-term target setting for pupils, as well as an opportunity for teachers to make accurate assessments of pupil progress and needs.</w:t>
      </w:r>
    </w:p>
    <w:p w14:paraId="12134E1F" w14:textId="77777777" w:rsidR="004A06F0" w:rsidRPr="00E659BD" w:rsidRDefault="004A06F0" w:rsidP="004A06F0">
      <w:pPr>
        <w:rPr>
          <w:rFonts w:ascii="NTFPreCursivefk" w:hAnsi="NTFPreCursivefk"/>
          <w:sz w:val="28"/>
          <w:szCs w:val="28"/>
        </w:rPr>
      </w:pPr>
      <w:r w:rsidRPr="00E659BD">
        <w:rPr>
          <w:rFonts w:ascii="NTFPreCursivefk" w:hAnsi="NTFPreCursivefk"/>
          <w:b/>
          <w:bCs/>
          <w:sz w:val="28"/>
          <w:szCs w:val="28"/>
        </w:rPr>
        <w:t xml:space="preserve">Aims of Policy </w:t>
      </w:r>
    </w:p>
    <w:p w14:paraId="09A8C6B8" w14:textId="77777777" w:rsidR="004A06F0"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lastRenderedPageBreak/>
        <w:t xml:space="preserve">To raise standards of attainment by identifying examples of success in a child’s work and areas for development. </w:t>
      </w:r>
    </w:p>
    <w:p w14:paraId="4F29BDFA" w14:textId="2B554BE5" w:rsidR="008A1FE6" w:rsidRPr="00E659BD" w:rsidRDefault="008A1FE6" w:rsidP="00100D1D">
      <w:pPr>
        <w:pStyle w:val="ListParagraph"/>
        <w:numPr>
          <w:ilvl w:val="0"/>
          <w:numId w:val="2"/>
        </w:numPr>
        <w:rPr>
          <w:rFonts w:ascii="NTFPreCursivefk" w:hAnsi="NTFPreCursivefk"/>
          <w:sz w:val="28"/>
          <w:szCs w:val="28"/>
        </w:rPr>
      </w:pPr>
      <w:r>
        <w:rPr>
          <w:rFonts w:ascii="NTFPreCursivefk" w:hAnsi="NTFPreCursivefk"/>
          <w:sz w:val="28"/>
          <w:szCs w:val="28"/>
        </w:rPr>
        <w:t>To create a dialogue which will aid progression.</w:t>
      </w:r>
    </w:p>
    <w:p w14:paraId="2ADC30F3" w14:textId="77777777" w:rsidR="004A06F0" w:rsidRPr="00E659BD"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 xml:space="preserve">To raise </w:t>
      </w:r>
      <w:r w:rsidR="00802E9E" w:rsidRPr="00E659BD">
        <w:rPr>
          <w:rFonts w:ascii="NTFPreCursivefk" w:hAnsi="NTFPreCursivefk"/>
          <w:sz w:val="28"/>
          <w:szCs w:val="28"/>
        </w:rPr>
        <w:t>self-esteem</w:t>
      </w:r>
      <w:r w:rsidRPr="00E659BD">
        <w:rPr>
          <w:rFonts w:ascii="NTFPreCursivefk" w:hAnsi="NTFPreCursivefk"/>
          <w:sz w:val="28"/>
          <w:szCs w:val="28"/>
        </w:rPr>
        <w:t xml:space="preserve"> by providing positive feedback and establishing </w:t>
      </w:r>
      <w:r w:rsidR="00802E9E" w:rsidRPr="00E659BD">
        <w:rPr>
          <w:rFonts w:ascii="NTFPreCursivefk" w:hAnsi="NTFPreCursivefk"/>
          <w:sz w:val="28"/>
          <w:szCs w:val="28"/>
        </w:rPr>
        <w:t>an</w:t>
      </w:r>
      <w:r w:rsidRPr="00E659BD">
        <w:rPr>
          <w:rFonts w:ascii="NTFPreCursivefk" w:hAnsi="NTFPreCursivefk"/>
          <w:sz w:val="28"/>
          <w:szCs w:val="28"/>
        </w:rPr>
        <w:t xml:space="preserve"> ‘I can…’ culture. </w:t>
      </w:r>
    </w:p>
    <w:p w14:paraId="5C4EA547" w14:textId="77777777" w:rsidR="004A06F0" w:rsidRPr="00E659BD"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 xml:space="preserve">To support the teacher in assessing a child’s progress and to inform future planning and interventions. </w:t>
      </w:r>
    </w:p>
    <w:p w14:paraId="50278E2D" w14:textId="77777777" w:rsidR="00100D1D" w:rsidRPr="00E659BD" w:rsidRDefault="00100D1D"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 xml:space="preserve">To address any </w:t>
      </w:r>
      <w:r w:rsidR="00802E9E" w:rsidRPr="00E659BD">
        <w:rPr>
          <w:rFonts w:ascii="NTFPreCursivefk" w:hAnsi="NTFPreCursivefk"/>
          <w:sz w:val="28"/>
          <w:szCs w:val="28"/>
        </w:rPr>
        <w:t>misconceptions</w:t>
      </w:r>
      <w:r w:rsidRPr="00E659BD">
        <w:rPr>
          <w:rFonts w:ascii="NTFPreCursivefk" w:hAnsi="NTFPreCursivefk"/>
          <w:sz w:val="28"/>
          <w:szCs w:val="28"/>
        </w:rPr>
        <w:t xml:space="preserve"> and close the gap in the children’s learning.</w:t>
      </w:r>
    </w:p>
    <w:p w14:paraId="18863814" w14:textId="77777777" w:rsidR="00100D1D" w:rsidRPr="00E659BD" w:rsidRDefault="00100D1D"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Where the child has met all the success criteria, a challenge comment can be written, allowing the child to be clear about the next steps in their progress.</w:t>
      </w:r>
    </w:p>
    <w:p w14:paraId="70222809" w14:textId="77777777" w:rsidR="004A06F0" w:rsidRPr="00E659BD"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 xml:space="preserve">To encourage </w:t>
      </w:r>
      <w:r w:rsidR="00802E9E" w:rsidRPr="00E659BD">
        <w:rPr>
          <w:rFonts w:ascii="NTFPreCursivefk" w:hAnsi="NTFPreCursivefk"/>
          <w:sz w:val="28"/>
          <w:szCs w:val="28"/>
        </w:rPr>
        <w:t>self-assessment</w:t>
      </w:r>
      <w:r w:rsidRPr="00E659BD">
        <w:rPr>
          <w:rFonts w:ascii="NTFPreCursivefk" w:hAnsi="NTFPreCursivefk"/>
          <w:sz w:val="28"/>
          <w:szCs w:val="28"/>
        </w:rPr>
        <w:t xml:space="preserve">, thereby developing the pupils’ understanding of the learning process and developing independence. </w:t>
      </w:r>
    </w:p>
    <w:p w14:paraId="6966DA20" w14:textId="77777777" w:rsidR="004A06F0" w:rsidRPr="00E659BD"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Where appropriate, to encourage peer assessment as pupils have high regard for the thoughts of their peers. The language used to discuss the work is also at an appropriate level i.e. ‘</w:t>
      </w:r>
      <w:r w:rsidR="008F1C11" w:rsidRPr="00E659BD">
        <w:rPr>
          <w:rFonts w:ascii="NTFPreCursivefk" w:hAnsi="NTFPreCursivefk"/>
          <w:sz w:val="28"/>
          <w:szCs w:val="28"/>
        </w:rPr>
        <w:t>child speak</w:t>
      </w:r>
      <w:r w:rsidRPr="00E659BD">
        <w:rPr>
          <w:rFonts w:ascii="NTFPreCursivefk" w:hAnsi="NTFPreCursivefk"/>
          <w:sz w:val="28"/>
          <w:szCs w:val="28"/>
        </w:rPr>
        <w:t xml:space="preserve">’. </w:t>
      </w:r>
    </w:p>
    <w:p w14:paraId="29CAFD61" w14:textId="77777777" w:rsidR="004A06F0" w:rsidRDefault="004A06F0" w:rsidP="00100D1D">
      <w:pPr>
        <w:pStyle w:val="ListParagraph"/>
        <w:numPr>
          <w:ilvl w:val="0"/>
          <w:numId w:val="2"/>
        </w:numPr>
        <w:rPr>
          <w:rFonts w:ascii="NTFPreCursivefk" w:hAnsi="NTFPreCursivefk"/>
          <w:sz w:val="28"/>
          <w:szCs w:val="28"/>
        </w:rPr>
      </w:pPr>
      <w:r w:rsidRPr="00E659BD">
        <w:rPr>
          <w:rFonts w:ascii="NTFPreCursivefk" w:hAnsi="NTFPreCursivefk"/>
          <w:sz w:val="28"/>
          <w:szCs w:val="28"/>
        </w:rPr>
        <w:t xml:space="preserve">To provide a consistent and progressive approach to marking and feedback throughout the school. </w:t>
      </w:r>
    </w:p>
    <w:p w14:paraId="6E73ABE1" w14:textId="410741FB" w:rsidR="008A1FE6" w:rsidRPr="00E659BD" w:rsidRDefault="008A1FE6" w:rsidP="00100D1D">
      <w:pPr>
        <w:pStyle w:val="ListParagraph"/>
        <w:numPr>
          <w:ilvl w:val="0"/>
          <w:numId w:val="2"/>
        </w:numPr>
        <w:rPr>
          <w:rFonts w:ascii="NTFPreCursivefk" w:hAnsi="NTFPreCursivefk"/>
          <w:sz w:val="28"/>
          <w:szCs w:val="28"/>
        </w:rPr>
      </w:pPr>
      <w:r>
        <w:rPr>
          <w:rFonts w:ascii="NTFPreCursivefk" w:hAnsi="NTFPreCursivefk"/>
          <w:sz w:val="28"/>
          <w:szCs w:val="28"/>
        </w:rPr>
        <w:t>To encourage high standards of learning.</w:t>
      </w:r>
    </w:p>
    <w:p w14:paraId="4F63EF99" w14:textId="5D1D5927" w:rsidR="00100D1D" w:rsidRDefault="008A1FE6" w:rsidP="004A06F0">
      <w:pPr>
        <w:rPr>
          <w:rFonts w:ascii="NTFPreCursivefk" w:hAnsi="NTFPreCursivefk"/>
          <w:b/>
          <w:bCs/>
          <w:sz w:val="28"/>
          <w:szCs w:val="28"/>
        </w:rPr>
      </w:pPr>
      <w:r>
        <w:rPr>
          <w:rFonts w:ascii="NTFPreCursivefk" w:hAnsi="NTFPreCursivefk"/>
          <w:b/>
          <w:bCs/>
          <w:sz w:val="28"/>
          <w:szCs w:val="28"/>
        </w:rPr>
        <w:t>Principles of effective marking:</w:t>
      </w:r>
    </w:p>
    <w:p w14:paraId="68D4FD6D" w14:textId="11340C2C"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Empower children to be more independent with what they are aiming to achieve by providing them with the relevant information or skills.</w:t>
      </w:r>
    </w:p>
    <w:p w14:paraId="4DE2BD8E" w14:textId="115E9920"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points</w:t>
      </w:r>
      <w:r w:rsidRPr="008A1FE6">
        <w:rPr>
          <w:rFonts w:ascii="NTFPreCursivefk" w:hAnsi="NTFPreCursivefk"/>
          <w:sz w:val="28"/>
          <w:szCs w:val="28"/>
        </w:rPr>
        <w:t xml:space="preserve"> out technical errors, highlighting mistakes</w:t>
      </w:r>
      <w:r>
        <w:rPr>
          <w:rFonts w:ascii="NTFPreCursivefk" w:hAnsi="NTFPreCursivefk"/>
          <w:sz w:val="28"/>
          <w:szCs w:val="28"/>
        </w:rPr>
        <w:t>.</w:t>
      </w:r>
    </w:p>
    <w:p w14:paraId="2D247CBA" w14:textId="1F756625"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Succinct</w:t>
      </w:r>
    </w:p>
    <w:p w14:paraId="34DCD1BE" w14:textId="26CA23AD"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 xml:space="preserve">Be </w:t>
      </w:r>
      <w:r w:rsidR="005863D1">
        <w:rPr>
          <w:rFonts w:ascii="NTFPreCursivefk" w:hAnsi="NTFPreCursivefk"/>
          <w:sz w:val="28"/>
          <w:szCs w:val="28"/>
        </w:rPr>
        <w:t>manageable</w:t>
      </w:r>
      <w:r>
        <w:rPr>
          <w:rFonts w:ascii="NTFPreCursivefk" w:hAnsi="NTFPreCursivefk"/>
          <w:sz w:val="28"/>
          <w:szCs w:val="28"/>
        </w:rPr>
        <w:t xml:space="preserve"> for staff.</w:t>
      </w:r>
    </w:p>
    <w:p w14:paraId="4084B213" w14:textId="423C1DDE"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Be consistently followed by teachers and Tas across the school.</w:t>
      </w:r>
    </w:p>
    <w:p w14:paraId="58777D83" w14:textId="40EDF7C1" w:rsidR="008A1FE6" w:rsidRDefault="005863D1" w:rsidP="008A1FE6">
      <w:pPr>
        <w:pStyle w:val="ListParagraph"/>
        <w:numPr>
          <w:ilvl w:val="0"/>
          <w:numId w:val="34"/>
        </w:numPr>
        <w:rPr>
          <w:rFonts w:ascii="NTFPreCursivefk" w:hAnsi="NTFPreCursivefk"/>
          <w:sz w:val="28"/>
          <w:szCs w:val="28"/>
        </w:rPr>
      </w:pPr>
      <w:r>
        <w:rPr>
          <w:rFonts w:ascii="NTFPreCursivefk" w:hAnsi="NTFPreCursivefk"/>
          <w:sz w:val="28"/>
          <w:szCs w:val="28"/>
        </w:rPr>
        <w:t>Motivating</w:t>
      </w:r>
      <w:r w:rsidR="008A1FE6">
        <w:rPr>
          <w:rFonts w:ascii="NTFPreCursivefk" w:hAnsi="NTFPreCursivefk"/>
          <w:sz w:val="28"/>
          <w:szCs w:val="28"/>
        </w:rPr>
        <w:t xml:space="preserve"> and constructive for children.</w:t>
      </w:r>
    </w:p>
    <w:p w14:paraId="32C4F7F7" w14:textId="522824D7" w:rsidR="008A1FE6" w:rsidRDefault="008A1FE6" w:rsidP="008A1FE6">
      <w:pPr>
        <w:pStyle w:val="ListParagraph"/>
        <w:numPr>
          <w:ilvl w:val="0"/>
          <w:numId w:val="34"/>
        </w:numPr>
        <w:rPr>
          <w:rFonts w:ascii="NTFPreCursivefk" w:hAnsi="NTFPreCursivefk"/>
          <w:sz w:val="28"/>
          <w:szCs w:val="28"/>
        </w:rPr>
      </w:pPr>
      <w:r>
        <w:rPr>
          <w:rFonts w:ascii="NTFPreCursivefk" w:hAnsi="NTFPreCursivefk"/>
          <w:sz w:val="28"/>
          <w:szCs w:val="28"/>
        </w:rPr>
        <w:t>Encourage high standards of learning and presentation.</w:t>
      </w:r>
    </w:p>
    <w:p w14:paraId="2CB86BDF" w14:textId="6B5BC1BC" w:rsidR="008A1FE6" w:rsidRDefault="009D55F7" w:rsidP="008A1FE6">
      <w:pPr>
        <w:pStyle w:val="ListParagraph"/>
        <w:numPr>
          <w:ilvl w:val="0"/>
          <w:numId w:val="34"/>
        </w:numPr>
        <w:rPr>
          <w:rFonts w:ascii="NTFPreCursivefk" w:hAnsi="NTFPreCursivefk"/>
          <w:sz w:val="28"/>
          <w:szCs w:val="28"/>
        </w:rPr>
      </w:pPr>
      <w:r>
        <w:rPr>
          <w:rFonts w:ascii="NTFPreCursivefk" w:hAnsi="NTFPreCursivefk"/>
          <w:sz w:val="28"/>
          <w:szCs w:val="28"/>
        </w:rPr>
        <w:t>Be written in handwriting that is legible and a model for the children.</w:t>
      </w:r>
    </w:p>
    <w:p w14:paraId="1A616510" w14:textId="2C42F67D" w:rsidR="009D55F7" w:rsidRDefault="009D55F7" w:rsidP="008A1FE6">
      <w:pPr>
        <w:pStyle w:val="ListParagraph"/>
        <w:numPr>
          <w:ilvl w:val="0"/>
          <w:numId w:val="34"/>
        </w:numPr>
        <w:rPr>
          <w:rFonts w:ascii="NTFPreCursivefk" w:hAnsi="NTFPreCursivefk"/>
          <w:sz w:val="28"/>
          <w:szCs w:val="28"/>
        </w:rPr>
      </w:pPr>
      <w:r>
        <w:rPr>
          <w:rFonts w:ascii="NTFPreCursivefk" w:hAnsi="NTFPreCursivefk"/>
          <w:sz w:val="28"/>
          <w:szCs w:val="28"/>
        </w:rPr>
        <w:t>Allow specific time for the children to read, reflect and respond to marking.</w:t>
      </w:r>
    </w:p>
    <w:p w14:paraId="5E2123F7" w14:textId="5B1A330C" w:rsidR="009D55F7" w:rsidRDefault="009D55F7" w:rsidP="008A1FE6">
      <w:pPr>
        <w:pStyle w:val="ListParagraph"/>
        <w:numPr>
          <w:ilvl w:val="0"/>
          <w:numId w:val="34"/>
        </w:numPr>
        <w:rPr>
          <w:rFonts w:ascii="NTFPreCursivefk" w:hAnsi="NTFPreCursivefk"/>
          <w:sz w:val="28"/>
          <w:szCs w:val="28"/>
        </w:rPr>
      </w:pPr>
      <w:r>
        <w:rPr>
          <w:rFonts w:ascii="NTFPreCursivefk" w:hAnsi="NTFPreCursivefk"/>
          <w:sz w:val="28"/>
          <w:szCs w:val="28"/>
        </w:rPr>
        <w:t>Infirm future planning.</w:t>
      </w:r>
    </w:p>
    <w:p w14:paraId="0BB64780" w14:textId="4771E8EB" w:rsidR="009D55F7" w:rsidRDefault="009D55F7" w:rsidP="008A1FE6">
      <w:pPr>
        <w:pStyle w:val="ListParagraph"/>
        <w:numPr>
          <w:ilvl w:val="0"/>
          <w:numId w:val="34"/>
        </w:numPr>
        <w:rPr>
          <w:rFonts w:ascii="NTFPreCursivefk" w:hAnsi="NTFPreCursivefk"/>
          <w:sz w:val="28"/>
          <w:szCs w:val="28"/>
        </w:rPr>
      </w:pPr>
      <w:r>
        <w:rPr>
          <w:rFonts w:ascii="NTFPreCursivefk" w:hAnsi="NTFPreCursivefk"/>
          <w:sz w:val="28"/>
          <w:szCs w:val="28"/>
        </w:rPr>
        <w:t>Give clearer understanding of pupil progress.</w:t>
      </w:r>
    </w:p>
    <w:p w14:paraId="69CA9BA1" w14:textId="53367867" w:rsidR="009D55F7" w:rsidRPr="008A1FE6" w:rsidRDefault="009D55F7" w:rsidP="008A1FE6">
      <w:pPr>
        <w:pStyle w:val="ListParagraph"/>
        <w:numPr>
          <w:ilvl w:val="0"/>
          <w:numId w:val="34"/>
        </w:numPr>
        <w:rPr>
          <w:rFonts w:ascii="NTFPreCursivefk" w:hAnsi="NTFPreCursivefk"/>
          <w:sz w:val="28"/>
          <w:szCs w:val="28"/>
        </w:rPr>
      </w:pPr>
      <w:r>
        <w:rPr>
          <w:rFonts w:ascii="NTFPreCursivefk" w:hAnsi="NTFPreCursivefk"/>
          <w:sz w:val="28"/>
          <w:szCs w:val="28"/>
        </w:rPr>
        <w:t>Give clear strategies for improvement through modelling or scaffolding.</w:t>
      </w:r>
    </w:p>
    <w:p w14:paraId="47EBA882" w14:textId="77777777" w:rsidR="004A06F0" w:rsidRPr="00E659BD" w:rsidRDefault="004A06F0" w:rsidP="004A06F0">
      <w:pPr>
        <w:rPr>
          <w:rFonts w:ascii="NTFPreCursivefk" w:hAnsi="NTFPreCursivefk"/>
          <w:sz w:val="28"/>
          <w:szCs w:val="28"/>
        </w:rPr>
      </w:pPr>
      <w:r w:rsidRPr="00E659BD">
        <w:rPr>
          <w:rFonts w:ascii="NTFPreCursivefk" w:hAnsi="NTFPreCursivefk"/>
          <w:b/>
          <w:bCs/>
          <w:sz w:val="28"/>
          <w:szCs w:val="28"/>
        </w:rPr>
        <w:t xml:space="preserve">Marking and feedback should </w:t>
      </w:r>
    </w:p>
    <w:p w14:paraId="36AC5A98" w14:textId="77777777" w:rsidR="004A06F0" w:rsidRPr="00E659BD" w:rsidRDefault="004A06F0" w:rsidP="00100D1D">
      <w:pPr>
        <w:pStyle w:val="ListParagraph"/>
        <w:numPr>
          <w:ilvl w:val="0"/>
          <w:numId w:val="4"/>
        </w:numPr>
        <w:rPr>
          <w:rFonts w:ascii="NTFPreCursivefk" w:hAnsi="NTFPreCursivefk"/>
          <w:sz w:val="28"/>
          <w:szCs w:val="28"/>
        </w:rPr>
      </w:pPr>
      <w:r w:rsidRPr="00E659BD">
        <w:rPr>
          <w:rFonts w:ascii="NTFPreCursivefk" w:hAnsi="NTFPreCursivefk"/>
          <w:sz w:val="28"/>
          <w:szCs w:val="28"/>
        </w:rPr>
        <w:t xml:space="preserve">Inform the child about his/her progress and next steps. </w:t>
      </w:r>
    </w:p>
    <w:p w14:paraId="0D1C4B1E" w14:textId="77777777" w:rsidR="004A06F0" w:rsidRPr="00E659BD" w:rsidRDefault="004A06F0" w:rsidP="00100D1D">
      <w:pPr>
        <w:pStyle w:val="ListParagraph"/>
        <w:numPr>
          <w:ilvl w:val="0"/>
          <w:numId w:val="4"/>
        </w:numPr>
        <w:rPr>
          <w:rFonts w:ascii="NTFPreCursivefk" w:hAnsi="NTFPreCursivefk"/>
          <w:sz w:val="28"/>
          <w:szCs w:val="28"/>
        </w:rPr>
      </w:pPr>
      <w:r w:rsidRPr="00E659BD">
        <w:rPr>
          <w:rFonts w:ascii="NTFPreCursivefk" w:hAnsi="NTFPreCursivefk"/>
          <w:sz w:val="28"/>
          <w:szCs w:val="28"/>
        </w:rPr>
        <w:t xml:space="preserve">Find out what the children can do. </w:t>
      </w:r>
    </w:p>
    <w:p w14:paraId="117A85D5" w14:textId="77777777" w:rsidR="00100D1D" w:rsidRDefault="00100D1D" w:rsidP="00100D1D">
      <w:pPr>
        <w:pStyle w:val="ListParagraph"/>
        <w:numPr>
          <w:ilvl w:val="0"/>
          <w:numId w:val="4"/>
        </w:numPr>
        <w:rPr>
          <w:rFonts w:ascii="NTFPreCursivefk" w:hAnsi="NTFPreCursivefk"/>
          <w:sz w:val="28"/>
          <w:szCs w:val="28"/>
        </w:rPr>
      </w:pPr>
      <w:r w:rsidRPr="00E659BD">
        <w:rPr>
          <w:rFonts w:ascii="NTFPreCursivefk" w:hAnsi="NTFPreCursivefk"/>
          <w:sz w:val="28"/>
          <w:szCs w:val="28"/>
        </w:rPr>
        <w:t>Address any misconceptions.</w:t>
      </w:r>
    </w:p>
    <w:p w14:paraId="246CFE3E" w14:textId="352A7320" w:rsidR="005E7565" w:rsidRDefault="005E7565" w:rsidP="00100D1D">
      <w:pPr>
        <w:pStyle w:val="ListParagraph"/>
        <w:numPr>
          <w:ilvl w:val="0"/>
          <w:numId w:val="4"/>
        </w:numPr>
        <w:rPr>
          <w:rFonts w:ascii="NTFPreCursivefk" w:hAnsi="NTFPreCursivefk"/>
          <w:sz w:val="28"/>
          <w:szCs w:val="28"/>
        </w:rPr>
      </w:pPr>
      <w:r>
        <w:rPr>
          <w:rFonts w:ascii="NTFPreCursivefk" w:hAnsi="NTFPreCursivefk"/>
          <w:sz w:val="28"/>
          <w:szCs w:val="28"/>
        </w:rPr>
        <w:t xml:space="preserve">Add CH next to any errors </w:t>
      </w:r>
      <w:r w:rsidR="002D1C67">
        <w:rPr>
          <w:rFonts w:ascii="NTFPreCursivefk" w:hAnsi="NTFPreCursivefk"/>
          <w:sz w:val="28"/>
          <w:szCs w:val="28"/>
        </w:rPr>
        <w:t xml:space="preserve">(miscalculation error) </w:t>
      </w:r>
      <w:r>
        <w:rPr>
          <w:rFonts w:ascii="NTFPreCursivefk" w:hAnsi="NTFPreCursivefk"/>
          <w:sz w:val="28"/>
          <w:szCs w:val="28"/>
        </w:rPr>
        <w:t>and then check children have corrected.</w:t>
      </w:r>
    </w:p>
    <w:p w14:paraId="04625D67" w14:textId="13480210" w:rsidR="005E7565" w:rsidRDefault="005E7565" w:rsidP="00100D1D">
      <w:pPr>
        <w:pStyle w:val="ListParagraph"/>
        <w:numPr>
          <w:ilvl w:val="0"/>
          <w:numId w:val="4"/>
        </w:numPr>
        <w:rPr>
          <w:rFonts w:ascii="NTFPreCursivefk" w:hAnsi="NTFPreCursivefk"/>
          <w:sz w:val="28"/>
          <w:szCs w:val="28"/>
        </w:rPr>
      </w:pPr>
      <w:r>
        <w:rPr>
          <w:rFonts w:ascii="NTFPreCursivefk" w:hAnsi="NTFPreCursivefk"/>
          <w:noProof/>
          <w:sz w:val="28"/>
          <w:szCs w:val="28"/>
          <w:lang w:eastAsia="en-GB"/>
        </w:rPr>
        <w:lastRenderedPageBreak/>
        <mc:AlternateContent>
          <mc:Choice Requires="wps">
            <w:drawing>
              <wp:anchor distT="0" distB="0" distL="114300" distR="114300" simplePos="0" relativeHeight="251719168" behindDoc="0" locked="0" layoutInCell="1" allowOverlap="1" wp14:anchorId="26CD740B" wp14:editId="433FB67A">
                <wp:simplePos x="0" y="0"/>
                <wp:positionH relativeFrom="column">
                  <wp:posOffset>2256790</wp:posOffset>
                </wp:positionH>
                <wp:positionV relativeFrom="paragraph">
                  <wp:posOffset>6985</wp:posOffset>
                </wp:positionV>
                <wp:extent cx="218941" cy="193183"/>
                <wp:effectExtent l="0" t="0" r="10160" b="16510"/>
                <wp:wrapNone/>
                <wp:docPr id="50" name="Oval 50"/>
                <wp:cNvGraphicFramePr/>
                <a:graphic xmlns:a="http://schemas.openxmlformats.org/drawingml/2006/main">
                  <a:graphicData uri="http://schemas.microsoft.com/office/word/2010/wordprocessingShape">
                    <wps:wsp>
                      <wps:cNvSpPr/>
                      <wps:spPr>
                        <a:xfrm>
                          <a:off x="0" y="0"/>
                          <a:ext cx="218941" cy="193183"/>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45A1AEF7" id="Oval 50" o:spid="_x0000_s1026" style="position:absolute;margin-left:177.7pt;margin-top:.55pt;width:17.25pt;height:15.2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" fillcolor="#00b050" strokecolor="#1f4d78 [1604]" strokeweight="1pt">
                <v:stroke joinstyle="miter"/>
              </v:oval>
            </w:pict>
          </mc:Fallback>
        </mc:AlternateContent>
      </w:r>
      <w:r>
        <w:rPr>
          <w:rFonts w:ascii="NTFPreCursivefk" w:hAnsi="NTFPreCursivefk"/>
          <w:sz w:val="28"/>
          <w:szCs w:val="28"/>
        </w:rPr>
        <w:t>Place a green dot</w:t>
      </w:r>
      <w:r w:rsidR="002A5535">
        <w:rPr>
          <w:rFonts w:ascii="NTFPreCursivefk" w:hAnsi="NTFPreCursivefk"/>
          <w:sz w:val="28"/>
          <w:szCs w:val="28"/>
        </w:rPr>
        <w:t xml:space="preserve"> </w:t>
      </w:r>
      <w:r>
        <w:rPr>
          <w:rFonts w:ascii="NTFPreCursivefk" w:hAnsi="NTFPreCursivefk"/>
          <w:sz w:val="28"/>
          <w:szCs w:val="28"/>
        </w:rPr>
        <w:t>by any errors       children then write the correct response next to or underneath</w:t>
      </w:r>
      <w:r w:rsidR="002D1C67">
        <w:rPr>
          <w:rFonts w:ascii="NTFPreCursivefk" w:hAnsi="NTFPreCursivefk"/>
          <w:sz w:val="28"/>
          <w:szCs w:val="28"/>
        </w:rPr>
        <w:t xml:space="preserve">/above </w:t>
      </w:r>
      <w:r>
        <w:rPr>
          <w:rFonts w:ascii="NTFPreCursivefk" w:hAnsi="NTFPreCursivefk"/>
          <w:sz w:val="28"/>
          <w:szCs w:val="28"/>
        </w:rPr>
        <w:t xml:space="preserve">the </w:t>
      </w:r>
      <w:r w:rsidR="002A5535">
        <w:rPr>
          <w:rFonts w:ascii="NTFPreCursivefk" w:hAnsi="NTFPreCursivefk"/>
          <w:sz w:val="28"/>
          <w:szCs w:val="28"/>
        </w:rPr>
        <w:t>green dot</w:t>
      </w:r>
      <w:r>
        <w:rPr>
          <w:rFonts w:ascii="NTFPreCursivefk" w:hAnsi="NTFPreCursivefk"/>
          <w:sz w:val="28"/>
          <w:szCs w:val="28"/>
        </w:rPr>
        <w:t>.</w:t>
      </w:r>
      <w:r w:rsidR="005863D1">
        <w:rPr>
          <w:rFonts w:ascii="NTFPreCursivefk" w:hAnsi="NTFPreCursivefk"/>
          <w:sz w:val="28"/>
          <w:szCs w:val="28"/>
        </w:rPr>
        <w:t xml:space="preserve"> This is when there is clear error.</w:t>
      </w:r>
    </w:p>
    <w:p w14:paraId="4CA5F9D4" w14:textId="77777777" w:rsidR="005E7565" w:rsidRPr="00E659BD" w:rsidRDefault="005E7565" w:rsidP="00100D1D">
      <w:pPr>
        <w:pStyle w:val="ListParagraph"/>
        <w:numPr>
          <w:ilvl w:val="0"/>
          <w:numId w:val="4"/>
        </w:numPr>
        <w:rPr>
          <w:rFonts w:ascii="NTFPreCursivefk" w:hAnsi="NTFPreCursivefk"/>
          <w:sz w:val="28"/>
          <w:szCs w:val="28"/>
        </w:rPr>
      </w:pPr>
      <w:r>
        <w:rPr>
          <w:rFonts w:ascii="NTFPreCursivefk" w:hAnsi="NTFPreCursivefk"/>
          <w:sz w:val="28"/>
          <w:szCs w:val="28"/>
        </w:rPr>
        <w:t>Children should not rub out mistakes.</w:t>
      </w:r>
    </w:p>
    <w:p w14:paraId="166E29D0" w14:textId="77777777" w:rsidR="004A06F0" w:rsidRPr="00E659BD" w:rsidRDefault="004A06F0" w:rsidP="00100D1D">
      <w:pPr>
        <w:pStyle w:val="ListParagraph"/>
        <w:numPr>
          <w:ilvl w:val="0"/>
          <w:numId w:val="4"/>
        </w:numPr>
        <w:rPr>
          <w:rFonts w:ascii="NTFPreCursivefk" w:hAnsi="NTFPreCursivefk"/>
          <w:sz w:val="28"/>
          <w:szCs w:val="28"/>
        </w:rPr>
      </w:pPr>
      <w:r w:rsidRPr="00E659BD">
        <w:rPr>
          <w:rFonts w:ascii="NTFPreCursivefk" w:hAnsi="NTFPreCursivefk"/>
          <w:sz w:val="28"/>
          <w:szCs w:val="28"/>
        </w:rPr>
        <w:t xml:space="preserve">Be manageable for teachers and accessible to children. </w:t>
      </w:r>
    </w:p>
    <w:p w14:paraId="1B46C457" w14:textId="77777777" w:rsidR="004A06F0" w:rsidRPr="00E659BD" w:rsidRDefault="004A06F0" w:rsidP="004A06F0">
      <w:pPr>
        <w:pStyle w:val="ListParagraph"/>
        <w:numPr>
          <w:ilvl w:val="0"/>
          <w:numId w:val="4"/>
        </w:numPr>
        <w:rPr>
          <w:rFonts w:ascii="NTFPreCursivefk" w:hAnsi="NTFPreCursivefk"/>
          <w:sz w:val="28"/>
          <w:szCs w:val="28"/>
        </w:rPr>
      </w:pPr>
      <w:r w:rsidRPr="00E659BD">
        <w:rPr>
          <w:rFonts w:ascii="NTFPreCursivefk" w:hAnsi="NTFPreCursivefk"/>
          <w:sz w:val="28"/>
          <w:szCs w:val="28"/>
        </w:rPr>
        <w:t xml:space="preserve">Provide clear feedback relating to the learning objective and success criteria. </w:t>
      </w:r>
    </w:p>
    <w:p w14:paraId="04E704CB" w14:textId="77777777" w:rsidR="004A06F0" w:rsidRPr="00E659BD" w:rsidRDefault="004A06F0"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Involve all adults working with children in the classroom. </w:t>
      </w:r>
    </w:p>
    <w:p w14:paraId="2DAF824A" w14:textId="77777777" w:rsidR="004A06F0" w:rsidRPr="00E659BD" w:rsidRDefault="004A06F0"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Give recognition and praise. </w:t>
      </w:r>
    </w:p>
    <w:p w14:paraId="4126209B" w14:textId="77777777" w:rsidR="004A06F0" w:rsidRPr="00E659BD" w:rsidRDefault="004A06F0"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Inform future planning and group target setting. </w:t>
      </w:r>
    </w:p>
    <w:p w14:paraId="6EBDBE56" w14:textId="77777777" w:rsidR="004A06F0" w:rsidRPr="00E659BD" w:rsidRDefault="004A06F0"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Respond to individual learning needs e.g. marking face to face with some and at a distance with others. </w:t>
      </w:r>
    </w:p>
    <w:p w14:paraId="003BD5E4" w14:textId="77777777" w:rsidR="004A06F0" w:rsidRPr="00E659BD" w:rsidRDefault="004A06F0"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Show the children that their work is valued. </w:t>
      </w:r>
    </w:p>
    <w:p w14:paraId="0CCDA4A2" w14:textId="72CF3D23" w:rsidR="005863D1" w:rsidRDefault="004A06F0" w:rsidP="005863D1">
      <w:pPr>
        <w:pStyle w:val="ListParagraph"/>
        <w:numPr>
          <w:ilvl w:val="0"/>
          <w:numId w:val="5"/>
        </w:numPr>
        <w:rPr>
          <w:rFonts w:ascii="NTFPreCursivefk" w:hAnsi="NTFPreCursivefk"/>
          <w:sz w:val="28"/>
          <w:szCs w:val="28"/>
        </w:rPr>
      </w:pPr>
      <w:r w:rsidRPr="00E659BD">
        <w:rPr>
          <w:rFonts w:ascii="NTFPreCursivefk" w:hAnsi="NTFPreCursivefk"/>
          <w:sz w:val="28"/>
          <w:szCs w:val="28"/>
        </w:rPr>
        <w:t>Take place at the earliest opportunity, especially if the next lesson builds on what has been taught earlier.</w:t>
      </w:r>
    </w:p>
    <w:p w14:paraId="4D209B90" w14:textId="04B8F626" w:rsidR="005863D1" w:rsidRPr="005863D1" w:rsidRDefault="005863D1" w:rsidP="005863D1">
      <w:pPr>
        <w:pStyle w:val="ListParagraph"/>
        <w:numPr>
          <w:ilvl w:val="0"/>
          <w:numId w:val="5"/>
        </w:numPr>
        <w:rPr>
          <w:rFonts w:ascii="NTFPreCursivefk" w:hAnsi="NTFPreCursivefk"/>
          <w:sz w:val="28"/>
          <w:szCs w:val="28"/>
        </w:rPr>
      </w:pPr>
      <w:r>
        <w:rPr>
          <w:rFonts w:ascii="NTFPreCursivefk" w:hAnsi="NTFPreCursivefk"/>
          <w:sz w:val="28"/>
          <w:szCs w:val="28"/>
        </w:rPr>
        <w:t>Marking should be live where possible.</w:t>
      </w:r>
    </w:p>
    <w:p w14:paraId="3881CBAA" w14:textId="77777777" w:rsidR="00100D1D" w:rsidRPr="00E659BD" w:rsidRDefault="00100D1D"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Allow children time to respond and address the comment.</w:t>
      </w:r>
    </w:p>
    <w:p w14:paraId="666EF80D" w14:textId="77777777" w:rsidR="00802E9E" w:rsidRDefault="00802E9E" w:rsidP="00100D1D">
      <w:pPr>
        <w:pStyle w:val="ListParagraph"/>
        <w:numPr>
          <w:ilvl w:val="0"/>
          <w:numId w:val="5"/>
        </w:numPr>
        <w:rPr>
          <w:rFonts w:ascii="NTFPreCursivefk" w:hAnsi="NTFPreCursivefk"/>
          <w:sz w:val="28"/>
          <w:szCs w:val="28"/>
        </w:rPr>
      </w:pPr>
      <w:r w:rsidRPr="00E659BD">
        <w:rPr>
          <w:rFonts w:ascii="NTFPreCursivefk" w:hAnsi="NTFPreCursivefk"/>
          <w:sz w:val="28"/>
          <w:szCs w:val="28"/>
        </w:rPr>
        <w:t xml:space="preserve">Remember to highlight up to three points in </w:t>
      </w:r>
      <w:r w:rsidRPr="002D1C67">
        <w:rPr>
          <w:rFonts w:ascii="NTFPreCursivefk" w:hAnsi="NTFPreCursivefk"/>
          <w:b/>
          <w:color w:val="00B050"/>
          <w:sz w:val="28"/>
          <w:szCs w:val="28"/>
          <w:highlight w:val="green"/>
        </w:rPr>
        <w:t>green</w:t>
      </w:r>
      <w:r w:rsidRPr="00E659BD">
        <w:rPr>
          <w:rFonts w:ascii="NTFPreCursivefk" w:hAnsi="NTFPreCursivefk"/>
          <w:sz w:val="28"/>
          <w:szCs w:val="28"/>
        </w:rPr>
        <w:t xml:space="preserve"> for great (where they have been successful against the Success Criteria</w:t>
      </w:r>
      <w:r w:rsidR="00531B55">
        <w:rPr>
          <w:rFonts w:ascii="NTFPreCursivefk" w:hAnsi="NTFPreCursivefk"/>
          <w:sz w:val="28"/>
          <w:szCs w:val="28"/>
        </w:rPr>
        <w:t>)</w:t>
      </w:r>
      <w:r w:rsidRPr="00E659BD">
        <w:rPr>
          <w:rFonts w:ascii="NTFPreCursivefk" w:hAnsi="NTFPreCursivefk"/>
          <w:sz w:val="28"/>
          <w:szCs w:val="28"/>
        </w:rPr>
        <w:t>.</w:t>
      </w:r>
    </w:p>
    <w:p w14:paraId="07FCCC35" w14:textId="77777777" w:rsidR="0011778D" w:rsidRDefault="0011778D" w:rsidP="00100D1D">
      <w:pPr>
        <w:pStyle w:val="ListParagraph"/>
        <w:numPr>
          <w:ilvl w:val="0"/>
          <w:numId w:val="5"/>
        </w:numPr>
        <w:rPr>
          <w:rFonts w:ascii="NTFPreCursivefk" w:hAnsi="NTFPreCursivefk"/>
          <w:sz w:val="28"/>
          <w:szCs w:val="28"/>
        </w:rPr>
      </w:pPr>
      <w:r>
        <w:rPr>
          <w:rFonts w:ascii="NTFPreCursivefk" w:hAnsi="NTFPreCursivefk"/>
          <w:sz w:val="28"/>
          <w:szCs w:val="28"/>
        </w:rPr>
        <w:t>All work in all books should be marked.</w:t>
      </w:r>
    </w:p>
    <w:p w14:paraId="0832BF3C" w14:textId="7D01AD93" w:rsidR="0011778D" w:rsidRDefault="005863D1" w:rsidP="00100D1D">
      <w:pPr>
        <w:pStyle w:val="ListParagraph"/>
        <w:numPr>
          <w:ilvl w:val="0"/>
          <w:numId w:val="5"/>
        </w:numPr>
        <w:rPr>
          <w:rFonts w:ascii="NTFPreCursivefk" w:hAnsi="NTFPreCursivefk"/>
          <w:sz w:val="28"/>
          <w:szCs w:val="28"/>
        </w:rPr>
      </w:pPr>
      <w:r>
        <w:rPr>
          <w:rFonts w:ascii="NTFPreCursivefk" w:hAnsi="NTFPreCursivefk"/>
          <w:sz w:val="28"/>
          <w:szCs w:val="28"/>
        </w:rPr>
        <w:t>Common m</w:t>
      </w:r>
      <w:r w:rsidR="0011778D">
        <w:rPr>
          <w:rFonts w:ascii="NTFPreCursivefk" w:hAnsi="NTFPreCursivefk"/>
          <w:sz w:val="28"/>
          <w:szCs w:val="28"/>
        </w:rPr>
        <w:t xml:space="preserve">isconception words spelt incorrectly should be highlighted in </w:t>
      </w:r>
      <w:r w:rsidR="0011778D" w:rsidRPr="00AC4287">
        <w:rPr>
          <w:rFonts w:ascii="NTFPreCursivefk" w:hAnsi="NTFPreCursivefk"/>
          <w:sz w:val="28"/>
          <w:szCs w:val="28"/>
          <w:highlight w:val="red"/>
        </w:rPr>
        <w:t>orange</w:t>
      </w:r>
    </w:p>
    <w:p w14:paraId="1DDF1A32" w14:textId="369AA609" w:rsidR="0011778D" w:rsidRPr="00E659BD" w:rsidRDefault="0011778D" w:rsidP="00100D1D">
      <w:pPr>
        <w:pStyle w:val="ListParagraph"/>
        <w:numPr>
          <w:ilvl w:val="0"/>
          <w:numId w:val="5"/>
        </w:numPr>
        <w:rPr>
          <w:rFonts w:ascii="NTFPreCursivefk" w:hAnsi="NTFPreCursivefk"/>
          <w:sz w:val="28"/>
          <w:szCs w:val="28"/>
        </w:rPr>
      </w:pPr>
      <w:r>
        <w:rPr>
          <w:rFonts w:ascii="NTFPreCursivefk" w:hAnsi="NTFPreCursivefk"/>
          <w:sz w:val="28"/>
          <w:szCs w:val="28"/>
        </w:rPr>
        <w:t>Handwriting, grammar and spelling need to be addressed daily.</w:t>
      </w:r>
      <w:r w:rsidR="00AC4287">
        <w:rPr>
          <w:rFonts w:ascii="NTFPreCursivefk" w:hAnsi="NTFPreCursivefk"/>
          <w:sz w:val="28"/>
          <w:szCs w:val="28"/>
        </w:rPr>
        <w:t xml:space="preserve"> This needs to be ticked and any incorrect letter formation must be modelled by the teacher in </w:t>
      </w:r>
      <w:r w:rsidR="00AC4287" w:rsidRPr="005863D1">
        <w:rPr>
          <w:rFonts w:ascii="NTFPreCursivefk" w:hAnsi="NTFPreCursivefk"/>
          <w:sz w:val="28"/>
          <w:szCs w:val="28"/>
          <w:highlight w:val="magenta"/>
        </w:rPr>
        <w:t>pink</w:t>
      </w:r>
      <w:r w:rsidR="00AC4287">
        <w:rPr>
          <w:rFonts w:ascii="NTFPreCursivefk" w:hAnsi="NTFPreCursivefk"/>
          <w:sz w:val="28"/>
          <w:szCs w:val="28"/>
        </w:rPr>
        <w:t xml:space="preserve"> and the children write a line of the letters beside the </w:t>
      </w:r>
      <w:r w:rsidR="005863D1">
        <w:rPr>
          <w:rFonts w:ascii="NTFPreCursivefk" w:hAnsi="NTFPreCursivefk"/>
          <w:sz w:val="28"/>
          <w:szCs w:val="28"/>
        </w:rPr>
        <w:t>teacher’s</w:t>
      </w:r>
      <w:r w:rsidR="00AC4287">
        <w:rPr>
          <w:rFonts w:ascii="NTFPreCursivefk" w:hAnsi="NTFPreCursivefk"/>
          <w:sz w:val="28"/>
          <w:szCs w:val="28"/>
        </w:rPr>
        <w:t xml:space="preserve"> letter.</w:t>
      </w:r>
    </w:p>
    <w:p w14:paraId="6FF6ACB9" w14:textId="65E06C6D" w:rsidR="004A06F0" w:rsidRPr="0017307E" w:rsidRDefault="00027656" w:rsidP="004A06F0">
      <w:pPr>
        <w:pStyle w:val="ListParagraph"/>
        <w:numPr>
          <w:ilvl w:val="0"/>
          <w:numId w:val="5"/>
        </w:numPr>
        <w:rPr>
          <w:rFonts w:ascii="NTFPreCursivefk" w:hAnsi="NTFPreCursivefk"/>
          <w:sz w:val="28"/>
          <w:szCs w:val="28"/>
        </w:rPr>
      </w:pPr>
      <w:r w:rsidRPr="00EA58DD">
        <w:rPr>
          <w:rFonts w:ascii="NTFPreCursivefk" w:hAnsi="NTFPreCursivefk"/>
          <w:noProof/>
          <w:sz w:val="28"/>
          <w:szCs w:val="28"/>
        </w:rPr>
        <w:drawing>
          <wp:anchor distT="0" distB="0" distL="114300" distR="114300" simplePos="0" relativeHeight="251791872" behindDoc="1" locked="0" layoutInCell="1" allowOverlap="1" wp14:anchorId="5E64E758" wp14:editId="4BDDBF79">
            <wp:simplePos x="0" y="0"/>
            <wp:positionH relativeFrom="margin">
              <wp:posOffset>1453021</wp:posOffset>
            </wp:positionH>
            <wp:positionV relativeFrom="paragraph">
              <wp:posOffset>64629</wp:posOffset>
            </wp:positionV>
            <wp:extent cx="3022951" cy="5231062"/>
            <wp:effectExtent l="952" t="0" r="7303" b="7302"/>
            <wp:wrapNone/>
            <wp:docPr id="1199323828"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23828" name="Picture 1" descr="A close up of a pap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rot="16200000">
                      <a:off x="0" y="0"/>
                      <a:ext cx="3026886" cy="5237872"/>
                    </a:xfrm>
                    <a:prstGeom prst="rect">
                      <a:avLst/>
                    </a:prstGeom>
                  </pic:spPr>
                </pic:pic>
              </a:graphicData>
            </a:graphic>
            <wp14:sizeRelH relativeFrom="page">
              <wp14:pctWidth>0</wp14:pctWidth>
            </wp14:sizeRelH>
            <wp14:sizeRelV relativeFrom="page">
              <wp14:pctHeight>0</wp14:pctHeight>
            </wp14:sizeRelV>
          </wp:anchor>
        </w:drawing>
      </w:r>
      <w:r w:rsidR="00AC4287">
        <w:rPr>
          <w:rFonts w:ascii="NTFPreCursivek" w:hAnsi="NTFPreCursivek" w:cs="Arial"/>
          <w:noProof/>
          <w:sz w:val="40"/>
          <w:szCs w:val="40"/>
        </w:rPr>
        <mc:AlternateContent>
          <mc:Choice Requires="wps">
            <w:drawing>
              <wp:anchor distT="0" distB="0" distL="114300" distR="114300" simplePos="0" relativeHeight="251742720" behindDoc="0" locked="0" layoutInCell="1" allowOverlap="1" wp14:anchorId="652C22CB" wp14:editId="3C73A533">
                <wp:simplePos x="0" y="0"/>
                <wp:positionH relativeFrom="column">
                  <wp:posOffset>599440</wp:posOffset>
                </wp:positionH>
                <wp:positionV relativeFrom="paragraph">
                  <wp:posOffset>169545</wp:posOffset>
                </wp:positionV>
                <wp:extent cx="754380" cy="285750"/>
                <wp:effectExtent l="0" t="19050" r="45720" b="38100"/>
                <wp:wrapNone/>
                <wp:docPr id="943541586" name="Arrow: Right 1"/>
                <wp:cNvGraphicFramePr/>
                <a:graphic xmlns:a="http://schemas.openxmlformats.org/drawingml/2006/main">
                  <a:graphicData uri="http://schemas.microsoft.com/office/word/2010/wordprocessingShape">
                    <wps:wsp>
                      <wps:cNvSpPr/>
                      <wps:spPr>
                        <a:xfrm>
                          <a:off x="0" y="0"/>
                          <a:ext cx="754380" cy="285750"/>
                        </a:xfrm>
                        <a:prstGeom prst="rightArrow">
                          <a:avLst/>
                        </a:prstGeom>
                        <a:solidFill>
                          <a:srgbClr val="FF00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635DC9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47.2pt;margin-top:13.35pt;width:59.4pt;height:22.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" adj="17509" fillcolor="fuchsia" strokecolor="#091723 [484]" strokeweight="1pt"/>
            </w:pict>
          </mc:Fallback>
        </mc:AlternateContent>
      </w:r>
      <w:r w:rsidR="007012FB">
        <w:rPr>
          <w:rFonts w:ascii="NTFPreCursivefk" w:hAnsi="NTFPreCursivefk"/>
          <w:sz w:val="28"/>
          <w:szCs w:val="28"/>
        </w:rPr>
        <w:t>When areas for development and misconceptions are identified the</w:t>
      </w:r>
      <w:r w:rsidR="00AC4287">
        <w:rPr>
          <w:rFonts w:ascii="NTFPreCursivefk" w:hAnsi="NTFPreCursivefk"/>
          <w:sz w:val="28"/>
          <w:szCs w:val="28"/>
        </w:rPr>
        <w:t xml:space="preserve"> teacher will </w:t>
      </w:r>
      <w:r w:rsidR="00AC4287" w:rsidRPr="00AC4287">
        <w:rPr>
          <w:rFonts w:ascii="NTFPreCursivek" w:hAnsi="NTFPreCursivek" w:cs="Arial"/>
          <w:sz w:val="28"/>
          <w:szCs w:val="28"/>
        </w:rPr>
        <w:t xml:space="preserve">Write a </w:t>
      </w:r>
      <w:r w:rsidR="00AC4287" w:rsidRPr="00AC4287">
        <w:rPr>
          <w:rFonts w:ascii="NTFPreCursivek" w:hAnsi="NTFPreCursivek" w:cs="Arial"/>
          <w:sz w:val="28"/>
          <w:szCs w:val="28"/>
          <w:highlight w:val="magenta"/>
        </w:rPr>
        <w:t>pink</w:t>
      </w:r>
      <w:r w:rsidR="00AC4287" w:rsidRPr="00AC4287">
        <w:rPr>
          <w:rFonts w:ascii="NTFPreCursivek" w:hAnsi="NTFPreCursivek" w:cs="Arial"/>
          <w:sz w:val="28"/>
          <w:szCs w:val="28"/>
        </w:rPr>
        <w:t xml:space="preserve"> arrow           </w:t>
      </w:r>
      <w:r w:rsidR="00AC4287">
        <w:rPr>
          <w:rFonts w:ascii="NTFPreCursivek" w:hAnsi="NTFPreCursivek" w:cs="Arial"/>
          <w:sz w:val="28"/>
          <w:szCs w:val="28"/>
        </w:rPr>
        <w:t xml:space="preserve">   </w:t>
      </w:r>
      <w:r w:rsidR="00AC4287" w:rsidRPr="00AC4287">
        <w:rPr>
          <w:rFonts w:ascii="NTFPreCursivek" w:hAnsi="NTFPreCursivek" w:cs="Arial"/>
          <w:sz w:val="28"/>
          <w:szCs w:val="28"/>
        </w:rPr>
        <w:t xml:space="preserve">and then write </w:t>
      </w:r>
      <w:r w:rsidR="00EA58DD">
        <w:rPr>
          <w:rFonts w:ascii="NTFPreCursivek" w:hAnsi="NTFPreCursivek" w:cs="Arial"/>
          <w:sz w:val="28"/>
          <w:szCs w:val="28"/>
        </w:rPr>
        <w:t>one</w:t>
      </w:r>
      <w:r w:rsidR="00AC4287" w:rsidRPr="00AC4287">
        <w:rPr>
          <w:rFonts w:ascii="NTFPreCursivek" w:hAnsi="NTFPreCursivek" w:cs="Arial"/>
          <w:sz w:val="28"/>
          <w:szCs w:val="28"/>
        </w:rPr>
        <w:t xml:space="preserve"> next </w:t>
      </w:r>
      <w:r w:rsidR="00EA58DD" w:rsidRPr="00AC4287">
        <w:rPr>
          <w:rFonts w:ascii="NTFPreCursivek" w:hAnsi="NTFPreCursivek" w:cs="Arial"/>
          <w:sz w:val="28"/>
          <w:szCs w:val="28"/>
        </w:rPr>
        <w:t>step</w:t>
      </w:r>
      <w:r w:rsidR="00AC4287" w:rsidRPr="00AC4287">
        <w:rPr>
          <w:rFonts w:ascii="NTFPreCursivek" w:hAnsi="NTFPreCursivek" w:cs="Arial"/>
          <w:sz w:val="28"/>
          <w:szCs w:val="28"/>
        </w:rPr>
        <w:t xml:space="preserve"> to improve/close the gap/correct the misconception. Write an </w:t>
      </w:r>
      <w:r w:rsidR="00AC4287" w:rsidRPr="00EA58DD">
        <w:rPr>
          <w:rFonts w:ascii="NTFPreCursivek" w:hAnsi="NTFPreCursivek" w:cs="Arial"/>
          <w:b/>
          <w:bCs/>
          <w:color w:val="FF33CC"/>
          <w:sz w:val="36"/>
          <w:szCs w:val="36"/>
        </w:rPr>
        <w:t>*</w:t>
      </w:r>
      <w:r w:rsidR="00AC4287" w:rsidRPr="00AC4287">
        <w:rPr>
          <w:rFonts w:ascii="NTFPreCursivek" w:hAnsi="NTFPreCursivek" w:cs="Arial"/>
          <w:sz w:val="28"/>
          <w:szCs w:val="28"/>
        </w:rPr>
        <w:t xml:space="preserve"> underneath the comment indicating where you want them to respond to the correction</w:t>
      </w:r>
      <w:r w:rsidR="0017307E">
        <w:rPr>
          <w:rFonts w:ascii="NTFPreCursivek" w:hAnsi="NTFPreCursivek" w:cs="Arial"/>
          <w:sz w:val="28"/>
          <w:szCs w:val="28"/>
        </w:rPr>
        <w:t xml:space="preserve"> and an</w:t>
      </w:r>
      <w:r w:rsidR="00EA58DD">
        <w:rPr>
          <w:rFonts w:ascii="NTFPreCursivek" w:hAnsi="NTFPreCursivek" w:cs="Arial"/>
          <w:sz w:val="28"/>
          <w:szCs w:val="28"/>
        </w:rPr>
        <w:t xml:space="preserve"> </w:t>
      </w:r>
      <w:r w:rsidR="00EA58DD" w:rsidRPr="00EA58DD">
        <w:rPr>
          <w:rFonts w:ascii="NTFPreCursivek" w:hAnsi="NTFPreCursivek" w:cs="Arial"/>
          <w:b/>
          <w:bCs/>
          <w:color w:val="FF33CC"/>
          <w:sz w:val="36"/>
          <w:szCs w:val="36"/>
        </w:rPr>
        <w:t>*</w:t>
      </w:r>
      <w:r w:rsidR="0017307E" w:rsidRPr="00EA58DD">
        <w:rPr>
          <w:rFonts w:ascii="NTFPreCursivek" w:hAnsi="NTFPreCursivek" w:cs="Arial"/>
          <w:b/>
          <w:bCs/>
          <w:color w:val="FF33CC"/>
          <w:sz w:val="36"/>
          <w:szCs w:val="36"/>
        </w:rPr>
        <w:t xml:space="preserve"> </w:t>
      </w:r>
      <w:r w:rsidR="0017307E">
        <w:rPr>
          <w:rFonts w:ascii="NTFPreCursivek" w:hAnsi="NTFPreCursivek" w:cs="Arial"/>
          <w:sz w:val="28"/>
          <w:szCs w:val="28"/>
        </w:rPr>
        <w:t xml:space="preserve">by the sentence/paragraph they need to improve. This </w:t>
      </w:r>
      <w:r w:rsidR="00EA58DD" w:rsidRPr="00EA58DD">
        <w:rPr>
          <w:rFonts w:ascii="NTFPreCursivek" w:hAnsi="NTFPreCursivek" w:cs="Arial"/>
          <w:b/>
          <w:bCs/>
          <w:color w:val="FF33CC"/>
          <w:sz w:val="36"/>
          <w:szCs w:val="36"/>
        </w:rPr>
        <w:t>*</w:t>
      </w:r>
      <w:r w:rsidR="0017307E">
        <w:rPr>
          <w:rFonts w:ascii="NTFPreCursivek" w:hAnsi="NTFPreCursivek" w:cs="Arial"/>
          <w:sz w:val="28"/>
          <w:szCs w:val="28"/>
        </w:rPr>
        <w:t xml:space="preserve"> can be written in pink.</w:t>
      </w:r>
    </w:p>
    <w:p w14:paraId="620FBC39" w14:textId="62D7DA27" w:rsidR="0017307E" w:rsidRDefault="0017307E" w:rsidP="0017307E">
      <w:pPr>
        <w:rPr>
          <w:rFonts w:ascii="NTFPreCursivefk" w:hAnsi="NTFPreCursivefk"/>
          <w:sz w:val="28"/>
          <w:szCs w:val="28"/>
        </w:rPr>
      </w:pPr>
    </w:p>
    <w:p w14:paraId="46962BE5" w14:textId="77777777" w:rsidR="0017307E" w:rsidRDefault="0017307E" w:rsidP="0017307E">
      <w:pPr>
        <w:rPr>
          <w:rFonts w:ascii="NTFPreCursivefk" w:hAnsi="NTFPreCursivefk"/>
          <w:sz w:val="28"/>
          <w:szCs w:val="28"/>
        </w:rPr>
      </w:pPr>
    </w:p>
    <w:p w14:paraId="586A9B66" w14:textId="77777777" w:rsidR="0017307E" w:rsidRDefault="0017307E" w:rsidP="0017307E">
      <w:pPr>
        <w:rPr>
          <w:rFonts w:ascii="NTFPreCursivefk" w:hAnsi="NTFPreCursivefk"/>
          <w:sz w:val="28"/>
          <w:szCs w:val="28"/>
        </w:rPr>
      </w:pPr>
    </w:p>
    <w:p w14:paraId="6836FD1C" w14:textId="77777777" w:rsidR="0017307E" w:rsidRDefault="0017307E" w:rsidP="0017307E">
      <w:pPr>
        <w:rPr>
          <w:rFonts w:ascii="NTFPreCursivefk" w:hAnsi="NTFPreCursivefk"/>
          <w:sz w:val="28"/>
          <w:szCs w:val="28"/>
        </w:rPr>
      </w:pPr>
    </w:p>
    <w:p w14:paraId="295ACA7A" w14:textId="77777777" w:rsidR="0017307E" w:rsidRDefault="0017307E" w:rsidP="0017307E">
      <w:pPr>
        <w:rPr>
          <w:rFonts w:ascii="NTFPreCursivefk" w:hAnsi="NTFPreCursivefk"/>
          <w:sz w:val="28"/>
          <w:szCs w:val="28"/>
        </w:rPr>
      </w:pPr>
    </w:p>
    <w:p w14:paraId="45F37771" w14:textId="77777777" w:rsidR="0017307E" w:rsidRDefault="0017307E" w:rsidP="0017307E">
      <w:pPr>
        <w:rPr>
          <w:rFonts w:ascii="NTFPreCursivefk" w:hAnsi="NTFPreCursivefk"/>
          <w:sz w:val="28"/>
          <w:szCs w:val="28"/>
        </w:rPr>
      </w:pPr>
    </w:p>
    <w:p w14:paraId="6CD24773" w14:textId="77777777" w:rsidR="0017307E" w:rsidRDefault="0017307E" w:rsidP="0017307E">
      <w:pPr>
        <w:rPr>
          <w:rFonts w:ascii="NTFPreCursivefk" w:hAnsi="NTFPreCursivefk"/>
          <w:sz w:val="28"/>
          <w:szCs w:val="28"/>
        </w:rPr>
      </w:pPr>
    </w:p>
    <w:p w14:paraId="192A0BBB" w14:textId="77777777" w:rsidR="0017307E" w:rsidRPr="0017307E" w:rsidRDefault="0017307E" w:rsidP="0017307E">
      <w:pPr>
        <w:rPr>
          <w:rFonts w:ascii="NTFPreCursivefk" w:hAnsi="NTFPreCursivefk"/>
          <w:sz w:val="28"/>
          <w:szCs w:val="28"/>
        </w:rPr>
      </w:pPr>
    </w:p>
    <w:p w14:paraId="654D2AB1" w14:textId="600475CE" w:rsidR="007879E4" w:rsidRDefault="00AC4287" w:rsidP="009968FF">
      <w:pPr>
        <w:pStyle w:val="ListParagraph"/>
        <w:numPr>
          <w:ilvl w:val="0"/>
          <w:numId w:val="22"/>
        </w:numPr>
        <w:rPr>
          <w:rFonts w:ascii="NTFPreCursivefk" w:hAnsi="NTFPreCursivefk"/>
          <w:bCs/>
          <w:sz w:val="28"/>
          <w:szCs w:val="28"/>
        </w:rPr>
      </w:pPr>
      <w:r>
        <w:rPr>
          <w:noProof/>
          <w:color w:val="0000FF"/>
          <w:lang w:eastAsia="en-GB"/>
        </w:rPr>
        <w:lastRenderedPageBreak/>
        <w:drawing>
          <wp:anchor distT="0" distB="0" distL="114300" distR="114300" simplePos="0" relativeHeight="251716096" behindDoc="0" locked="0" layoutInCell="1" allowOverlap="1" wp14:anchorId="141AF61B" wp14:editId="652E3E64">
            <wp:simplePos x="0" y="0"/>
            <wp:positionH relativeFrom="column">
              <wp:posOffset>1176655</wp:posOffset>
            </wp:positionH>
            <wp:positionV relativeFrom="paragraph">
              <wp:posOffset>158750</wp:posOffset>
            </wp:positionV>
            <wp:extent cx="309093" cy="290123"/>
            <wp:effectExtent l="0" t="0" r="0" b="0"/>
            <wp:wrapNone/>
            <wp:docPr id="48" name="Picture 48"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93" cy="2901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8144" behindDoc="1" locked="0" layoutInCell="1" allowOverlap="1" wp14:anchorId="294FF42C" wp14:editId="70AB2E99">
            <wp:simplePos x="0" y="0"/>
            <wp:positionH relativeFrom="column">
              <wp:posOffset>871855</wp:posOffset>
            </wp:positionH>
            <wp:positionV relativeFrom="paragraph">
              <wp:posOffset>147320</wp:posOffset>
            </wp:positionV>
            <wp:extent cx="321972" cy="301952"/>
            <wp:effectExtent l="0" t="0" r="1905" b="3175"/>
            <wp:wrapNone/>
            <wp:docPr id="49" name="Picture 49"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972" cy="301952"/>
                    </a:xfrm>
                    <a:prstGeom prst="rect">
                      <a:avLst/>
                    </a:prstGeom>
                    <a:noFill/>
                    <a:ln>
                      <a:noFill/>
                    </a:ln>
                  </pic:spPr>
                </pic:pic>
              </a:graphicData>
            </a:graphic>
            <wp14:sizeRelH relativeFrom="page">
              <wp14:pctWidth>0</wp14:pctWidth>
            </wp14:sizeRelH>
            <wp14:sizeRelV relativeFrom="page">
              <wp14:pctHeight>0</wp14:pctHeight>
            </wp14:sizeRelV>
          </wp:anchor>
        </w:drawing>
      </w:r>
      <w:r w:rsidR="0073732A" w:rsidRPr="009968FF">
        <w:rPr>
          <w:rFonts w:ascii="NTFPreCursivefk" w:hAnsi="NTFPreCursivefk"/>
          <w:bCs/>
          <w:sz w:val="28"/>
          <w:szCs w:val="28"/>
        </w:rPr>
        <w:t xml:space="preserve">Responses must be marked to check accuracy and understanding. The teacher marks using a double tick </w:t>
      </w:r>
      <w:r w:rsidR="009968FF">
        <w:rPr>
          <w:rFonts w:ascii="NTFPreCursivefk" w:hAnsi="NTFPreCursivefk"/>
          <w:bCs/>
          <w:sz w:val="28"/>
          <w:szCs w:val="28"/>
        </w:rPr>
        <w:t xml:space="preserve"> </w:t>
      </w:r>
    </w:p>
    <w:p w14:paraId="300668D5" w14:textId="11A8BB3E" w:rsidR="00706E06" w:rsidRPr="001756B3" w:rsidRDefault="001756B3" w:rsidP="001756B3">
      <w:pPr>
        <w:pStyle w:val="ListParagraph"/>
        <w:numPr>
          <w:ilvl w:val="0"/>
          <w:numId w:val="22"/>
        </w:numPr>
        <w:rPr>
          <w:rFonts w:ascii="NTFPreCursivefk" w:hAnsi="NTFPreCursivefk"/>
          <w:bCs/>
          <w:sz w:val="28"/>
          <w:szCs w:val="28"/>
        </w:rPr>
      </w:pPr>
      <w:r>
        <w:rPr>
          <w:noProof/>
          <w:color w:val="0000FF"/>
          <w:lang w:eastAsia="en-GB"/>
        </w:rPr>
        <w:drawing>
          <wp:anchor distT="0" distB="0" distL="114300" distR="114300" simplePos="0" relativeHeight="251746816" behindDoc="0" locked="0" layoutInCell="1" allowOverlap="1" wp14:anchorId="62DC32E4" wp14:editId="09942266">
            <wp:simplePos x="0" y="0"/>
            <wp:positionH relativeFrom="column">
              <wp:posOffset>3492500</wp:posOffset>
            </wp:positionH>
            <wp:positionV relativeFrom="paragraph">
              <wp:posOffset>850900</wp:posOffset>
            </wp:positionV>
            <wp:extent cx="309093" cy="290123"/>
            <wp:effectExtent l="0" t="0" r="0" b="0"/>
            <wp:wrapNone/>
            <wp:docPr id="1953290361" name="Picture 1953290361"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93" cy="2901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44768" behindDoc="0" locked="0" layoutInCell="1" allowOverlap="1" wp14:anchorId="748E78AB" wp14:editId="62D3505A">
            <wp:simplePos x="0" y="0"/>
            <wp:positionH relativeFrom="column">
              <wp:posOffset>3200400</wp:posOffset>
            </wp:positionH>
            <wp:positionV relativeFrom="paragraph">
              <wp:posOffset>838200</wp:posOffset>
            </wp:positionV>
            <wp:extent cx="309093" cy="290123"/>
            <wp:effectExtent l="0" t="0" r="0" b="0"/>
            <wp:wrapNone/>
            <wp:docPr id="319827780" name="Picture 319827780"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93" cy="290123"/>
                    </a:xfrm>
                    <a:prstGeom prst="rect">
                      <a:avLst/>
                    </a:prstGeom>
                    <a:noFill/>
                    <a:ln>
                      <a:noFill/>
                    </a:ln>
                  </pic:spPr>
                </pic:pic>
              </a:graphicData>
            </a:graphic>
            <wp14:sizeRelH relativeFrom="page">
              <wp14:pctWidth>0</wp14:pctWidth>
            </wp14:sizeRelH>
            <wp14:sizeRelV relativeFrom="page">
              <wp14:pctHeight>0</wp14:pctHeight>
            </wp14:sizeRelV>
          </wp:anchor>
        </w:drawing>
      </w:r>
      <w:r w:rsidR="007012FB" w:rsidRPr="009968FF">
        <w:rPr>
          <w:rFonts w:ascii="NTFPreCursivefk" w:hAnsi="NTFPreCursivefk"/>
          <w:bCs/>
          <w:sz w:val="28"/>
          <w:szCs w:val="28"/>
        </w:rPr>
        <w:t xml:space="preserve">Children who have achieved the learning objective with no misconceptions will be given a </w:t>
      </w:r>
      <w:r w:rsidR="00AC4287">
        <w:rPr>
          <w:rFonts w:ascii="NTFPreCursivefk" w:hAnsi="NTFPreCursivefk"/>
          <w:bCs/>
          <w:sz w:val="28"/>
          <w:szCs w:val="28"/>
        </w:rPr>
        <w:t xml:space="preserve">challenge. </w:t>
      </w:r>
      <w:r w:rsidR="00AC4287" w:rsidRPr="00AC4287">
        <w:rPr>
          <w:rFonts w:ascii="NTFPreCursivek" w:hAnsi="NTFPreCursivek" w:cs="Arial"/>
          <w:sz w:val="28"/>
          <w:szCs w:val="28"/>
        </w:rPr>
        <w:t>Write the word CHALLENGE, write a challenge for them to complete followed by an *, indicating where you want them to record their response to the challenge.</w:t>
      </w:r>
      <w:r w:rsidR="00AC4287">
        <w:rPr>
          <w:rFonts w:ascii="NTFPreCursivek" w:hAnsi="NTFPreCursivek" w:cs="Arial"/>
          <w:sz w:val="28"/>
          <w:szCs w:val="28"/>
        </w:rPr>
        <w:t xml:space="preserve"> </w:t>
      </w:r>
      <w:r w:rsidR="00AC4287" w:rsidRPr="00AC4287">
        <w:rPr>
          <w:rFonts w:ascii="NTFPreCursivek" w:hAnsi="NTFPreCursivek" w:cs="Arial"/>
          <w:sz w:val="28"/>
          <w:szCs w:val="28"/>
        </w:rPr>
        <w:t>Generic challenge label to be used when the whole group require the same challenge</w:t>
      </w:r>
      <w:r w:rsidR="00AC4287">
        <w:rPr>
          <w:rFonts w:ascii="NTFPreCursivek" w:hAnsi="NTFPreCursivek" w:cs="Arial"/>
          <w:sz w:val="28"/>
          <w:szCs w:val="28"/>
        </w:rPr>
        <w:t>.</w:t>
      </w:r>
      <w:r>
        <w:rPr>
          <w:rFonts w:ascii="NTFPreCursivek" w:hAnsi="NTFPreCursivek" w:cs="Arial"/>
          <w:sz w:val="28"/>
          <w:szCs w:val="28"/>
        </w:rPr>
        <w:t xml:space="preserve"> The challenge should be checked and marked with double tick </w:t>
      </w:r>
    </w:p>
    <w:p w14:paraId="3914E747" w14:textId="2197F91F" w:rsidR="00806585" w:rsidRDefault="00706E06" w:rsidP="004A06F0">
      <w:pPr>
        <w:pStyle w:val="ListParagraph"/>
        <w:numPr>
          <w:ilvl w:val="0"/>
          <w:numId w:val="23"/>
        </w:numPr>
        <w:rPr>
          <w:rFonts w:ascii="NTFPreCursivefk" w:hAnsi="NTFPreCursivefk"/>
          <w:bCs/>
          <w:sz w:val="28"/>
          <w:szCs w:val="28"/>
        </w:rPr>
      </w:pPr>
      <w:r>
        <w:rPr>
          <w:rFonts w:ascii="NTFPreCursivefk" w:hAnsi="NTFPreCursivefk"/>
          <w:bCs/>
          <w:sz w:val="28"/>
          <w:szCs w:val="28"/>
        </w:rPr>
        <w:t>When working with the group, the teacher/TA will address improvements, next steps and errors using verbal feedback. VF i</w:t>
      </w:r>
      <w:r w:rsidR="005863D1">
        <w:rPr>
          <w:rFonts w:ascii="NTFPreCursivefk" w:hAnsi="NTFPreCursivefk"/>
          <w:bCs/>
          <w:sz w:val="28"/>
          <w:szCs w:val="28"/>
        </w:rPr>
        <w:t>s</w:t>
      </w:r>
      <w:r>
        <w:rPr>
          <w:rFonts w:ascii="NTFPreCursivefk" w:hAnsi="NTFPreCursivefk"/>
          <w:bCs/>
          <w:sz w:val="28"/>
          <w:szCs w:val="28"/>
        </w:rPr>
        <w:t xml:space="preserve"> written next to the area for improvement and the children then show a response to the VF.</w:t>
      </w:r>
    </w:p>
    <w:p w14:paraId="27CDEA5D" w14:textId="096A55E4" w:rsidR="007012FB" w:rsidRDefault="005863D1" w:rsidP="004A06F0">
      <w:pPr>
        <w:pStyle w:val="ListParagraph"/>
        <w:numPr>
          <w:ilvl w:val="0"/>
          <w:numId w:val="23"/>
        </w:numPr>
        <w:rPr>
          <w:rFonts w:ascii="NTFPreCursivefk" w:hAnsi="NTFPreCursivefk"/>
          <w:bCs/>
          <w:sz w:val="28"/>
          <w:szCs w:val="28"/>
        </w:rPr>
      </w:pPr>
      <w:r>
        <w:rPr>
          <w:rFonts w:ascii="NTFPreCursivefk" w:hAnsi="NTFPreCursivefk"/>
          <w:bCs/>
          <w:sz w:val="28"/>
          <w:szCs w:val="28"/>
        </w:rPr>
        <w:t>M</w:t>
      </w:r>
      <w:r w:rsidR="007012FB" w:rsidRPr="00806585">
        <w:rPr>
          <w:rFonts w:ascii="NTFPreCursivefk" w:hAnsi="NTFPreCursivefk"/>
          <w:bCs/>
          <w:sz w:val="28"/>
          <w:szCs w:val="28"/>
        </w:rPr>
        <w:t>arking will take place during the lesson or as soon as practically possible. If this is the next day, it needs to be first thing before the learning is lost.</w:t>
      </w:r>
    </w:p>
    <w:p w14:paraId="5B41FAE8" w14:textId="2320ED96" w:rsidR="001756B3" w:rsidRDefault="001756B3" w:rsidP="004A06F0">
      <w:pPr>
        <w:pStyle w:val="ListParagraph"/>
        <w:numPr>
          <w:ilvl w:val="0"/>
          <w:numId w:val="23"/>
        </w:numPr>
        <w:rPr>
          <w:rFonts w:ascii="NTFPreCursivefk" w:hAnsi="NTFPreCursivefk"/>
          <w:bCs/>
          <w:sz w:val="28"/>
          <w:szCs w:val="28"/>
        </w:rPr>
      </w:pPr>
      <w:r>
        <w:rPr>
          <w:rFonts w:ascii="NTFPreCursivefk" w:hAnsi="NTFPreCursivefk"/>
          <w:bCs/>
          <w:sz w:val="28"/>
          <w:szCs w:val="28"/>
        </w:rPr>
        <w:t>All marking should be using a green pen.</w:t>
      </w:r>
    </w:p>
    <w:p w14:paraId="67AB1C0E" w14:textId="6C113683" w:rsidR="001756B3" w:rsidRDefault="005863D1" w:rsidP="004A06F0">
      <w:pPr>
        <w:pStyle w:val="ListParagraph"/>
        <w:numPr>
          <w:ilvl w:val="0"/>
          <w:numId w:val="23"/>
        </w:numPr>
        <w:rPr>
          <w:rFonts w:ascii="NTFPreCursivefk" w:hAnsi="NTFPreCursivefk"/>
          <w:bCs/>
          <w:sz w:val="28"/>
          <w:szCs w:val="28"/>
        </w:rPr>
      </w:pPr>
      <w:r>
        <w:rPr>
          <w:rFonts w:ascii="NTFPreCursivefk" w:hAnsi="NTFPreCursivefk"/>
          <w:bCs/>
          <w:sz w:val="28"/>
          <w:szCs w:val="28"/>
        </w:rPr>
        <w:t>All adults should m</w:t>
      </w:r>
      <w:r w:rsidR="001756B3">
        <w:rPr>
          <w:rFonts w:ascii="NTFPreCursivefk" w:hAnsi="NTFPreCursivefk"/>
          <w:bCs/>
          <w:sz w:val="28"/>
          <w:szCs w:val="28"/>
        </w:rPr>
        <w:t>odel neat handwriting when writing (Teacher/TA/HLTA).</w:t>
      </w:r>
    </w:p>
    <w:p w14:paraId="79C9BC06" w14:textId="4066897E" w:rsidR="001756B3" w:rsidRDefault="001756B3" w:rsidP="004A06F0">
      <w:pPr>
        <w:pStyle w:val="ListParagraph"/>
        <w:numPr>
          <w:ilvl w:val="0"/>
          <w:numId w:val="23"/>
        </w:numPr>
        <w:rPr>
          <w:rFonts w:ascii="NTFPreCursivefk" w:hAnsi="NTFPreCursivefk"/>
          <w:bCs/>
          <w:sz w:val="28"/>
          <w:szCs w:val="28"/>
        </w:rPr>
      </w:pPr>
      <w:r>
        <w:rPr>
          <w:rFonts w:ascii="NTFPreCursivefk" w:hAnsi="NTFPreCursivefk"/>
          <w:bCs/>
          <w:sz w:val="28"/>
          <w:szCs w:val="28"/>
        </w:rPr>
        <w:t>Use the agreed marking symbols.</w:t>
      </w:r>
    </w:p>
    <w:p w14:paraId="23E631CC" w14:textId="0B642E78" w:rsidR="001756B3" w:rsidRDefault="001756B3" w:rsidP="004A06F0">
      <w:pPr>
        <w:pStyle w:val="ListParagraph"/>
        <w:numPr>
          <w:ilvl w:val="0"/>
          <w:numId w:val="23"/>
        </w:numPr>
        <w:rPr>
          <w:rFonts w:ascii="NTFPreCursivefk" w:hAnsi="NTFPreCursivefk"/>
          <w:bCs/>
          <w:sz w:val="28"/>
          <w:szCs w:val="28"/>
        </w:rPr>
      </w:pPr>
      <w:r>
        <w:rPr>
          <w:rFonts w:ascii="NTFPreCursivefk" w:hAnsi="NTFPreCursivefk"/>
          <w:bCs/>
          <w:sz w:val="28"/>
          <w:szCs w:val="28"/>
        </w:rPr>
        <w:t>Provide children with the time to respond to marking and feedback given at the earliest possible opportunity.</w:t>
      </w:r>
    </w:p>
    <w:p w14:paraId="23837B9F" w14:textId="57969075" w:rsidR="00B30380" w:rsidRPr="00B906C3" w:rsidRDefault="001756B3" w:rsidP="00B906C3">
      <w:pPr>
        <w:pStyle w:val="ListParagraph"/>
        <w:numPr>
          <w:ilvl w:val="0"/>
          <w:numId w:val="23"/>
        </w:numPr>
        <w:rPr>
          <w:rFonts w:ascii="NTFPreCursivefk" w:hAnsi="NTFPreCursivefk"/>
          <w:bCs/>
          <w:sz w:val="28"/>
          <w:szCs w:val="28"/>
        </w:rPr>
      </w:pPr>
      <w:r>
        <w:rPr>
          <w:rFonts w:ascii="NTFPreCursivefk" w:hAnsi="NTFPreCursivefk"/>
          <w:bCs/>
          <w:sz w:val="28"/>
          <w:szCs w:val="28"/>
        </w:rPr>
        <w:t>Where verbal feedback is given VF, children should show their response next to the VF, younger children could draw a picture to show the improvement.</w:t>
      </w:r>
      <w:r w:rsidR="00B30380" w:rsidRPr="00B906C3">
        <w:rPr>
          <w:rFonts w:ascii="NTFPreCursivefk" w:hAnsi="NTFPreCursivefk"/>
          <w:bCs/>
          <w:sz w:val="28"/>
          <w:szCs w:val="28"/>
        </w:rPr>
        <w:t xml:space="preserve">  </w:t>
      </w:r>
    </w:p>
    <w:p w14:paraId="7FC777AF" w14:textId="2C014A76" w:rsidR="00B30380" w:rsidRPr="00B30380" w:rsidRDefault="00B30380" w:rsidP="00B30380">
      <w:pPr>
        <w:pStyle w:val="ListParagraph"/>
        <w:numPr>
          <w:ilvl w:val="0"/>
          <w:numId w:val="23"/>
        </w:numPr>
        <w:rPr>
          <w:sz w:val="28"/>
          <w:szCs w:val="28"/>
        </w:rPr>
      </w:pPr>
      <w:r w:rsidRPr="00B30380">
        <w:rPr>
          <w:rFonts w:ascii="NTFPreCursivek" w:hAnsi="NTFPreCursivek" w:cs="Arial"/>
          <w:sz w:val="28"/>
          <w:szCs w:val="28"/>
        </w:rPr>
        <w:t xml:space="preserve">Highlight some good examples </w:t>
      </w:r>
      <w:r w:rsidRPr="00641774">
        <w:rPr>
          <w:rFonts w:ascii="NTFPreCursivek" w:hAnsi="NTFPreCursivek" w:cs="Arial"/>
          <w:sz w:val="28"/>
          <w:szCs w:val="28"/>
          <w:highlight w:val="green"/>
        </w:rPr>
        <w:t>green</w:t>
      </w:r>
      <w:r w:rsidRPr="00B30380">
        <w:rPr>
          <w:rFonts w:ascii="NTFPreCursivek" w:hAnsi="NTFPreCursivek" w:cs="Arial"/>
          <w:sz w:val="28"/>
          <w:szCs w:val="28"/>
        </w:rPr>
        <w:t xml:space="preserve"> and some areas for improvement</w:t>
      </w:r>
      <w:r w:rsidR="002D1C67">
        <w:rPr>
          <w:rFonts w:ascii="NTFPreCursivek" w:hAnsi="NTFPreCursivek" w:cs="Arial"/>
          <w:sz w:val="28"/>
          <w:szCs w:val="28"/>
        </w:rPr>
        <w:t xml:space="preserve"> </w:t>
      </w:r>
      <w:r w:rsidRPr="00B30380">
        <w:rPr>
          <w:rFonts w:ascii="NTFPreCursivek" w:hAnsi="NTFPreCursivek" w:cs="Arial"/>
          <w:sz w:val="28"/>
          <w:szCs w:val="28"/>
        </w:rPr>
        <w:t xml:space="preserve">in </w:t>
      </w:r>
      <w:r w:rsidRPr="00641774">
        <w:rPr>
          <w:rFonts w:ascii="NTFPreCursivek" w:hAnsi="NTFPreCursivek" w:cs="Arial"/>
          <w:sz w:val="28"/>
          <w:szCs w:val="28"/>
          <w:highlight w:val="magenta"/>
        </w:rPr>
        <w:t>pink.</w:t>
      </w:r>
      <w:r w:rsidRPr="00B30380">
        <w:rPr>
          <w:rFonts w:ascii="NTFPreCursivek" w:hAnsi="NTFPreCursivek" w:cs="Arial"/>
          <w:sz w:val="28"/>
          <w:szCs w:val="28"/>
        </w:rPr>
        <w:t xml:space="preserve"> Common exception words need to be highlighted </w:t>
      </w:r>
      <w:r w:rsidRPr="00641774">
        <w:rPr>
          <w:rFonts w:ascii="NTFPreCursivek" w:hAnsi="NTFPreCursivek" w:cs="Arial"/>
          <w:sz w:val="28"/>
          <w:szCs w:val="28"/>
          <w:highlight w:val="red"/>
        </w:rPr>
        <w:t>orange</w:t>
      </w:r>
      <w:r w:rsidRPr="00B30380">
        <w:rPr>
          <w:rFonts w:ascii="NTFPreCursivek" w:hAnsi="NTFPreCursivek" w:cs="Arial"/>
          <w:sz w:val="28"/>
          <w:szCs w:val="28"/>
        </w:rPr>
        <w:t xml:space="preserve"> when spelt incorrectly. Children must correct common exception words using their word card that should be accessible on their tables.</w:t>
      </w:r>
    </w:p>
    <w:p w14:paraId="0B6C8B21" w14:textId="19074044" w:rsidR="00B30380" w:rsidRDefault="00B30380" w:rsidP="00B30380">
      <w:pPr>
        <w:rPr>
          <w:rFonts w:ascii="NTFPreCursivefk" w:hAnsi="NTFPreCursivefk"/>
          <w:bCs/>
          <w:sz w:val="28"/>
          <w:szCs w:val="28"/>
        </w:rPr>
      </w:pPr>
      <w:r>
        <w:rPr>
          <w:rFonts w:ascii="NTFPreCursivefk" w:hAnsi="NTFPreCursivefk"/>
          <w:bCs/>
          <w:sz w:val="28"/>
          <w:szCs w:val="28"/>
        </w:rPr>
        <w:t>All written work will be marked for key literacy skills using the marking code.</w:t>
      </w:r>
    </w:p>
    <w:p w14:paraId="1D9497B1" w14:textId="579F96C3" w:rsidR="00B30380" w:rsidRDefault="00B30380" w:rsidP="00B30380">
      <w:pPr>
        <w:rPr>
          <w:rFonts w:ascii="NTFPreCursivefk" w:hAnsi="NTFPreCursivefk"/>
          <w:bCs/>
          <w:sz w:val="28"/>
          <w:szCs w:val="28"/>
        </w:rPr>
      </w:pPr>
      <w:r>
        <w:rPr>
          <w:rFonts w:ascii="NTFPreCursivefk" w:hAnsi="NTFPreCursivefk"/>
          <w:bCs/>
          <w:sz w:val="28"/>
          <w:szCs w:val="28"/>
        </w:rPr>
        <w:t>All written work in any subject will be looked at and read by the teacher. A tick is written and marking code, dependent on the objective.</w:t>
      </w:r>
    </w:p>
    <w:p w14:paraId="2869C637" w14:textId="0CEAA612" w:rsidR="00B30380" w:rsidRPr="00E17A33" w:rsidRDefault="00B30380" w:rsidP="00B30380">
      <w:pPr>
        <w:rPr>
          <w:rFonts w:ascii="NTFPreCursivefk" w:hAnsi="NTFPreCursivefk"/>
          <w:b/>
          <w:i/>
          <w:iCs/>
          <w:sz w:val="28"/>
          <w:szCs w:val="28"/>
        </w:rPr>
      </w:pPr>
      <w:r w:rsidRPr="00E17A33">
        <w:rPr>
          <w:rFonts w:ascii="NTFPreCursivefk" w:hAnsi="NTFPreCursivefk"/>
          <w:b/>
          <w:i/>
          <w:iCs/>
          <w:sz w:val="28"/>
          <w:szCs w:val="28"/>
          <w:highlight w:val="cyan"/>
        </w:rPr>
        <w:t>See appendix for marking code</w:t>
      </w:r>
    </w:p>
    <w:p w14:paraId="6BF8B70A" w14:textId="77777777" w:rsidR="00B30380" w:rsidRPr="00E659BD" w:rsidRDefault="00B30380" w:rsidP="00B30380">
      <w:pPr>
        <w:pStyle w:val="Default"/>
        <w:rPr>
          <w:rFonts w:ascii="NTFPreCursivefk" w:hAnsi="NTFPreCursivefk"/>
          <w:sz w:val="28"/>
          <w:szCs w:val="28"/>
        </w:rPr>
      </w:pPr>
      <w:r w:rsidRPr="00E659BD">
        <w:rPr>
          <w:rFonts w:ascii="NTFPreCursivefk" w:hAnsi="NTFPreCursivefk"/>
          <w:b/>
          <w:bCs/>
          <w:sz w:val="28"/>
          <w:szCs w:val="28"/>
        </w:rPr>
        <w:t xml:space="preserve">OTHER METHODS OF MARKING </w:t>
      </w:r>
    </w:p>
    <w:p w14:paraId="3F92F91D" w14:textId="53AF6149" w:rsidR="00B30380" w:rsidRPr="00E659BD" w:rsidRDefault="00B30380" w:rsidP="00B30380">
      <w:pPr>
        <w:pStyle w:val="Default"/>
        <w:numPr>
          <w:ilvl w:val="1"/>
          <w:numId w:val="17"/>
        </w:numPr>
        <w:ind w:left="360"/>
        <w:rPr>
          <w:rFonts w:ascii="NTFPreCursivefk" w:hAnsi="NTFPreCursivefk"/>
          <w:sz w:val="28"/>
          <w:szCs w:val="28"/>
        </w:rPr>
      </w:pPr>
      <w:r>
        <w:rPr>
          <w:rFonts w:ascii="NTFPreCursivefk" w:hAnsi="NTFPreCursivefk"/>
          <w:b/>
          <w:bCs/>
          <w:sz w:val="28"/>
          <w:szCs w:val="28"/>
        </w:rPr>
        <w:t xml:space="preserve">Verbal Feedback </w:t>
      </w:r>
      <w:r w:rsidRPr="00E659BD">
        <w:rPr>
          <w:rFonts w:ascii="NTFPreCursivefk" w:hAnsi="NTFPreCursivefk"/>
          <w:b/>
          <w:bCs/>
          <w:sz w:val="28"/>
          <w:szCs w:val="28"/>
        </w:rPr>
        <w:t>With the child</w:t>
      </w:r>
      <w:r w:rsidRPr="00E659BD">
        <w:rPr>
          <w:rFonts w:ascii="NTFPreCursivefk" w:hAnsi="NTFPreCursivefk"/>
          <w:sz w:val="28"/>
          <w:szCs w:val="28"/>
        </w:rPr>
        <w:t xml:space="preserve">- the best marking and feedback is without doubt the dialogue that takes place while the task is being completed. </w:t>
      </w:r>
    </w:p>
    <w:p w14:paraId="046B9864" w14:textId="1B0DC2DF" w:rsidR="00B30380" w:rsidRPr="00E659BD" w:rsidRDefault="00B30380" w:rsidP="00B30380">
      <w:pPr>
        <w:pStyle w:val="Default"/>
        <w:rPr>
          <w:rFonts w:ascii="NTFPreCursivefk" w:hAnsi="NTFPreCursivefk"/>
          <w:sz w:val="28"/>
          <w:szCs w:val="28"/>
        </w:rPr>
      </w:pPr>
    </w:p>
    <w:p w14:paraId="2EC1F96A" w14:textId="7A1C686B" w:rsidR="00B30380" w:rsidRPr="00E659BD" w:rsidRDefault="00B30380" w:rsidP="00B30380">
      <w:pPr>
        <w:pStyle w:val="Default"/>
        <w:numPr>
          <w:ilvl w:val="1"/>
          <w:numId w:val="17"/>
        </w:numPr>
        <w:ind w:left="360"/>
        <w:rPr>
          <w:rFonts w:ascii="NTFPreCursivefk" w:hAnsi="NTFPreCursivefk"/>
          <w:sz w:val="28"/>
          <w:szCs w:val="28"/>
        </w:rPr>
      </w:pPr>
      <w:r w:rsidRPr="00E659BD">
        <w:rPr>
          <w:rFonts w:ascii="NTFPreCursivefk" w:hAnsi="NTFPreCursivefk"/>
          <w:b/>
          <w:bCs/>
          <w:sz w:val="28"/>
          <w:szCs w:val="28"/>
        </w:rPr>
        <w:t>Paired marking</w:t>
      </w:r>
      <w:r w:rsidRPr="00E659BD">
        <w:rPr>
          <w:rFonts w:ascii="NTFPreCursivefk" w:hAnsi="NTFPreCursivefk"/>
          <w:sz w:val="28"/>
          <w:szCs w:val="28"/>
        </w:rPr>
        <w:t xml:space="preserve">- this encourages proof reading by pairing the children up to check each other’s work. Pairings should be ability </w:t>
      </w:r>
      <w:r w:rsidR="00E17A33" w:rsidRPr="00E659BD">
        <w:rPr>
          <w:rFonts w:ascii="NTFPreCursivefk" w:hAnsi="NTFPreCursivefk"/>
          <w:sz w:val="28"/>
          <w:szCs w:val="28"/>
        </w:rPr>
        <w:t>based,</w:t>
      </w:r>
      <w:r w:rsidRPr="00E659BD">
        <w:rPr>
          <w:rFonts w:ascii="NTFPreCursivefk" w:hAnsi="NTFPreCursivefk"/>
          <w:sz w:val="28"/>
          <w:szCs w:val="28"/>
        </w:rPr>
        <w:t xml:space="preserve"> and ground rules may have to be shared with the class beforehand. </w:t>
      </w:r>
    </w:p>
    <w:p w14:paraId="628A1D1D" w14:textId="63B2A7D2" w:rsidR="00B30380" w:rsidRPr="00E659BD" w:rsidRDefault="00B30380" w:rsidP="00B30380">
      <w:pPr>
        <w:pStyle w:val="Default"/>
        <w:rPr>
          <w:rFonts w:ascii="NTFPreCursivefk" w:hAnsi="NTFPreCursivefk"/>
          <w:sz w:val="28"/>
          <w:szCs w:val="28"/>
        </w:rPr>
      </w:pPr>
    </w:p>
    <w:p w14:paraId="678BD7EB" w14:textId="25B51B2B" w:rsidR="00B30380" w:rsidRPr="00E659BD" w:rsidRDefault="00B30380" w:rsidP="00B30380">
      <w:pPr>
        <w:pStyle w:val="Default"/>
        <w:numPr>
          <w:ilvl w:val="1"/>
          <w:numId w:val="17"/>
        </w:numPr>
        <w:ind w:left="360"/>
        <w:rPr>
          <w:rFonts w:ascii="NTFPreCursivefk" w:hAnsi="NTFPreCursivefk"/>
          <w:sz w:val="28"/>
          <w:szCs w:val="28"/>
        </w:rPr>
      </w:pPr>
      <w:r>
        <w:rPr>
          <w:rFonts w:ascii="NTFPreCursivefk" w:hAnsi="NTFPreCursivefk"/>
          <w:b/>
          <w:bCs/>
          <w:sz w:val="28"/>
          <w:szCs w:val="28"/>
        </w:rPr>
        <w:t xml:space="preserve">Self and Peer Assessment ~ </w:t>
      </w:r>
      <w:r w:rsidRPr="00B30380">
        <w:rPr>
          <w:rFonts w:ascii="NTFPreCursivefk" w:hAnsi="NTFPreCursivefk"/>
          <w:sz w:val="28"/>
          <w:szCs w:val="28"/>
        </w:rPr>
        <w:t>children will be given opportunities to reflect upon their own work by assessing their work in line with the success criteria for the lesson</w:t>
      </w:r>
      <w:r>
        <w:rPr>
          <w:rFonts w:ascii="NTFPreCursivefk" w:hAnsi="NTFPreCursivefk"/>
          <w:sz w:val="28"/>
          <w:szCs w:val="28"/>
        </w:rPr>
        <w:t xml:space="preserve">. They will also mark their </w:t>
      </w:r>
      <w:r w:rsidR="00E17A33">
        <w:rPr>
          <w:rFonts w:ascii="NTFPreCursivefk" w:hAnsi="NTFPreCursivefk"/>
          <w:sz w:val="28"/>
          <w:szCs w:val="28"/>
        </w:rPr>
        <w:t>partner’s</w:t>
      </w:r>
      <w:r>
        <w:rPr>
          <w:rFonts w:ascii="NTFPreCursivefk" w:hAnsi="NTFPreCursivefk"/>
          <w:sz w:val="28"/>
          <w:szCs w:val="28"/>
        </w:rPr>
        <w:t xml:space="preserve"> work</w:t>
      </w:r>
      <w:r w:rsidR="00E17A33">
        <w:rPr>
          <w:rFonts w:ascii="NTFPreCursivefk" w:hAnsi="NTFPreCursivefk"/>
          <w:sz w:val="28"/>
          <w:szCs w:val="28"/>
        </w:rPr>
        <w:t>.</w:t>
      </w:r>
    </w:p>
    <w:p w14:paraId="7AE75245" w14:textId="379A55CE" w:rsidR="00B30380" w:rsidRPr="00E659BD" w:rsidRDefault="00B30380" w:rsidP="00B30380">
      <w:pPr>
        <w:pStyle w:val="Default"/>
        <w:rPr>
          <w:rFonts w:ascii="NTFPreCursivefk" w:hAnsi="NTFPreCursivefk"/>
          <w:sz w:val="28"/>
          <w:szCs w:val="28"/>
        </w:rPr>
      </w:pPr>
    </w:p>
    <w:p w14:paraId="174C2398" w14:textId="3AAB5623" w:rsidR="00B30380" w:rsidRPr="00E659BD" w:rsidRDefault="00B30380" w:rsidP="00B30380">
      <w:pPr>
        <w:pStyle w:val="Default"/>
        <w:numPr>
          <w:ilvl w:val="1"/>
          <w:numId w:val="17"/>
        </w:numPr>
        <w:ind w:left="360"/>
        <w:rPr>
          <w:rFonts w:ascii="NTFPreCursivefk" w:hAnsi="NTFPreCursivefk"/>
          <w:sz w:val="28"/>
          <w:szCs w:val="28"/>
        </w:rPr>
      </w:pPr>
      <w:r w:rsidRPr="00E659BD">
        <w:rPr>
          <w:rFonts w:ascii="NTFPreCursivefk" w:hAnsi="NTFPreCursivefk"/>
          <w:b/>
          <w:bCs/>
          <w:sz w:val="28"/>
          <w:szCs w:val="28"/>
        </w:rPr>
        <w:lastRenderedPageBreak/>
        <w:t>Shared marking</w:t>
      </w:r>
      <w:r w:rsidRPr="00E659BD">
        <w:rPr>
          <w:rFonts w:ascii="NTFPreCursivefk" w:hAnsi="NTFPreCursivefk"/>
          <w:sz w:val="28"/>
          <w:szCs w:val="28"/>
        </w:rPr>
        <w:t xml:space="preserve">- teachers sometimes use one piece of work from an unnamed child to mark as a class on the interactive whiteboard. It allows the teacher to model the marking codes as well as reinforce the teaching points and success criteria. </w:t>
      </w:r>
    </w:p>
    <w:p w14:paraId="2F515404" w14:textId="062EFA0C" w:rsidR="00B30380" w:rsidRPr="00B30380" w:rsidRDefault="00B30380" w:rsidP="00B30380">
      <w:pPr>
        <w:pStyle w:val="Default"/>
        <w:rPr>
          <w:rFonts w:ascii="NTFPreCursivefk" w:hAnsi="NTFPreCursivefk"/>
          <w:sz w:val="28"/>
          <w:szCs w:val="28"/>
        </w:rPr>
      </w:pPr>
    </w:p>
    <w:p w14:paraId="5E10EFDF" w14:textId="52F7DC87" w:rsidR="00B30380" w:rsidRDefault="00B30380" w:rsidP="00B30380">
      <w:pPr>
        <w:pStyle w:val="Default"/>
        <w:numPr>
          <w:ilvl w:val="1"/>
          <w:numId w:val="17"/>
        </w:numPr>
        <w:ind w:left="360"/>
        <w:rPr>
          <w:rFonts w:ascii="NTFPreCursivefk" w:hAnsi="NTFPreCursivefk"/>
          <w:sz w:val="28"/>
          <w:szCs w:val="28"/>
        </w:rPr>
      </w:pPr>
      <w:proofErr w:type="spellStart"/>
      <w:r>
        <w:rPr>
          <w:rFonts w:ascii="NTFPreCursivefk" w:hAnsi="NTFPreCursivefk"/>
          <w:b/>
          <w:sz w:val="28"/>
          <w:szCs w:val="28"/>
        </w:rPr>
        <w:t>AfL</w:t>
      </w:r>
      <w:proofErr w:type="spellEnd"/>
      <w:r>
        <w:rPr>
          <w:rFonts w:ascii="NTFPreCursivefk" w:hAnsi="NTFPreCursivefk"/>
          <w:b/>
          <w:sz w:val="28"/>
          <w:szCs w:val="28"/>
        </w:rPr>
        <w:t xml:space="preserve"> labels</w:t>
      </w:r>
      <w:r w:rsidRPr="00E659BD">
        <w:rPr>
          <w:rFonts w:ascii="NTFPreCursivefk" w:hAnsi="NTFPreCursivefk"/>
          <w:b/>
          <w:sz w:val="28"/>
          <w:szCs w:val="28"/>
        </w:rPr>
        <w:t xml:space="preserve"> </w:t>
      </w:r>
      <w:r w:rsidRPr="00E659BD">
        <w:rPr>
          <w:rFonts w:ascii="NTFPreCursivefk" w:hAnsi="NTFPreCursivefk"/>
          <w:sz w:val="28"/>
          <w:szCs w:val="28"/>
        </w:rPr>
        <w:t>~ children record what they have learnt in that lesson.</w:t>
      </w:r>
      <w:r w:rsidRPr="00B30380">
        <w:rPr>
          <w:rFonts w:ascii="NTFPreCursivefk" w:hAnsi="NTFPreCursivefk"/>
          <w:sz w:val="28"/>
          <w:szCs w:val="28"/>
        </w:rPr>
        <w:t xml:space="preserve"> </w:t>
      </w:r>
    </w:p>
    <w:p w14:paraId="5F698C65" w14:textId="2468D22B" w:rsidR="00E17A33" w:rsidRDefault="00E17A33" w:rsidP="00E17A33">
      <w:pPr>
        <w:pStyle w:val="ListParagraph"/>
        <w:rPr>
          <w:rFonts w:ascii="NTFPreCursivefk" w:hAnsi="NTFPreCursivefk"/>
          <w:sz w:val="28"/>
          <w:szCs w:val="28"/>
        </w:rPr>
      </w:pPr>
    </w:p>
    <w:p w14:paraId="3E5F0C59" w14:textId="69060D98" w:rsidR="00E17A33" w:rsidRDefault="00B906C3" w:rsidP="00E17A33">
      <w:pPr>
        <w:pStyle w:val="Default"/>
        <w:rPr>
          <w:rFonts w:ascii="NTFPreCursivefk" w:hAnsi="NTFPreCursivefk"/>
          <w:sz w:val="28"/>
          <w:szCs w:val="28"/>
        </w:rPr>
      </w:pPr>
      <w:r w:rsidRPr="00B30380">
        <w:rPr>
          <w:rFonts w:ascii="NTFPreCursivefk" w:hAnsi="NTFPreCursivefk"/>
          <w:noProof/>
          <w:sz w:val="28"/>
          <w:szCs w:val="28"/>
        </w:rPr>
        <w:drawing>
          <wp:anchor distT="0" distB="0" distL="114300" distR="114300" simplePos="0" relativeHeight="251747840" behindDoc="0" locked="0" layoutInCell="1" allowOverlap="1" wp14:anchorId="76217977" wp14:editId="537438EF">
            <wp:simplePos x="0" y="0"/>
            <wp:positionH relativeFrom="column">
              <wp:posOffset>1649095</wp:posOffset>
            </wp:positionH>
            <wp:positionV relativeFrom="paragraph">
              <wp:posOffset>33655</wp:posOffset>
            </wp:positionV>
            <wp:extent cx="2447290" cy="1727200"/>
            <wp:effectExtent l="0" t="0" r="0" b="6350"/>
            <wp:wrapNone/>
            <wp:docPr id="123288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85955" name=""/>
                    <pic:cNvPicPr/>
                  </pic:nvPicPr>
                  <pic:blipFill>
                    <a:blip r:embed="rId20">
                      <a:extLst>
                        <a:ext uri="{28A0092B-C50C-407E-A947-70E740481C1C}">
                          <a14:useLocalDpi xmlns:a14="http://schemas.microsoft.com/office/drawing/2010/main" val="0"/>
                        </a:ext>
                      </a:extLst>
                    </a:blip>
                    <a:stretch>
                      <a:fillRect/>
                    </a:stretch>
                  </pic:blipFill>
                  <pic:spPr>
                    <a:xfrm>
                      <a:off x="0" y="0"/>
                      <a:ext cx="2447290" cy="1727200"/>
                    </a:xfrm>
                    <a:prstGeom prst="rect">
                      <a:avLst/>
                    </a:prstGeom>
                  </pic:spPr>
                </pic:pic>
              </a:graphicData>
            </a:graphic>
            <wp14:sizeRelH relativeFrom="page">
              <wp14:pctWidth>0</wp14:pctWidth>
            </wp14:sizeRelH>
            <wp14:sizeRelV relativeFrom="page">
              <wp14:pctHeight>0</wp14:pctHeight>
            </wp14:sizeRelV>
          </wp:anchor>
        </w:drawing>
      </w:r>
    </w:p>
    <w:p w14:paraId="5844927B" w14:textId="42916B80" w:rsidR="00E17A33" w:rsidRDefault="00E17A33" w:rsidP="00E17A33">
      <w:pPr>
        <w:pStyle w:val="Default"/>
        <w:rPr>
          <w:rFonts w:ascii="NTFPreCursivefk" w:hAnsi="NTFPreCursivefk"/>
          <w:sz w:val="28"/>
          <w:szCs w:val="28"/>
        </w:rPr>
      </w:pPr>
    </w:p>
    <w:p w14:paraId="719EB277" w14:textId="303F7E6A" w:rsidR="00E17A33" w:rsidRDefault="00E17A33" w:rsidP="00E17A33">
      <w:pPr>
        <w:pStyle w:val="Default"/>
        <w:rPr>
          <w:rFonts w:ascii="NTFPreCursivefk" w:hAnsi="NTFPreCursivefk"/>
          <w:sz w:val="28"/>
          <w:szCs w:val="28"/>
        </w:rPr>
      </w:pPr>
    </w:p>
    <w:p w14:paraId="4282748C" w14:textId="2BBC11DD" w:rsidR="00B30380" w:rsidRPr="00E659BD" w:rsidRDefault="00B30380" w:rsidP="00B30380">
      <w:pPr>
        <w:pStyle w:val="Default"/>
        <w:rPr>
          <w:rFonts w:ascii="NTFPreCursivefk" w:hAnsi="NTFPreCursivefk"/>
          <w:sz w:val="28"/>
          <w:szCs w:val="28"/>
        </w:rPr>
      </w:pPr>
    </w:p>
    <w:p w14:paraId="21A4A9E9" w14:textId="2506D74A" w:rsidR="007012FB" w:rsidRDefault="007012FB" w:rsidP="004A06F0">
      <w:pPr>
        <w:rPr>
          <w:rFonts w:ascii="NTFPreCursivefk" w:hAnsi="NTFPreCursivefk"/>
          <w:b/>
          <w:bCs/>
          <w:sz w:val="28"/>
          <w:szCs w:val="28"/>
        </w:rPr>
      </w:pPr>
    </w:p>
    <w:p w14:paraId="6C372917" w14:textId="77777777" w:rsidR="00B30380" w:rsidRDefault="00B30380" w:rsidP="004A06F0">
      <w:pPr>
        <w:rPr>
          <w:rFonts w:ascii="NTFPreCursivefk" w:hAnsi="NTFPreCursivefk"/>
          <w:b/>
          <w:bCs/>
          <w:sz w:val="28"/>
          <w:szCs w:val="28"/>
        </w:rPr>
      </w:pPr>
    </w:p>
    <w:p w14:paraId="282E9F9D" w14:textId="77777777" w:rsidR="00B30380" w:rsidRDefault="00B30380" w:rsidP="004A06F0">
      <w:pPr>
        <w:rPr>
          <w:rFonts w:ascii="NTFPreCursivefk" w:hAnsi="NTFPreCursivefk"/>
          <w:b/>
          <w:bCs/>
          <w:sz w:val="28"/>
          <w:szCs w:val="28"/>
        </w:rPr>
      </w:pPr>
    </w:p>
    <w:p w14:paraId="230EF178" w14:textId="77777777" w:rsidR="00B30380" w:rsidRDefault="00B30380" w:rsidP="004A06F0">
      <w:pPr>
        <w:rPr>
          <w:rFonts w:ascii="NTFPreCursivefk" w:hAnsi="NTFPreCursivefk"/>
          <w:b/>
          <w:bCs/>
          <w:sz w:val="28"/>
          <w:szCs w:val="28"/>
        </w:rPr>
      </w:pPr>
    </w:p>
    <w:p w14:paraId="3085D344" w14:textId="20BF6260" w:rsidR="00B30380" w:rsidRPr="00001211" w:rsidRDefault="00B30380" w:rsidP="00B30380">
      <w:pPr>
        <w:pStyle w:val="ListParagraph"/>
        <w:numPr>
          <w:ilvl w:val="0"/>
          <w:numId w:val="36"/>
        </w:numPr>
        <w:rPr>
          <w:rFonts w:ascii="NTFPreCursivefk" w:hAnsi="NTFPreCursivefk"/>
          <w:b/>
          <w:bCs/>
          <w:sz w:val="28"/>
          <w:szCs w:val="28"/>
        </w:rPr>
      </w:pPr>
      <w:r>
        <w:rPr>
          <w:rFonts w:ascii="NTFPreCursivefk" w:hAnsi="NTFPreCursivefk"/>
          <w:b/>
          <w:bCs/>
          <w:sz w:val="28"/>
          <w:szCs w:val="28"/>
        </w:rPr>
        <w:t xml:space="preserve">Verbal feedback ~ </w:t>
      </w:r>
      <w:r>
        <w:rPr>
          <w:rFonts w:ascii="NTFPreCursivefk" w:hAnsi="NTFPreCursivefk"/>
          <w:sz w:val="28"/>
          <w:szCs w:val="28"/>
        </w:rPr>
        <w:t xml:space="preserve">Verbal feedback is a significant element of </w:t>
      </w:r>
      <w:r w:rsidR="00001211">
        <w:rPr>
          <w:rFonts w:ascii="NTFPreCursivefk" w:hAnsi="NTFPreCursivefk"/>
          <w:sz w:val="28"/>
          <w:szCs w:val="28"/>
        </w:rPr>
        <w:t>learning</w:t>
      </w:r>
      <w:r>
        <w:rPr>
          <w:rFonts w:ascii="NTFPreCursivefk" w:hAnsi="NTFPreCursivefk"/>
          <w:sz w:val="28"/>
          <w:szCs w:val="28"/>
        </w:rPr>
        <w:t xml:space="preserve"> which is engaged in throughout every lesson. Such feedback allows the teacher to tackle </w:t>
      </w:r>
      <w:r w:rsidR="00001211">
        <w:rPr>
          <w:rFonts w:ascii="NTFPreCursivefk" w:hAnsi="NTFPreCursivefk"/>
          <w:sz w:val="28"/>
          <w:szCs w:val="28"/>
        </w:rPr>
        <w:t>misconceptions</w:t>
      </w:r>
      <w:r>
        <w:rPr>
          <w:rFonts w:ascii="NTFPreCursivefk" w:hAnsi="NTFPreCursivefk"/>
          <w:sz w:val="28"/>
          <w:szCs w:val="28"/>
        </w:rPr>
        <w:t xml:space="preserve">, develop a child’s </w:t>
      </w:r>
      <w:r w:rsidR="00001211">
        <w:rPr>
          <w:rFonts w:ascii="NTFPreCursivefk" w:hAnsi="NTFPreCursivefk"/>
          <w:sz w:val="28"/>
          <w:szCs w:val="28"/>
        </w:rPr>
        <w:t>understanding</w:t>
      </w:r>
      <w:r>
        <w:rPr>
          <w:rFonts w:ascii="NTFPreCursivefk" w:hAnsi="NTFPreCursivefk"/>
          <w:sz w:val="28"/>
          <w:szCs w:val="28"/>
        </w:rPr>
        <w:t xml:space="preserve"> further or give positive praise</w:t>
      </w:r>
      <w:r w:rsidR="00001211">
        <w:rPr>
          <w:rFonts w:ascii="NTFPreCursivefk" w:hAnsi="NTFPreCursivefk"/>
          <w:sz w:val="28"/>
          <w:szCs w:val="28"/>
        </w:rPr>
        <w:t>. Such feedback is especially important for younger children, less able children or those with SEND. However, when undertaken with older children we encourage the children to record their response to the VF.</w:t>
      </w:r>
    </w:p>
    <w:p w14:paraId="1AE9E651" w14:textId="343747BF" w:rsidR="00001211" w:rsidRDefault="00001211" w:rsidP="00001211">
      <w:pPr>
        <w:rPr>
          <w:rFonts w:ascii="NTFPreCursivefk" w:hAnsi="NTFPreCursivefk"/>
          <w:b/>
          <w:bCs/>
          <w:sz w:val="28"/>
          <w:szCs w:val="28"/>
        </w:rPr>
      </w:pPr>
      <w:r>
        <w:rPr>
          <w:rFonts w:ascii="NTFPreCursivefk" w:hAnsi="NTFPreCursivefk"/>
          <w:b/>
          <w:bCs/>
          <w:sz w:val="28"/>
          <w:szCs w:val="28"/>
        </w:rPr>
        <w:t>Regularity of marking:</w:t>
      </w:r>
    </w:p>
    <w:p w14:paraId="6744C9E1" w14:textId="6347FD45" w:rsidR="00001211"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All handwriting should be marked daily</w:t>
      </w:r>
      <w:r w:rsidR="00666708">
        <w:rPr>
          <w:rFonts w:ascii="NTFPreCursivefk" w:hAnsi="NTFPreCursivefk"/>
          <w:sz w:val="28"/>
          <w:szCs w:val="28"/>
        </w:rPr>
        <w:t xml:space="preserve"> with a tick.</w:t>
      </w:r>
    </w:p>
    <w:p w14:paraId="1D631BA5" w14:textId="7EF4B352"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Spellings should be identified for errors and children respond.</w:t>
      </w:r>
    </w:p>
    <w:p w14:paraId="147AB4E3" w14:textId="6DF5DBF2" w:rsidR="00755C64" w:rsidRPr="00666708"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Chance to shine should be marked in detail</w:t>
      </w:r>
      <w:r w:rsidR="00666708">
        <w:rPr>
          <w:rFonts w:ascii="NTFPreCursivefk" w:hAnsi="NTFPreCursivefk"/>
          <w:sz w:val="28"/>
          <w:szCs w:val="28"/>
        </w:rPr>
        <w:t xml:space="preserve"> (deep mark)</w:t>
      </w:r>
    </w:p>
    <w:p w14:paraId="4F7A7040" w14:textId="49F9315D" w:rsidR="00666708" w:rsidRPr="00755C64" w:rsidRDefault="00666708" w:rsidP="00001211">
      <w:pPr>
        <w:pStyle w:val="ListParagraph"/>
        <w:numPr>
          <w:ilvl w:val="0"/>
          <w:numId w:val="36"/>
        </w:numPr>
        <w:rPr>
          <w:rFonts w:ascii="NTFPreCursivefk" w:hAnsi="NTFPreCursivefk"/>
          <w:b/>
          <w:bCs/>
          <w:sz w:val="28"/>
          <w:szCs w:val="28"/>
        </w:rPr>
      </w:pPr>
      <w:r>
        <w:rPr>
          <w:rFonts w:ascii="NTFPreCursivefk" w:hAnsi="NTFPreCursivefk"/>
          <w:sz w:val="28"/>
          <w:szCs w:val="28"/>
        </w:rPr>
        <w:t>Maths problems and reasoning should have a deep mark.</w:t>
      </w:r>
    </w:p>
    <w:p w14:paraId="2E574F5C" w14:textId="780DB913"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AFL responses should be marked</w:t>
      </w:r>
      <w:r w:rsidR="00666708">
        <w:rPr>
          <w:rFonts w:ascii="NTFPreCursivefk" w:hAnsi="NTFPreCursivefk"/>
          <w:sz w:val="28"/>
          <w:szCs w:val="28"/>
        </w:rPr>
        <w:t xml:space="preserve"> with a tick.</w:t>
      </w:r>
    </w:p>
    <w:p w14:paraId="23F82762" w14:textId="09FC799B"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Flash back should be marked daily</w:t>
      </w:r>
      <w:r w:rsidR="00666708">
        <w:rPr>
          <w:rFonts w:ascii="NTFPreCursivefk" w:hAnsi="NTFPreCursivefk"/>
          <w:sz w:val="28"/>
          <w:szCs w:val="28"/>
        </w:rPr>
        <w:t xml:space="preserve"> with a tick.</w:t>
      </w:r>
    </w:p>
    <w:p w14:paraId="56209743" w14:textId="629A144A"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AFL grid in maths marked daily</w:t>
      </w:r>
      <w:r w:rsidR="00E17A33">
        <w:rPr>
          <w:rFonts w:ascii="NTFPreCursivefk" w:hAnsi="NTFPreCursivefk"/>
          <w:sz w:val="28"/>
          <w:szCs w:val="28"/>
        </w:rPr>
        <w:t>.</w:t>
      </w:r>
    </w:p>
    <w:p w14:paraId="2B36FF50" w14:textId="3E29B976"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Any writing at length</w:t>
      </w:r>
      <w:r w:rsidR="00E17A33">
        <w:rPr>
          <w:rFonts w:ascii="NTFPreCursivefk" w:hAnsi="NTFPreCursivefk"/>
          <w:sz w:val="28"/>
          <w:szCs w:val="28"/>
        </w:rPr>
        <w:t xml:space="preserve"> (independent),</w:t>
      </w:r>
      <w:r>
        <w:rPr>
          <w:rFonts w:ascii="NTFPreCursivefk" w:hAnsi="NTFPreCursivefk"/>
          <w:sz w:val="28"/>
          <w:szCs w:val="28"/>
        </w:rPr>
        <w:t xml:space="preserve"> should be marked with </w:t>
      </w:r>
      <w:r w:rsidR="00B906C3">
        <w:rPr>
          <w:rFonts w:ascii="NTFPreCursivefk" w:hAnsi="NTFPreCursivefk"/>
          <w:sz w:val="28"/>
          <w:szCs w:val="28"/>
        </w:rPr>
        <w:t>an improvement comment.</w:t>
      </w:r>
    </w:p>
    <w:p w14:paraId="76839F93" w14:textId="75DA1CFA" w:rsidR="00755C64" w:rsidRPr="00755C64"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Marking codes can be used for other aspects of writing</w:t>
      </w:r>
      <w:r w:rsidR="00666708">
        <w:rPr>
          <w:rFonts w:ascii="NTFPreCursivefk" w:hAnsi="NTFPreCursivefk"/>
          <w:sz w:val="28"/>
          <w:szCs w:val="28"/>
        </w:rPr>
        <w:t xml:space="preserve"> and maths.</w:t>
      </w:r>
    </w:p>
    <w:p w14:paraId="4A88710B" w14:textId="5F11D948" w:rsidR="00755C64" w:rsidRPr="00666708" w:rsidRDefault="00755C64" w:rsidP="00001211">
      <w:pPr>
        <w:pStyle w:val="ListParagraph"/>
        <w:numPr>
          <w:ilvl w:val="0"/>
          <w:numId w:val="36"/>
        </w:numPr>
        <w:rPr>
          <w:rFonts w:ascii="NTFPreCursivefk" w:hAnsi="NTFPreCursivefk"/>
          <w:b/>
          <w:bCs/>
          <w:sz w:val="28"/>
          <w:szCs w:val="28"/>
        </w:rPr>
      </w:pPr>
      <w:r>
        <w:rPr>
          <w:rFonts w:ascii="NTFPreCursivefk" w:hAnsi="NTFPreCursivefk"/>
          <w:sz w:val="28"/>
          <w:szCs w:val="28"/>
        </w:rPr>
        <w:t>Foundation subjects should also be marked using the marking code.</w:t>
      </w:r>
    </w:p>
    <w:p w14:paraId="6BDF3B99" w14:textId="09C504A4" w:rsidR="00666708" w:rsidRPr="00755C64" w:rsidRDefault="00666708" w:rsidP="00001211">
      <w:pPr>
        <w:pStyle w:val="ListParagraph"/>
        <w:numPr>
          <w:ilvl w:val="0"/>
          <w:numId w:val="36"/>
        </w:numPr>
        <w:rPr>
          <w:rFonts w:ascii="NTFPreCursivefk" w:hAnsi="NTFPreCursivefk"/>
          <w:b/>
          <w:bCs/>
          <w:sz w:val="28"/>
          <w:szCs w:val="28"/>
        </w:rPr>
      </w:pPr>
      <w:r>
        <w:rPr>
          <w:rFonts w:ascii="NTFPreCursivefk" w:hAnsi="NTFPreCursivefk"/>
          <w:sz w:val="28"/>
          <w:szCs w:val="28"/>
        </w:rPr>
        <w:t>Challenge can be used for extended writing/chance to shine/maths problem solving.</w:t>
      </w:r>
    </w:p>
    <w:p w14:paraId="3307A8B3" w14:textId="403F0042" w:rsidR="00755C64" w:rsidRDefault="00755C64" w:rsidP="00755C64">
      <w:pPr>
        <w:rPr>
          <w:rFonts w:ascii="NTFPreCursivefk" w:hAnsi="NTFPreCursivefk"/>
          <w:b/>
          <w:bCs/>
          <w:sz w:val="28"/>
          <w:szCs w:val="28"/>
        </w:rPr>
      </w:pPr>
      <w:r>
        <w:rPr>
          <w:rFonts w:ascii="NTFPreCursivefk" w:hAnsi="NTFPreCursivefk"/>
          <w:b/>
          <w:bCs/>
          <w:sz w:val="28"/>
          <w:szCs w:val="28"/>
        </w:rPr>
        <w:t>Spelling and letter formation errors:</w:t>
      </w:r>
    </w:p>
    <w:p w14:paraId="4513C232" w14:textId="66317517" w:rsidR="00755C64" w:rsidRPr="00755C64" w:rsidRDefault="00755C64" w:rsidP="00755C64">
      <w:pPr>
        <w:pStyle w:val="ListParagraph"/>
        <w:numPr>
          <w:ilvl w:val="0"/>
          <w:numId w:val="37"/>
        </w:numPr>
        <w:rPr>
          <w:rFonts w:ascii="NTFPreCursivefk" w:hAnsi="NTFPreCursivefk"/>
          <w:b/>
          <w:bCs/>
          <w:sz w:val="28"/>
          <w:szCs w:val="28"/>
        </w:rPr>
      </w:pPr>
      <w:r>
        <w:rPr>
          <w:rFonts w:ascii="NTFPreCursivefk" w:hAnsi="NTFPreCursivefk"/>
          <w:sz w:val="28"/>
          <w:szCs w:val="28"/>
        </w:rPr>
        <w:t>Spelling errors are persistent errors that the child has made or ones which the child is expected to be able to spell for their age. Subject specific words should also be identified.</w:t>
      </w:r>
    </w:p>
    <w:p w14:paraId="6AD356EA" w14:textId="3F499E8D" w:rsidR="00755C64" w:rsidRPr="00755C64" w:rsidRDefault="00755C64" w:rsidP="00755C64">
      <w:pPr>
        <w:pStyle w:val="ListParagraph"/>
        <w:numPr>
          <w:ilvl w:val="0"/>
          <w:numId w:val="37"/>
        </w:numPr>
        <w:rPr>
          <w:rFonts w:ascii="NTFPreCursivefk" w:hAnsi="NTFPreCursivefk"/>
          <w:b/>
          <w:bCs/>
          <w:sz w:val="28"/>
          <w:szCs w:val="28"/>
        </w:rPr>
      </w:pPr>
      <w:r>
        <w:rPr>
          <w:rFonts w:ascii="NTFPreCursivefk" w:hAnsi="NTFPreCursivefk"/>
          <w:sz w:val="28"/>
          <w:szCs w:val="28"/>
        </w:rPr>
        <w:t>Words will be identified by:</w:t>
      </w:r>
    </w:p>
    <w:p w14:paraId="6AC3DB05" w14:textId="1D4A8AE7" w:rsidR="00755C64" w:rsidRPr="00755C64" w:rsidRDefault="00755C64" w:rsidP="00755C64">
      <w:pPr>
        <w:pStyle w:val="ListParagraph"/>
        <w:numPr>
          <w:ilvl w:val="1"/>
          <w:numId w:val="37"/>
        </w:numPr>
        <w:rPr>
          <w:rFonts w:ascii="NTFPreCursivefk" w:hAnsi="NTFPreCursivefk"/>
          <w:b/>
          <w:bCs/>
          <w:sz w:val="28"/>
          <w:szCs w:val="28"/>
        </w:rPr>
      </w:pPr>
      <w:r>
        <w:rPr>
          <w:rFonts w:ascii="NTFPreCursivefk" w:hAnsi="NTFPreCursivefk"/>
          <w:b/>
          <w:bCs/>
          <w:color w:val="00B050"/>
          <w:sz w:val="28"/>
          <w:szCs w:val="24"/>
        </w:rPr>
        <w:lastRenderedPageBreak/>
        <w:t xml:space="preserve">Writing </w:t>
      </w:r>
      <w:r w:rsidRPr="00755C64">
        <w:rPr>
          <w:rFonts w:ascii="NTFPreCursivefk" w:hAnsi="NTFPreCursivefk"/>
          <w:b/>
          <w:bCs/>
          <w:color w:val="00B050"/>
          <w:sz w:val="28"/>
          <w:szCs w:val="24"/>
        </w:rPr>
        <w:t>S</w:t>
      </w:r>
      <w:r w:rsidR="00030DE4">
        <w:rPr>
          <w:rFonts w:ascii="NTFPreCursivefk" w:hAnsi="NTFPreCursivefk"/>
          <w:b/>
          <w:bCs/>
          <w:color w:val="00B050"/>
          <w:sz w:val="28"/>
          <w:szCs w:val="24"/>
        </w:rPr>
        <w:t>P</w:t>
      </w:r>
      <w:r w:rsidRPr="00755C64">
        <w:rPr>
          <w:rFonts w:ascii="NTFPreCursivefk" w:hAnsi="NTFPreCursivefk"/>
          <w:b/>
          <w:bCs/>
          <w:color w:val="00B050"/>
          <w:sz w:val="28"/>
          <w:szCs w:val="24"/>
        </w:rPr>
        <w:t>:</w:t>
      </w:r>
      <w:r w:rsidRPr="00755C64">
        <w:rPr>
          <w:rFonts w:ascii="NTFPreCursivefk" w:hAnsi="NTFPreCursivefk"/>
          <w:color w:val="00B050"/>
          <w:sz w:val="28"/>
          <w:szCs w:val="24"/>
        </w:rPr>
        <w:t xml:space="preserve"> </w:t>
      </w:r>
      <w:r w:rsidRPr="00755C64">
        <w:rPr>
          <w:rFonts w:ascii="NTFPreCursivefk" w:hAnsi="NTFPreCursivefk"/>
          <w:sz w:val="28"/>
          <w:szCs w:val="24"/>
        </w:rPr>
        <w:t xml:space="preserve">in the margin and underline the wrong word with a green squiggly line, write the word for the children and then </w:t>
      </w:r>
      <w:r w:rsidR="00E17A33">
        <w:rPr>
          <w:rFonts w:ascii="NTFPreCursivefk" w:hAnsi="NTFPreCursivefk"/>
          <w:sz w:val="28"/>
          <w:szCs w:val="24"/>
        </w:rPr>
        <w:t>the children</w:t>
      </w:r>
      <w:r w:rsidRPr="00755C64">
        <w:rPr>
          <w:rFonts w:ascii="NTFPreCursivefk" w:hAnsi="NTFPreCursivefk"/>
          <w:sz w:val="28"/>
          <w:szCs w:val="24"/>
        </w:rPr>
        <w:t xml:space="preserve"> write it underneath 3X</w:t>
      </w:r>
      <w:r w:rsidRPr="00FE43B4">
        <w:rPr>
          <w:sz w:val="24"/>
        </w:rPr>
        <w:t>.</w:t>
      </w:r>
    </w:p>
    <w:p w14:paraId="3C0B7F1A" w14:textId="7274A32D" w:rsidR="00755C64" w:rsidRDefault="00755C64" w:rsidP="00755C64">
      <w:pPr>
        <w:pStyle w:val="ListParagraph"/>
        <w:numPr>
          <w:ilvl w:val="1"/>
          <w:numId w:val="37"/>
        </w:numPr>
        <w:rPr>
          <w:rFonts w:ascii="NTFPreCursivefk" w:hAnsi="NTFPreCursivefk"/>
          <w:color w:val="000000" w:themeColor="text1"/>
          <w:sz w:val="28"/>
          <w:szCs w:val="28"/>
        </w:rPr>
      </w:pPr>
      <w:r w:rsidRPr="00755C64">
        <w:rPr>
          <w:rFonts w:ascii="NTFPreCursivefk" w:hAnsi="NTFPreCursivefk"/>
          <w:color w:val="000000" w:themeColor="text1"/>
          <w:sz w:val="28"/>
          <w:szCs w:val="24"/>
        </w:rPr>
        <w:t xml:space="preserve">For year 5 and 6 just place a </w:t>
      </w:r>
      <w:r w:rsidRPr="00755C64">
        <w:rPr>
          <w:rFonts w:ascii="NTFPreCursivefk" w:hAnsi="NTFPreCursivefk"/>
          <w:b/>
          <w:bCs/>
          <w:color w:val="00B050"/>
          <w:sz w:val="28"/>
          <w:szCs w:val="24"/>
        </w:rPr>
        <w:t>SP</w:t>
      </w:r>
      <w:r w:rsidRPr="00755C64">
        <w:rPr>
          <w:rFonts w:ascii="NTFPreCursivefk" w:hAnsi="NTFPreCursivefk"/>
          <w:color w:val="000000" w:themeColor="text1"/>
          <w:sz w:val="28"/>
          <w:szCs w:val="24"/>
        </w:rPr>
        <w:t xml:space="preserve"> in the margin near to t</w:t>
      </w:r>
      <w:r>
        <w:rPr>
          <w:rFonts w:ascii="NTFPreCursivefk" w:hAnsi="NTFPreCursivefk"/>
          <w:color w:val="000000" w:themeColor="text1"/>
          <w:sz w:val="28"/>
          <w:szCs w:val="24"/>
        </w:rPr>
        <w:t>he</w:t>
      </w:r>
      <w:r w:rsidRPr="00755C64">
        <w:rPr>
          <w:rFonts w:ascii="NTFPreCursivefk" w:hAnsi="NTFPreCursivefk"/>
          <w:color w:val="000000" w:themeColor="text1"/>
          <w:sz w:val="28"/>
          <w:szCs w:val="24"/>
        </w:rPr>
        <w:t xml:space="preserve"> spelling error</w:t>
      </w:r>
      <w:r w:rsidRPr="00755C64">
        <w:rPr>
          <w:rFonts w:ascii="NTFPreCursivefk" w:hAnsi="NTFPreCursivefk"/>
          <w:color w:val="000000" w:themeColor="text1"/>
          <w:sz w:val="28"/>
          <w:szCs w:val="28"/>
        </w:rPr>
        <w:t>.</w:t>
      </w:r>
      <w:r>
        <w:rPr>
          <w:rFonts w:ascii="NTFPreCursivefk" w:hAnsi="NTFPreCursivefk"/>
          <w:color w:val="000000" w:themeColor="text1"/>
          <w:sz w:val="28"/>
          <w:szCs w:val="28"/>
        </w:rPr>
        <w:t xml:space="preserve"> Children are expected to use a dictionary to find the correct spelling of the word.</w:t>
      </w:r>
      <w:r w:rsidR="00E17A33">
        <w:rPr>
          <w:rFonts w:ascii="NTFPreCursivefk" w:hAnsi="NTFPreCursivefk"/>
          <w:color w:val="000000" w:themeColor="text1"/>
          <w:sz w:val="28"/>
          <w:szCs w:val="28"/>
        </w:rPr>
        <w:t xml:space="preserve"> Some children may need the word identifying but can still look up the correct spelling of the word.</w:t>
      </w:r>
    </w:p>
    <w:p w14:paraId="361F4007" w14:textId="5090D476" w:rsidR="00755C64" w:rsidRDefault="00755C64" w:rsidP="00755C64">
      <w:pPr>
        <w:pStyle w:val="ListParagraph"/>
        <w:numPr>
          <w:ilvl w:val="1"/>
          <w:numId w:val="37"/>
        </w:numPr>
        <w:rPr>
          <w:rFonts w:ascii="NTFPreCursivefk" w:hAnsi="NTFPreCursivefk"/>
          <w:color w:val="000000" w:themeColor="text1"/>
          <w:sz w:val="28"/>
          <w:szCs w:val="28"/>
        </w:rPr>
      </w:pPr>
      <w:r>
        <w:rPr>
          <w:noProof/>
          <w:color w:val="0000FF"/>
          <w:lang w:eastAsia="en-GB"/>
        </w:rPr>
        <w:drawing>
          <wp:anchor distT="0" distB="0" distL="114300" distR="114300" simplePos="0" relativeHeight="251751936" behindDoc="0" locked="0" layoutInCell="1" allowOverlap="1" wp14:anchorId="25161704" wp14:editId="09806732">
            <wp:simplePos x="0" y="0"/>
            <wp:positionH relativeFrom="margin">
              <wp:posOffset>5533390</wp:posOffset>
            </wp:positionH>
            <wp:positionV relativeFrom="paragraph">
              <wp:posOffset>383540</wp:posOffset>
            </wp:positionV>
            <wp:extent cx="309093" cy="290123"/>
            <wp:effectExtent l="0" t="0" r="0" b="0"/>
            <wp:wrapNone/>
            <wp:docPr id="98003624" name="Picture 98003624"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93" cy="2901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49888" behindDoc="0" locked="0" layoutInCell="1" allowOverlap="1" wp14:anchorId="577E0B31" wp14:editId="3E238884">
            <wp:simplePos x="0" y="0"/>
            <wp:positionH relativeFrom="column">
              <wp:posOffset>5262880</wp:posOffset>
            </wp:positionH>
            <wp:positionV relativeFrom="paragraph">
              <wp:posOffset>373380</wp:posOffset>
            </wp:positionV>
            <wp:extent cx="309093" cy="290123"/>
            <wp:effectExtent l="0" t="0" r="0" b="0"/>
            <wp:wrapNone/>
            <wp:docPr id="1700461479" name="Picture 1700461479"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093" cy="2901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TFPreCursivefk" w:hAnsi="NTFPreCursivefk"/>
          <w:color w:val="000000" w:themeColor="text1"/>
          <w:sz w:val="28"/>
          <w:szCs w:val="28"/>
        </w:rPr>
        <w:t>Childr</w:t>
      </w:r>
      <w:r w:rsidR="00E17A33">
        <w:rPr>
          <w:rFonts w:ascii="NTFPreCursivefk" w:hAnsi="NTFPreCursivefk"/>
          <w:color w:val="000000" w:themeColor="text1"/>
          <w:sz w:val="28"/>
          <w:szCs w:val="28"/>
        </w:rPr>
        <w:t>en</w:t>
      </w:r>
      <w:r>
        <w:rPr>
          <w:rFonts w:ascii="NTFPreCursivefk" w:hAnsi="NTFPreCursivefk"/>
          <w:color w:val="000000" w:themeColor="text1"/>
          <w:sz w:val="28"/>
          <w:szCs w:val="28"/>
        </w:rPr>
        <w:t xml:space="preserve"> should be encouraged to always have dictionaries out when writing to support accurate spelling.</w:t>
      </w:r>
    </w:p>
    <w:p w14:paraId="7ECBB1B0" w14:textId="05321ABF" w:rsidR="00755C64" w:rsidRDefault="00755C64" w:rsidP="00755C64">
      <w:pPr>
        <w:pStyle w:val="ListParagraph"/>
        <w:numPr>
          <w:ilvl w:val="1"/>
          <w:numId w:val="37"/>
        </w:numPr>
        <w:rPr>
          <w:rFonts w:ascii="NTFPreCursivefk" w:hAnsi="NTFPreCursivefk"/>
          <w:color w:val="000000" w:themeColor="text1"/>
          <w:sz w:val="28"/>
          <w:szCs w:val="28"/>
        </w:rPr>
      </w:pPr>
      <w:r>
        <w:rPr>
          <w:rFonts w:ascii="NTFPreCursivefk" w:hAnsi="NTFPreCursivefk"/>
          <w:color w:val="000000" w:themeColor="text1"/>
          <w:sz w:val="28"/>
          <w:szCs w:val="28"/>
        </w:rPr>
        <w:t xml:space="preserve">Spelling corrections should be acknowledged and marked with a double tick </w:t>
      </w:r>
    </w:p>
    <w:p w14:paraId="0DF297FA" w14:textId="77777777" w:rsidR="00E17A33" w:rsidRDefault="00E17A33" w:rsidP="00030DE4">
      <w:pPr>
        <w:rPr>
          <w:rFonts w:ascii="NTFPreCursivefk" w:hAnsi="NTFPreCursivefk"/>
          <w:b/>
          <w:bCs/>
          <w:color w:val="000000" w:themeColor="text1"/>
          <w:sz w:val="28"/>
          <w:szCs w:val="28"/>
        </w:rPr>
      </w:pPr>
    </w:p>
    <w:p w14:paraId="524B76D7" w14:textId="3731D62F" w:rsidR="00030DE4" w:rsidRPr="00030DE4" w:rsidRDefault="00030DE4" w:rsidP="00030DE4">
      <w:pPr>
        <w:rPr>
          <w:rFonts w:ascii="NTFPreCursivefk" w:hAnsi="NTFPreCursivefk"/>
          <w:b/>
          <w:bCs/>
          <w:color w:val="000000" w:themeColor="text1"/>
          <w:sz w:val="28"/>
          <w:szCs w:val="28"/>
        </w:rPr>
      </w:pPr>
      <w:r w:rsidRPr="00030DE4">
        <w:rPr>
          <w:rFonts w:ascii="NTFPreCursivefk" w:hAnsi="NTFPreCursivefk"/>
          <w:b/>
          <w:bCs/>
          <w:color w:val="000000" w:themeColor="text1"/>
          <w:sz w:val="28"/>
          <w:szCs w:val="28"/>
        </w:rPr>
        <w:t>Acknowledgement of good work:</w:t>
      </w:r>
    </w:p>
    <w:p w14:paraId="792E33B8" w14:textId="19D140AD" w:rsidR="00030DE4" w:rsidRDefault="00E17A33" w:rsidP="00030DE4">
      <w:pPr>
        <w:rPr>
          <w:rFonts w:ascii="NTFPreCursivefk" w:hAnsi="NTFPreCursivefk"/>
          <w:color w:val="000000" w:themeColor="text1"/>
          <w:sz w:val="28"/>
          <w:szCs w:val="28"/>
        </w:rPr>
      </w:pPr>
      <w:r>
        <w:rPr>
          <w:rFonts w:ascii="NTFPreCursivefk" w:hAnsi="NTFPreCursivefk"/>
          <w:noProof/>
          <w:color w:val="000000" w:themeColor="text1"/>
          <w:sz w:val="28"/>
          <w:szCs w:val="28"/>
        </w:rPr>
        <mc:AlternateContent>
          <mc:Choice Requires="wps">
            <w:drawing>
              <wp:anchor distT="0" distB="0" distL="114300" distR="114300" simplePos="0" relativeHeight="251786752" behindDoc="0" locked="0" layoutInCell="1" allowOverlap="1" wp14:anchorId="0BAAFFA6" wp14:editId="02A1B7A4">
                <wp:simplePos x="0" y="0"/>
                <wp:positionH relativeFrom="column">
                  <wp:posOffset>1586621</wp:posOffset>
                </wp:positionH>
                <wp:positionV relativeFrom="paragraph">
                  <wp:posOffset>204360</wp:posOffset>
                </wp:positionV>
                <wp:extent cx="403860" cy="281940"/>
                <wp:effectExtent l="19050" t="19050" r="15240" b="22860"/>
                <wp:wrapNone/>
                <wp:docPr id="851427919" name="Smiley Face 1"/>
                <wp:cNvGraphicFramePr/>
                <a:graphic xmlns:a="http://schemas.openxmlformats.org/drawingml/2006/main">
                  <a:graphicData uri="http://schemas.microsoft.com/office/word/2010/wordprocessingShape">
                    <wps:wsp>
                      <wps:cNvSpPr/>
                      <wps:spPr>
                        <a:xfrm>
                          <a:off x="0" y="0"/>
                          <a:ext cx="403860" cy="281940"/>
                        </a:xfrm>
                        <a:prstGeom prst="smileyFace">
                          <a:avLst/>
                        </a:prstGeom>
                        <a:solidFill>
                          <a:srgbClr val="FFFF00"/>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
            <w:pict>
              <v:shapetype w14:anchorId="31D2F94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124.95pt;margin-top:16.1pt;width:31.8pt;height:22.2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" fillcolor="yellow" strokecolor="#091723 [484]" strokeweight="2.25pt">
                <v:stroke joinstyle="miter"/>
              </v:shape>
            </w:pict>
          </mc:Fallback>
        </mc:AlternateContent>
      </w:r>
      <w:r w:rsidR="00030DE4">
        <w:rPr>
          <w:rFonts w:ascii="NTFPreCursivefk" w:hAnsi="NTFPreCursivefk"/>
          <w:color w:val="000000" w:themeColor="text1"/>
          <w:sz w:val="28"/>
          <w:szCs w:val="28"/>
        </w:rPr>
        <w:t>When marking teachers are welcome</w:t>
      </w:r>
      <w:r>
        <w:rPr>
          <w:rFonts w:ascii="NTFPreCursivefk" w:hAnsi="NTFPreCursivefk"/>
          <w:color w:val="000000" w:themeColor="text1"/>
          <w:sz w:val="28"/>
          <w:szCs w:val="28"/>
        </w:rPr>
        <w:t>d</w:t>
      </w:r>
      <w:r w:rsidR="00030DE4">
        <w:rPr>
          <w:rFonts w:ascii="NTFPreCursivefk" w:hAnsi="NTFPreCursivefk"/>
          <w:color w:val="000000" w:themeColor="text1"/>
          <w:sz w:val="28"/>
          <w:szCs w:val="28"/>
        </w:rPr>
        <w:t xml:space="preserve"> to use a small symbol to identify when something has gone well. </w:t>
      </w:r>
      <w:r>
        <w:rPr>
          <w:rFonts w:ascii="NTFPreCursivefk" w:hAnsi="NTFPreCursivefk"/>
          <w:color w:val="000000" w:themeColor="text1"/>
          <w:sz w:val="28"/>
          <w:szCs w:val="28"/>
        </w:rPr>
        <w:t>A</w:t>
      </w:r>
      <w:r w:rsidR="00030DE4">
        <w:rPr>
          <w:rFonts w:ascii="NTFPreCursivefk" w:hAnsi="NTFPreCursivefk"/>
          <w:color w:val="000000" w:themeColor="text1"/>
          <w:sz w:val="28"/>
          <w:szCs w:val="28"/>
        </w:rPr>
        <w:t xml:space="preserve"> smiley face </w:t>
      </w:r>
      <w:r>
        <w:rPr>
          <w:rFonts w:ascii="NTFPreCursivefk" w:hAnsi="NTFPreCursivefk"/>
          <w:color w:val="000000" w:themeColor="text1"/>
          <w:sz w:val="28"/>
          <w:szCs w:val="28"/>
        </w:rPr>
        <w:t xml:space="preserve">          </w:t>
      </w:r>
      <w:r w:rsidR="00030DE4">
        <w:rPr>
          <w:rFonts w:ascii="NTFPreCursivefk" w:hAnsi="NTFPreCursivefk"/>
          <w:color w:val="000000" w:themeColor="text1"/>
          <w:sz w:val="28"/>
          <w:szCs w:val="28"/>
        </w:rPr>
        <w:t xml:space="preserve">in the margin </w:t>
      </w:r>
      <w:r>
        <w:rPr>
          <w:rFonts w:ascii="NTFPreCursivefk" w:hAnsi="NTFPreCursivefk"/>
          <w:color w:val="000000" w:themeColor="text1"/>
          <w:sz w:val="28"/>
          <w:szCs w:val="28"/>
        </w:rPr>
        <w:t>will be used to indicate</w:t>
      </w:r>
      <w:r w:rsidR="00030DE4">
        <w:rPr>
          <w:rFonts w:ascii="NTFPreCursivefk" w:hAnsi="NTFPreCursivefk"/>
          <w:color w:val="000000" w:themeColor="text1"/>
          <w:sz w:val="28"/>
          <w:szCs w:val="28"/>
        </w:rPr>
        <w:t xml:space="preserve"> what has gone well. Stamps or stickers will not be used. Children can be given a sticker</w:t>
      </w:r>
      <w:r>
        <w:rPr>
          <w:rFonts w:ascii="NTFPreCursivefk" w:hAnsi="NTFPreCursivefk"/>
          <w:color w:val="000000" w:themeColor="text1"/>
          <w:sz w:val="28"/>
          <w:szCs w:val="28"/>
        </w:rPr>
        <w:t xml:space="preserve">, </w:t>
      </w:r>
      <w:r w:rsidR="00030DE4">
        <w:rPr>
          <w:rFonts w:ascii="NTFPreCursivefk" w:hAnsi="NTFPreCursivefk"/>
          <w:color w:val="000000" w:themeColor="text1"/>
          <w:sz w:val="28"/>
          <w:szCs w:val="28"/>
        </w:rPr>
        <w:t>that says ‘Ask me why I got this today’.</w:t>
      </w:r>
    </w:p>
    <w:p w14:paraId="35B05EEA" w14:textId="6D4F16BE" w:rsidR="00030DE4" w:rsidRPr="00030DE4" w:rsidRDefault="00030DE4" w:rsidP="00030DE4">
      <w:pPr>
        <w:rPr>
          <w:rFonts w:ascii="NTFPreCursivefk" w:hAnsi="NTFPreCursivefk"/>
          <w:b/>
          <w:bCs/>
          <w:color w:val="000000" w:themeColor="text1"/>
          <w:sz w:val="28"/>
          <w:szCs w:val="28"/>
        </w:rPr>
      </w:pPr>
      <w:r w:rsidRPr="00030DE4">
        <w:rPr>
          <w:rFonts w:ascii="NTFPreCursivefk" w:hAnsi="NTFPreCursivefk"/>
          <w:b/>
          <w:bCs/>
          <w:color w:val="000000" w:themeColor="text1"/>
          <w:sz w:val="28"/>
          <w:szCs w:val="28"/>
        </w:rPr>
        <w:t>Response time/Fix it time:</w:t>
      </w:r>
    </w:p>
    <w:p w14:paraId="3D007108" w14:textId="4B825BFA" w:rsidR="00030DE4" w:rsidRDefault="00030DE4" w:rsidP="00030DE4">
      <w:pPr>
        <w:rPr>
          <w:rFonts w:ascii="NTFPreCursivefk" w:hAnsi="NTFPreCursivefk"/>
          <w:color w:val="000000" w:themeColor="text1"/>
          <w:sz w:val="28"/>
          <w:szCs w:val="28"/>
        </w:rPr>
      </w:pPr>
      <w:r>
        <w:rPr>
          <w:rFonts w:ascii="NTFPreCursivefk" w:hAnsi="NTFPreCursivefk"/>
          <w:color w:val="000000" w:themeColor="text1"/>
          <w:sz w:val="28"/>
          <w:szCs w:val="28"/>
        </w:rPr>
        <w:t>Children will be provided with focused time to allow them to respond to the marking at the next available session.</w:t>
      </w:r>
    </w:p>
    <w:p w14:paraId="6031A3ED" w14:textId="4FFC31EA" w:rsidR="00030DE4" w:rsidRPr="00520BDF" w:rsidRDefault="00520BDF" w:rsidP="00030DE4">
      <w:pPr>
        <w:rPr>
          <w:rFonts w:ascii="NTFPreCursivefk" w:hAnsi="NTFPreCursivefk"/>
          <w:b/>
          <w:bCs/>
          <w:i/>
          <w:iCs/>
          <w:color w:val="000000" w:themeColor="text1"/>
          <w:sz w:val="28"/>
          <w:szCs w:val="28"/>
          <w:u w:val="single"/>
        </w:rPr>
      </w:pPr>
      <w:r w:rsidRPr="00520BDF">
        <w:rPr>
          <w:rFonts w:ascii="NTFPreCursivefk" w:hAnsi="NTFPreCursivefk"/>
          <w:b/>
          <w:bCs/>
          <w:i/>
          <w:iCs/>
          <w:color w:val="000000" w:themeColor="text1"/>
          <w:sz w:val="28"/>
          <w:szCs w:val="28"/>
          <w:u w:val="single"/>
        </w:rPr>
        <w:t>BOOKS:</w:t>
      </w:r>
    </w:p>
    <w:p w14:paraId="4517107F" w14:textId="77777777" w:rsidR="004A06F0" w:rsidRPr="00E659BD" w:rsidRDefault="004A06F0" w:rsidP="004A06F0">
      <w:pPr>
        <w:rPr>
          <w:rFonts w:ascii="NTFPreCursivefk" w:hAnsi="NTFPreCursivefk"/>
          <w:sz w:val="28"/>
          <w:szCs w:val="28"/>
        </w:rPr>
      </w:pPr>
      <w:r w:rsidRPr="00E659BD">
        <w:rPr>
          <w:rFonts w:ascii="NTFPreCursivefk" w:hAnsi="NTFPreCursivefk"/>
          <w:b/>
          <w:bCs/>
          <w:sz w:val="28"/>
          <w:szCs w:val="28"/>
        </w:rPr>
        <w:t xml:space="preserve">Foundation Stage Requirements </w:t>
      </w:r>
    </w:p>
    <w:p w14:paraId="20E0A6DA" w14:textId="77777777" w:rsidR="004A06F0" w:rsidRPr="00E659BD" w:rsidRDefault="004A06F0" w:rsidP="004A06F0">
      <w:pPr>
        <w:rPr>
          <w:rFonts w:ascii="NTFPreCursivefk" w:hAnsi="NTFPreCursivefk"/>
          <w:sz w:val="28"/>
          <w:szCs w:val="28"/>
        </w:rPr>
      </w:pPr>
      <w:r w:rsidRPr="00E659BD">
        <w:rPr>
          <w:rFonts w:ascii="NTFPreCursivefk" w:hAnsi="NTFPreCursivefk"/>
          <w:b/>
          <w:bCs/>
          <w:sz w:val="28"/>
          <w:szCs w:val="28"/>
        </w:rPr>
        <w:t xml:space="preserve">Children should have: </w:t>
      </w:r>
    </w:p>
    <w:p w14:paraId="656DB8BC" w14:textId="34F30E3A" w:rsidR="004A06F0" w:rsidRPr="00E659BD" w:rsidRDefault="00806585" w:rsidP="00100D1D">
      <w:pPr>
        <w:pStyle w:val="ListParagraph"/>
        <w:numPr>
          <w:ilvl w:val="0"/>
          <w:numId w:val="6"/>
        </w:numPr>
        <w:rPr>
          <w:rFonts w:ascii="NTFPreCursivefk" w:hAnsi="NTFPreCursivefk"/>
          <w:sz w:val="28"/>
          <w:szCs w:val="28"/>
        </w:rPr>
      </w:pPr>
      <w:r>
        <w:rPr>
          <w:rFonts w:ascii="NTFPreCursivefk" w:hAnsi="NTFPreCursivefk"/>
          <w:sz w:val="28"/>
          <w:szCs w:val="28"/>
        </w:rPr>
        <w:t>Phonics</w:t>
      </w:r>
      <w:r w:rsidR="00100D1D" w:rsidRPr="00E659BD">
        <w:rPr>
          <w:rFonts w:ascii="NTFPreCursivefk" w:hAnsi="NTFPreCursivefk"/>
          <w:sz w:val="28"/>
          <w:szCs w:val="28"/>
        </w:rPr>
        <w:t xml:space="preserve"> book</w:t>
      </w:r>
      <w:r w:rsidR="004A06F0" w:rsidRPr="00E659BD">
        <w:rPr>
          <w:rFonts w:ascii="NTFPreCursivefk" w:hAnsi="NTFPreCursivefk"/>
          <w:sz w:val="28"/>
          <w:szCs w:val="28"/>
        </w:rPr>
        <w:t xml:space="preserve"> </w:t>
      </w:r>
    </w:p>
    <w:p w14:paraId="7C08B450" w14:textId="36C63104" w:rsidR="00100D1D" w:rsidRPr="00806585" w:rsidRDefault="004A06F0" w:rsidP="00806585">
      <w:pPr>
        <w:pStyle w:val="ListParagraph"/>
        <w:numPr>
          <w:ilvl w:val="0"/>
          <w:numId w:val="6"/>
        </w:numPr>
        <w:rPr>
          <w:rFonts w:ascii="NTFPreCursivefk" w:hAnsi="NTFPreCursivefk"/>
          <w:sz w:val="28"/>
          <w:szCs w:val="28"/>
        </w:rPr>
      </w:pPr>
      <w:r w:rsidRPr="00E659BD">
        <w:rPr>
          <w:rFonts w:ascii="NTFPreCursivefk" w:hAnsi="NTFPreCursivefk"/>
          <w:sz w:val="28"/>
          <w:szCs w:val="28"/>
        </w:rPr>
        <w:t>Re</w:t>
      </w:r>
      <w:r w:rsidR="00100D1D" w:rsidRPr="00E659BD">
        <w:rPr>
          <w:rFonts w:ascii="NTFPreCursivefk" w:hAnsi="NTFPreCursivefk"/>
          <w:sz w:val="28"/>
          <w:szCs w:val="28"/>
        </w:rPr>
        <w:t xml:space="preserve">ading diary </w:t>
      </w:r>
      <w:r w:rsidRPr="00E659BD">
        <w:rPr>
          <w:rFonts w:ascii="NTFPreCursivefk" w:hAnsi="NTFPreCursivefk"/>
          <w:sz w:val="28"/>
          <w:szCs w:val="28"/>
        </w:rPr>
        <w:t xml:space="preserve"> </w:t>
      </w:r>
      <w:r w:rsidR="00100D1D" w:rsidRPr="00806585">
        <w:rPr>
          <w:rFonts w:ascii="NTFPreCursivefk" w:hAnsi="NTFPreCursivefk"/>
          <w:sz w:val="28"/>
          <w:szCs w:val="28"/>
        </w:rPr>
        <w:t xml:space="preserve"> </w:t>
      </w:r>
    </w:p>
    <w:p w14:paraId="0B4AD5AC" w14:textId="77777777" w:rsidR="00806585" w:rsidRDefault="00806585" w:rsidP="00806585">
      <w:pPr>
        <w:pStyle w:val="ListParagraph"/>
        <w:numPr>
          <w:ilvl w:val="0"/>
          <w:numId w:val="6"/>
        </w:numPr>
        <w:rPr>
          <w:rFonts w:ascii="NTFPreCursivefk" w:hAnsi="NTFPreCursivefk"/>
          <w:sz w:val="28"/>
          <w:szCs w:val="28"/>
        </w:rPr>
      </w:pPr>
      <w:r>
        <w:rPr>
          <w:rFonts w:ascii="NTFPreCursivefk" w:hAnsi="NTFPreCursivefk"/>
          <w:sz w:val="28"/>
          <w:szCs w:val="28"/>
        </w:rPr>
        <w:t>L</w:t>
      </w:r>
      <w:r w:rsidR="00100D1D" w:rsidRPr="00E659BD">
        <w:rPr>
          <w:rFonts w:ascii="NTFPreCursivefk" w:hAnsi="NTFPreCursivefk"/>
          <w:sz w:val="28"/>
          <w:szCs w:val="28"/>
        </w:rPr>
        <w:t>earning journey book</w:t>
      </w:r>
    </w:p>
    <w:p w14:paraId="0CA6E63B" w14:textId="4263D763" w:rsidR="00100D1D" w:rsidRPr="00806585" w:rsidRDefault="00100D1D" w:rsidP="00806585">
      <w:pPr>
        <w:pStyle w:val="ListParagraph"/>
        <w:numPr>
          <w:ilvl w:val="0"/>
          <w:numId w:val="6"/>
        </w:numPr>
        <w:rPr>
          <w:rFonts w:ascii="NTFPreCursivefk" w:hAnsi="NTFPreCursivefk"/>
          <w:sz w:val="28"/>
          <w:szCs w:val="28"/>
        </w:rPr>
      </w:pPr>
      <w:r w:rsidRPr="00806585">
        <w:rPr>
          <w:rFonts w:ascii="NTFPreCursivefk" w:hAnsi="NTFPreCursivefk"/>
          <w:sz w:val="28"/>
          <w:szCs w:val="28"/>
        </w:rPr>
        <w:t>Handwriting book/pattern book</w:t>
      </w:r>
    </w:p>
    <w:p w14:paraId="79DB299D" w14:textId="77777777" w:rsidR="00531B55" w:rsidRDefault="00531B55" w:rsidP="00100D1D">
      <w:pPr>
        <w:pStyle w:val="ListParagraph"/>
        <w:numPr>
          <w:ilvl w:val="0"/>
          <w:numId w:val="6"/>
        </w:numPr>
        <w:rPr>
          <w:rFonts w:ascii="NTFPreCursivefk" w:hAnsi="NTFPreCursivefk"/>
          <w:sz w:val="28"/>
          <w:szCs w:val="28"/>
        </w:rPr>
      </w:pPr>
      <w:r>
        <w:rPr>
          <w:rFonts w:ascii="NTFPreCursivefk" w:hAnsi="NTFPreCursivefk"/>
          <w:sz w:val="28"/>
          <w:szCs w:val="28"/>
        </w:rPr>
        <w:t>Red word cards</w:t>
      </w:r>
    </w:p>
    <w:p w14:paraId="766C5E81" w14:textId="77777777" w:rsidR="00531B55" w:rsidRDefault="00531B55" w:rsidP="00100D1D">
      <w:pPr>
        <w:pStyle w:val="ListParagraph"/>
        <w:numPr>
          <w:ilvl w:val="0"/>
          <w:numId w:val="6"/>
        </w:numPr>
        <w:rPr>
          <w:rFonts w:ascii="NTFPreCursivefk" w:hAnsi="NTFPreCursivefk"/>
          <w:sz w:val="28"/>
          <w:szCs w:val="28"/>
        </w:rPr>
      </w:pPr>
      <w:r>
        <w:rPr>
          <w:rFonts w:ascii="NTFPreCursivefk" w:hAnsi="NTFPreCursivefk"/>
          <w:sz w:val="28"/>
          <w:szCs w:val="28"/>
        </w:rPr>
        <w:t>Communication book</w:t>
      </w:r>
    </w:p>
    <w:p w14:paraId="07E3FC70" w14:textId="1877F33E" w:rsidR="00030DE4" w:rsidRDefault="00030DE4" w:rsidP="00100D1D">
      <w:pPr>
        <w:pStyle w:val="ListParagraph"/>
        <w:numPr>
          <w:ilvl w:val="0"/>
          <w:numId w:val="6"/>
        </w:numPr>
        <w:rPr>
          <w:rFonts w:ascii="NTFPreCursivefk" w:hAnsi="NTFPreCursivefk"/>
          <w:sz w:val="28"/>
          <w:szCs w:val="28"/>
        </w:rPr>
      </w:pPr>
      <w:r>
        <w:rPr>
          <w:rFonts w:ascii="NTFPreCursivefk" w:hAnsi="NTFPreCursivefk"/>
          <w:sz w:val="28"/>
          <w:szCs w:val="28"/>
        </w:rPr>
        <w:t>Floor book for music</w:t>
      </w:r>
    </w:p>
    <w:p w14:paraId="49B16762" w14:textId="3F1DCF07" w:rsidR="00030DE4" w:rsidRPr="00E659BD" w:rsidRDefault="00030DE4" w:rsidP="00100D1D">
      <w:pPr>
        <w:pStyle w:val="ListParagraph"/>
        <w:numPr>
          <w:ilvl w:val="0"/>
          <w:numId w:val="6"/>
        </w:numPr>
        <w:rPr>
          <w:rFonts w:ascii="NTFPreCursivefk" w:hAnsi="NTFPreCursivefk"/>
          <w:sz w:val="28"/>
          <w:szCs w:val="28"/>
        </w:rPr>
      </w:pPr>
      <w:r>
        <w:rPr>
          <w:rFonts w:ascii="NTFPreCursivefk" w:hAnsi="NTFPreCursivefk"/>
          <w:sz w:val="28"/>
          <w:szCs w:val="28"/>
        </w:rPr>
        <w:t>Floor book for enrichment</w:t>
      </w:r>
    </w:p>
    <w:p w14:paraId="36727D3D" w14:textId="77777777" w:rsidR="004A06F0" w:rsidRPr="00E659BD" w:rsidRDefault="004A06F0" w:rsidP="004A06F0">
      <w:pPr>
        <w:pStyle w:val="Default"/>
        <w:rPr>
          <w:rFonts w:ascii="NTFPreCursivefk" w:hAnsi="NTFPreCursivefk"/>
        </w:rPr>
      </w:pPr>
    </w:p>
    <w:p w14:paraId="36DBD8C3" w14:textId="77777777" w:rsidR="00806585" w:rsidRDefault="00806585" w:rsidP="00100D1D">
      <w:pPr>
        <w:pStyle w:val="Default"/>
        <w:rPr>
          <w:rFonts w:ascii="NTFPreCursivefk" w:hAnsi="NTFPreCursivefk"/>
          <w:b/>
          <w:bCs/>
          <w:sz w:val="28"/>
          <w:szCs w:val="28"/>
        </w:rPr>
      </w:pPr>
    </w:p>
    <w:p w14:paraId="613B6918" w14:textId="50F3DFC1" w:rsidR="004A06F0" w:rsidRPr="00E659BD" w:rsidRDefault="004A06F0" w:rsidP="00100D1D">
      <w:pPr>
        <w:pStyle w:val="Default"/>
        <w:rPr>
          <w:rFonts w:ascii="NTFPreCursivefk" w:hAnsi="NTFPreCursivefk"/>
          <w:sz w:val="28"/>
          <w:szCs w:val="28"/>
        </w:rPr>
      </w:pPr>
      <w:r w:rsidRPr="00E659BD">
        <w:rPr>
          <w:rFonts w:ascii="NTFPreCursivefk" w:hAnsi="NTFPreCursivefk"/>
          <w:b/>
          <w:bCs/>
          <w:sz w:val="28"/>
          <w:szCs w:val="28"/>
        </w:rPr>
        <w:t xml:space="preserve">KS1 Requirements </w:t>
      </w:r>
    </w:p>
    <w:p w14:paraId="3F3BB90D" w14:textId="77777777" w:rsidR="004A06F0" w:rsidRPr="00E659BD" w:rsidRDefault="004A06F0" w:rsidP="00100D1D">
      <w:pPr>
        <w:pStyle w:val="Default"/>
        <w:rPr>
          <w:rFonts w:ascii="NTFPreCursivefk" w:hAnsi="NTFPreCursivefk"/>
          <w:sz w:val="28"/>
          <w:szCs w:val="28"/>
        </w:rPr>
      </w:pPr>
      <w:r w:rsidRPr="00E659BD">
        <w:rPr>
          <w:rFonts w:ascii="NTFPreCursivefk" w:hAnsi="NTFPreCursivefk"/>
          <w:b/>
          <w:bCs/>
          <w:sz w:val="28"/>
          <w:szCs w:val="28"/>
        </w:rPr>
        <w:t xml:space="preserve">Children should have a: </w:t>
      </w:r>
    </w:p>
    <w:p w14:paraId="713700CF" w14:textId="77777777" w:rsidR="004A06F0" w:rsidRPr="00E659BD" w:rsidRDefault="004A06F0"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t xml:space="preserve">Writing </w:t>
      </w:r>
      <w:proofErr w:type="gramStart"/>
      <w:r w:rsidRPr="00E659BD">
        <w:rPr>
          <w:rFonts w:ascii="NTFPreCursivefk" w:hAnsi="NTFPreCursivefk"/>
          <w:sz w:val="28"/>
          <w:szCs w:val="28"/>
        </w:rPr>
        <w:t>book;</w:t>
      </w:r>
      <w:proofErr w:type="gramEnd"/>
      <w:r w:rsidRPr="00E659BD">
        <w:rPr>
          <w:rFonts w:ascii="NTFPreCursivefk" w:hAnsi="NTFPreCursivefk"/>
          <w:sz w:val="28"/>
          <w:szCs w:val="28"/>
        </w:rPr>
        <w:t xml:space="preserve"> </w:t>
      </w:r>
    </w:p>
    <w:p w14:paraId="66270447" w14:textId="77777777" w:rsidR="004A06F0" w:rsidRPr="00E659BD" w:rsidRDefault="00100D1D"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t>Maths</w:t>
      </w:r>
      <w:r w:rsidR="004A06F0" w:rsidRPr="00E659BD">
        <w:rPr>
          <w:rFonts w:ascii="NTFPreCursivefk" w:hAnsi="NTFPreCursivefk"/>
          <w:sz w:val="28"/>
          <w:szCs w:val="28"/>
        </w:rPr>
        <w:t xml:space="preserve"> </w:t>
      </w:r>
      <w:proofErr w:type="gramStart"/>
      <w:r w:rsidR="004A06F0" w:rsidRPr="00E659BD">
        <w:rPr>
          <w:rFonts w:ascii="NTFPreCursivefk" w:hAnsi="NTFPreCursivefk"/>
          <w:sz w:val="28"/>
          <w:szCs w:val="28"/>
        </w:rPr>
        <w:t>book;</w:t>
      </w:r>
      <w:proofErr w:type="gramEnd"/>
      <w:r w:rsidR="004A06F0" w:rsidRPr="00E659BD">
        <w:rPr>
          <w:rFonts w:ascii="NTFPreCursivefk" w:hAnsi="NTFPreCursivefk"/>
          <w:sz w:val="28"/>
          <w:szCs w:val="28"/>
        </w:rPr>
        <w:t xml:space="preserve"> </w:t>
      </w:r>
    </w:p>
    <w:p w14:paraId="01DBF409" w14:textId="5D376D38" w:rsidR="004A06F0" w:rsidRPr="00E659BD" w:rsidRDefault="004A06F0"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lastRenderedPageBreak/>
        <w:t xml:space="preserve">Art </w:t>
      </w:r>
      <w:r w:rsidR="00806585">
        <w:rPr>
          <w:rFonts w:ascii="NTFPreCursivefk" w:hAnsi="NTFPreCursivefk"/>
          <w:sz w:val="28"/>
          <w:szCs w:val="28"/>
        </w:rPr>
        <w:t>Sketch</w:t>
      </w:r>
      <w:r w:rsidRPr="00E659BD">
        <w:rPr>
          <w:rFonts w:ascii="NTFPreCursivefk" w:hAnsi="NTFPreCursivefk"/>
          <w:sz w:val="28"/>
          <w:szCs w:val="28"/>
        </w:rPr>
        <w:t xml:space="preserve"> </w:t>
      </w:r>
      <w:proofErr w:type="gramStart"/>
      <w:r w:rsidRPr="00E659BD">
        <w:rPr>
          <w:rFonts w:ascii="NTFPreCursivefk" w:hAnsi="NTFPreCursivefk"/>
          <w:sz w:val="28"/>
          <w:szCs w:val="28"/>
        </w:rPr>
        <w:t>book;</w:t>
      </w:r>
      <w:proofErr w:type="gramEnd"/>
      <w:r w:rsidRPr="00E659BD">
        <w:rPr>
          <w:rFonts w:ascii="NTFPreCursivefk" w:hAnsi="NTFPreCursivefk"/>
          <w:sz w:val="28"/>
          <w:szCs w:val="28"/>
        </w:rPr>
        <w:t xml:space="preserve"> </w:t>
      </w:r>
    </w:p>
    <w:p w14:paraId="6E2DA162" w14:textId="77777777" w:rsidR="00246788" w:rsidRPr="00E659BD" w:rsidRDefault="00246788"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t>Spelling book</w:t>
      </w:r>
    </w:p>
    <w:p w14:paraId="67951B92" w14:textId="2B178F07" w:rsidR="004A06F0" w:rsidRPr="00E659BD" w:rsidRDefault="00246788"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t>Read, Write, Inc. P</w:t>
      </w:r>
      <w:r w:rsidR="004A06F0" w:rsidRPr="00E659BD">
        <w:rPr>
          <w:rFonts w:ascii="NTFPreCursivefk" w:hAnsi="NTFPreCursivefk"/>
          <w:sz w:val="28"/>
          <w:szCs w:val="28"/>
        </w:rPr>
        <w:t>honic</w:t>
      </w:r>
      <w:r w:rsidRPr="00E659BD">
        <w:rPr>
          <w:rFonts w:ascii="NTFPreCursivefk" w:hAnsi="NTFPreCursivefk"/>
          <w:sz w:val="28"/>
          <w:szCs w:val="28"/>
        </w:rPr>
        <w:t xml:space="preserve">s </w:t>
      </w:r>
      <w:proofErr w:type="gramStart"/>
      <w:r w:rsidR="004A06F0" w:rsidRPr="00E659BD">
        <w:rPr>
          <w:rFonts w:ascii="NTFPreCursivefk" w:hAnsi="NTFPreCursivefk"/>
          <w:sz w:val="28"/>
          <w:szCs w:val="28"/>
        </w:rPr>
        <w:t>book;</w:t>
      </w:r>
      <w:proofErr w:type="gramEnd"/>
      <w:r w:rsidR="004A06F0" w:rsidRPr="00E659BD">
        <w:rPr>
          <w:rFonts w:ascii="NTFPreCursivefk" w:hAnsi="NTFPreCursivefk"/>
          <w:sz w:val="28"/>
          <w:szCs w:val="28"/>
        </w:rPr>
        <w:t xml:space="preserve"> </w:t>
      </w:r>
    </w:p>
    <w:p w14:paraId="5E4FA141" w14:textId="575C49E2" w:rsidR="004A06F0" w:rsidRPr="00E659BD" w:rsidRDefault="00030DE4" w:rsidP="00100D1D">
      <w:pPr>
        <w:pStyle w:val="Default"/>
        <w:numPr>
          <w:ilvl w:val="0"/>
          <w:numId w:val="7"/>
        </w:numPr>
        <w:spacing w:after="25"/>
        <w:rPr>
          <w:rFonts w:ascii="NTFPreCursivefk" w:hAnsi="NTFPreCursivefk"/>
          <w:sz w:val="28"/>
          <w:szCs w:val="28"/>
        </w:rPr>
      </w:pPr>
      <w:r>
        <w:rPr>
          <w:rFonts w:ascii="NTFPreCursivefk" w:hAnsi="NTFPreCursivefk"/>
          <w:sz w:val="28"/>
          <w:szCs w:val="28"/>
        </w:rPr>
        <w:t>History/Geography book</w:t>
      </w:r>
    </w:p>
    <w:p w14:paraId="2FEA2610" w14:textId="77777777" w:rsidR="004A06F0" w:rsidRPr="00E659BD" w:rsidRDefault="00100D1D" w:rsidP="00100D1D">
      <w:pPr>
        <w:pStyle w:val="Default"/>
        <w:numPr>
          <w:ilvl w:val="0"/>
          <w:numId w:val="7"/>
        </w:numPr>
        <w:spacing w:after="25"/>
        <w:rPr>
          <w:rFonts w:ascii="NTFPreCursivefk" w:hAnsi="NTFPreCursivefk"/>
          <w:sz w:val="28"/>
          <w:szCs w:val="28"/>
        </w:rPr>
      </w:pPr>
      <w:r w:rsidRPr="00E659BD">
        <w:rPr>
          <w:rFonts w:ascii="NTFPreCursivefk" w:hAnsi="NTFPreCursivefk"/>
          <w:sz w:val="28"/>
          <w:szCs w:val="28"/>
        </w:rPr>
        <w:t>Science book</w:t>
      </w:r>
    </w:p>
    <w:p w14:paraId="44C2F96C" w14:textId="5B1B174D" w:rsidR="004A06F0" w:rsidRDefault="00030DE4" w:rsidP="00100D1D">
      <w:pPr>
        <w:pStyle w:val="Default"/>
        <w:numPr>
          <w:ilvl w:val="0"/>
          <w:numId w:val="7"/>
        </w:numPr>
        <w:rPr>
          <w:rFonts w:ascii="NTFPreCursivefk" w:hAnsi="NTFPreCursivefk"/>
          <w:sz w:val="28"/>
          <w:szCs w:val="28"/>
        </w:rPr>
      </w:pPr>
      <w:r>
        <w:rPr>
          <w:rFonts w:ascii="NTFPreCursivefk" w:hAnsi="NTFPreCursivefk"/>
          <w:sz w:val="28"/>
          <w:szCs w:val="28"/>
        </w:rPr>
        <w:t>RE/PSHE</w:t>
      </w:r>
    </w:p>
    <w:p w14:paraId="438C9CA4" w14:textId="3D6D33CB" w:rsidR="00030DE4" w:rsidRDefault="00030DE4" w:rsidP="00100D1D">
      <w:pPr>
        <w:pStyle w:val="Default"/>
        <w:numPr>
          <w:ilvl w:val="0"/>
          <w:numId w:val="7"/>
        </w:numPr>
        <w:rPr>
          <w:rFonts w:ascii="NTFPreCursivefk" w:hAnsi="NTFPreCursivefk"/>
          <w:sz w:val="28"/>
          <w:szCs w:val="28"/>
        </w:rPr>
      </w:pPr>
      <w:r>
        <w:rPr>
          <w:rFonts w:ascii="NTFPreCursivefk" w:hAnsi="NTFPreCursivefk"/>
          <w:sz w:val="28"/>
          <w:szCs w:val="28"/>
        </w:rPr>
        <w:t>Floor books for Music</w:t>
      </w:r>
    </w:p>
    <w:p w14:paraId="4B35B6E8" w14:textId="073C0D70" w:rsidR="00030DE4" w:rsidRPr="00E659BD" w:rsidRDefault="00030DE4" w:rsidP="00100D1D">
      <w:pPr>
        <w:pStyle w:val="Default"/>
        <w:numPr>
          <w:ilvl w:val="0"/>
          <w:numId w:val="7"/>
        </w:numPr>
        <w:rPr>
          <w:rFonts w:ascii="NTFPreCursivefk" w:hAnsi="NTFPreCursivefk"/>
          <w:sz w:val="28"/>
          <w:szCs w:val="28"/>
        </w:rPr>
      </w:pPr>
      <w:r>
        <w:rPr>
          <w:rFonts w:ascii="NTFPreCursivefk" w:hAnsi="NTFPreCursivefk"/>
          <w:sz w:val="28"/>
          <w:szCs w:val="28"/>
        </w:rPr>
        <w:t>Floor book for enrichment</w:t>
      </w:r>
    </w:p>
    <w:p w14:paraId="2ACF611E" w14:textId="77777777" w:rsidR="00531B55" w:rsidRDefault="00531B55" w:rsidP="00100D1D">
      <w:pPr>
        <w:pStyle w:val="Default"/>
        <w:numPr>
          <w:ilvl w:val="0"/>
          <w:numId w:val="7"/>
        </w:numPr>
        <w:rPr>
          <w:rFonts w:ascii="NTFPreCursivefk" w:hAnsi="NTFPreCursivefk"/>
          <w:sz w:val="28"/>
          <w:szCs w:val="28"/>
        </w:rPr>
      </w:pPr>
      <w:r>
        <w:rPr>
          <w:rFonts w:ascii="NTFPreCursivefk" w:hAnsi="NTFPreCursivefk"/>
          <w:sz w:val="28"/>
          <w:szCs w:val="28"/>
        </w:rPr>
        <w:t>Reading record</w:t>
      </w:r>
    </w:p>
    <w:p w14:paraId="70CD7F8E" w14:textId="77777777" w:rsidR="00531B55" w:rsidRPr="00E659BD" w:rsidRDefault="00531B55" w:rsidP="00100D1D">
      <w:pPr>
        <w:pStyle w:val="Default"/>
        <w:numPr>
          <w:ilvl w:val="0"/>
          <w:numId w:val="7"/>
        </w:numPr>
        <w:rPr>
          <w:rFonts w:ascii="NTFPreCursivefk" w:hAnsi="NTFPreCursivefk"/>
          <w:sz w:val="28"/>
          <w:szCs w:val="28"/>
        </w:rPr>
      </w:pPr>
      <w:r>
        <w:rPr>
          <w:rFonts w:ascii="NTFPreCursivefk" w:hAnsi="NTFPreCursivefk"/>
          <w:sz w:val="28"/>
          <w:szCs w:val="28"/>
        </w:rPr>
        <w:t>Communication book</w:t>
      </w:r>
    </w:p>
    <w:p w14:paraId="16A36B9E" w14:textId="77777777" w:rsidR="004A06F0" w:rsidRPr="00E659BD" w:rsidRDefault="004A06F0">
      <w:pPr>
        <w:rPr>
          <w:rFonts w:ascii="NTFPreCursivefk" w:hAnsi="NTFPreCursivefk"/>
        </w:rPr>
      </w:pPr>
    </w:p>
    <w:p w14:paraId="166437C9" w14:textId="77777777" w:rsidR="004A06F0" w:rsidRPr="00E659BD" w:rsidRDefault="004A06F0" w:rsidP="004A06F0">
      <w:pPr>
        <w:pStyle w:val="Default"/>
        <w:rPr>
          <w:rFonts w:ascii="NTFPreCursivefk" w:hAnsi="NTFPreCursivefk"/>
        </w:rPr>
      </w:pPr>
    </w:p>
    <w:p w14:paraId="1DBCD404" w14:textId="77777777" w:rsidR="004A06F0" w:rsidRPr="00E659BD" w:rsidRDefault="004A06F0" w:rsidP="004A06F0">
      <w:pPr>
        <w:pStyle w:val="Default"/>
        <w:rPr>
          <w:rFonts w:ascii="NTFPreCursivefk" w:hAnsi="NTFPreCursivefk"/>
          <w:sz w:val="28"/>
          <w:szCs w:val="28"/>
        </w:rPr>
      </w:pPr>
      <w:r w:rsidRPr="00E659BD">
        <w:rPr>
          <w:rFonts w:ascii="NTFPreCursivefk" w:hAnsi="NTFPreCursivefk"/>
          <w:b/>
          <w:bCs/>
          <w:sz w:val="28"/>
          <w:szCs w:val="28"/>
        </w:rPr>
        <w:t xml:space="preserve">KS2 requirements </w:t>
      </w:r>
    </w:p>
    <w:p w14:paraId="701E678E" w14:textId="77777777" w:rsidR="004A06F0" w:rsidRPr="00E659BD" w:rsidRDefault="004A06F0" w:rsidP="004A06F0">
      <w:pPr>
        <w:pStyle w:val="Default"/>
        <w:rPr>
          <w:rFonts w:ascii="NTFPreCursivefk" w:hAnsi="NTFPreCursivefk"/>
          <w:sz w:val="28"/>
          <w:szCs w:val="28"/>
        </w:rPr>
      </w:pPr>
      <w:r w:rsidRPr="00E659BD">
        <w:rPr>
          <w:rFonts w:ascii="NTFPreCursivefk" w:hAnsi="NTFPreCursivefk"/>
          <w:b/>
          <w:bCs/>
          <w:sz w:val="28"/>
          <w:szCs w:val="28"/>
        </w:rPr>
        <w:t xml:space="preserve">Children should have </w:t>
      </w:r>
    </w:p>
    <w:p w14:paraId="5977A513" w14:textId="77777777" w:rsidR="004A06F0" w:rsidRPr="00E659BD"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Writing </w:t>
      </w:r>
      <w:proofErr w:type="gramStart"/>
      <w:r w:rsidR="00802E9E" w:rsidRPr="00E659BD">
        <w:rPr>
          <w:rFonts w:ascii="NTFPreCursivefk" w:hAnsi="NTFPreCursivefk"/>
          <w:sz w:val="28"/>
          <w:szCs w:val="28"/>
        </w:rPr>
        <w:t>book</w:t>
      </w:r>
      <w:r w:rsidRPr="00E659BD">
        <w:rPr>
          <w:rFonts w:ascii="NTFPreCursivefk" w:hAnsi="NTFPreCursivefk"/>
          <w:sz w:val="28"/>
          <w:szCs w:val="28"/>
        </w:rPr>
        <w:t>;</w:t>
      </w:r>
      <w:proofErr w:type="gramEnd"/>
      <w:r w:rsidRPr="00E659BD">
        <w:rPr>
          <w:rFonts w:ascii="NTFPreCursivefk" w:hAnsi="NTFPreCursivefk"/>
          <w:sz w:val="28"/>
          <w:szCs w:val="28"/>
        </w:rPr>
        <w:t xml:space="preserve"> </w:t>
      </w:r>
    </w:p>
    <w:p w14:paraId="5E04B8B8" w14:textId="77777777" w:rsidR="004A06F0"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Maths book </w:t>
      </w:r>
    </w:p>
    <w:p w14:paraId="5DBDAF78" w14:textId="3BBF313E" w:rsidR="00030DE4" w:rsidRPr="00E659BD" w:rsidRDefault="00030DE4" w:rsidP="00100D1D">
      <w:pPr>
        <w:pStyle w:val="Default"/>
        <w:numPr>
          <w:ilvl w:val="0"/>
          <w:numId w:val="8"/>
        </w:numPr>
        <w:spacing w:after="25"/>
        <w:rPr>
          <w:rFonts w:ascii="NTFPreCursivefk" w:hAnsi="NTFPreCursivefk"/>
          <w:sz w:val="28"/>
          <w:szCs w:val="28"/>
        </w:rPr>
      </w:pPr>
      <w:r>
        <w:rPr>
          <w:rFonts w:ascii="NTFPreCursivefk" w:hAnsi="NTFPreCursivefk"/>
          <w:sz w:val="28"/>
          <w:szCs w:val="28"/>
        </w:rPr>
        <w:t>Reading journal</w:t>
      </w:r>
    </w:p>
    <w:p w14:paraId="762F5D7B" w14:textId="77777777" w:rsidR="00100D1D" w:rsidRPr="00E659BD"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Spelling </w:t>
      </w:r>
      <w:proofErr w:type="gramStart"/>
      <w:r w:rsidRPr="00E659BD">
        <w:rPr>
          <w:rFonts w:ascii="NTFPreCursivefk" w:hAnsi="NTFPreCursivefk"/>
          <w:sz w:val="28"/>
          <w:szCs w:val="28"/>
        </w:rPr>
        <w:t>book;</w:t>
      </w:r>
      <w:proofErr w:type="gramEnd"/>
      <w:r w:rsidRPr="00E659BD">
        <w:rPr>
          <w:rFonts w:ascii="NTFPreCursivefk" w:hAnsi="NTFPreCursivefk"/>
          <w:sz w:val="28"/>
          <w:szCs w:val="28"/>
        </w:rPr>
        <w:t xml:space="preserve"> </w:t>
      </w:r>
    </w:p>
    <w:p w14:paraId="12223471" w14:textId="77777777" w:rsidR="004A06F0" w:rsidRPr="00E659BD"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Sketch </w:t>
      </w:r>
      <w:r w:rsidR="00100D1D" w:rsidRPr="00E659BD">
        <w:rPr>
          <w:rFonts w:ascii="NTFPreCursivefk" w:hAnsi="NTFPreCursivefk"/>
          <w:sz w:val="28"/>
          <w:szCs w:val="28"/>
        </w:rPr>
        <w:t>book</w:t>
      </w:r>
    </w:p>
    <w:p w14:paraId="45429729" w14:textId="77777777" w:rsidR="004A06F0" w:rsidRPr="00E659BD"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Science </w:t>
      </w:r>
      <w:proofErr w:type="gramStart"/>
      <w:r w:rsidRPr="00E659BD">
        <w:rPr>
          <w:rFonts w:ascii="NTFPreCursivefk" w:hAnsi="NTFPreCursivefk"/>
          <w:sz w:val="28"/>
          <w:szCs w:val="28"/>
        </w:rPr>
        <w:t>book;</w:t>
      </w:r>
      <w:proofErr w:type="gramEnd"/>
      <w:r w:rsidRPr="00E659BD">
        <w:rPr>
          <w:rFonts w:ascii="NTFPreCursivefk" w:hAnsi="NTFPreCursivefk"/>
          <w:sz w:val="28"/>
          <w:szCs w:val="28"/>
        </w:rPr>
        <w:t xml:space="preserve"> </w:t>
      </w:r>
    </w:p>
    <w:p w14:paraId="772AAB98" w14:textId="77777777" w:rsidR="004A06F0" w:rsidRPr="00E659BD" w:rsidRDefault="004A06F0" w:rsidP="00100D1D">
      <w:pPr>
        <w:pStyle w:val="Default"/>
        <w:numPr>
          <w:ilvl w:val="0"/>
          <w:numId w:val="8"/>
        </w:numPr>
        <w:spacing w:after="25"/>
        <w:rPr>
          <w:rFonts w:ascii="NTFPreCursivefk" w:hAnsi="NTFPreCursivefk"/>
          <w:sz w:val="28"/>
          <w:szCs w:val="28"/>
        </w:rPr>
      </w:pPr>
      <w:r w:rsidRPr="00E659BD">
        <w:rPr>
          <w:rFonts w:ascii="NTFPreCursivefk" w:hAnsi="NTFPreCursivefk"/>
          <w:sz w:val="28"/>
          <w:szCs w:val="28"/>
        </w:rPr>
        <w:t xml:space="preserve">Reading Record </w:t>
      </w:r>
    </w:p>
    <w:p w14:paraId="3B05E140" w14:textId="0FD92256" w:rsidR="004A06F0" w:rsidRDefault="00030DE4" w:rsidP="00100D1D">
      <w:pPr>
        <w:pStyle w:val="Default"/>
        <w:numPr>
          <w:ilvl w:val="0"/>
          <w:numId w:val="8"/>
        </w:numPr>
        <w:spacing w:after="25"/>
        <w:rPr>
          <w:rFonts w:ascii="NTFPreCursivefk" w:hAnsi="NTFPreCursivefk"/>
          <w:sz w:val="28"/>
          <w:szCs w:val="28"/>
        </w:rPr>
      </w:pPr>
      <w:r>
        <w:rPr>
          <w:rFonts w:ascii="NTFPreCursivefk" w:hAnsi="NTFPreCursivefk"/>
          <w:sz w:val="28"/>
          <w:szCs w:val="28"/>
        </w:rPr>
        <w:t>History/Geography</w:t>
      </w:r>
    </w:p>
    <w:p w14:paraId="622B806C" w14:textId="06C7C13E" w:rsidR="00030DE4" w:rsidRDefault="00030DE4" w:rsidP="00100D1D">
      <w:pPr>
        <w:pStyle w:val="Default"/>
        <w:numPr>
          <w:ilvl w:val="0"/>
          <w:numId w:val="8"/>
        </w:numPr>
        <w:spacing w:after="25"/>
        <w:rPr>
          <w:rFonts w:ascii="NTFPreCursivefk" w:hAnsi="NTFPreCursivefk"/>
          <w:sz w:val="28"/>
          <w:szCs w:val="28"/>
        </w:rPr>
      </w:pPr>
      <w:r>
        <w:rPr>
          <w:rFonts w:ascii="NTFPreCursivefk" w:hAnsi="NTFPreCursivefk"/>
          <w:sz w:val="28"/>
          <w:szCs w:val="28"/>
        </w:rPr>
        <w:t>RE/PSHE</w:t>
      </w:r>
    </w:p>
    <w:p w14:paraId="7EBBBB91" w14:textId="70DDF5C2" w:rsidR="00030DE4" w:rsidRPr="00E659BD" w:rsidRDefault="00030DE4" w:rsidP="00100D1D">
      <w:pPr>
        <w:pStyle w:val="Default"/>
        <w:numPr>
          <w:ilvl w:val="0"/>
          <w:numId w:val="8"/>
        </w:numPr>
        <w:spacing w:after="25"/>
        <w:rPr>
          <w:rFonts w:ascii="NTFPreCursivefk" w:hAnsi="NTFPreCursivefk"/>
          <w:sz w:val="28"/>
          <w:szCs w:val="28"/>
        </w:rPr>
      </w:pPr>
      <w:r>
        <w:rPr>
          <w:rFonts w:ascii="NTFPreCursivefk" w:hAnsi="NTFPreCursivefk"/>
          <w:sz w:val="28"/>
          <w:szCs w:val="28"/>
        </w:rPr>
        <w:t>DT/French</w:t>
      </w:r>
    </w:p>
    <w:p w14:paraId="6B9F37FA" w14:textId="77777777" w:rsidR="00100D1D" w:rsidRPr="00E659BD" w:rsidRDefault="00100D1D" w:rsidP="00100D1D">
      <w:pPr>
        <w:pStyle w:val="Default"/>
        <w:numPr>
          <w:ilvl w:val="0"/>
          <w:numId w:val="8"/>
        </w:numPr>
        <w:rPr>
          <w:rFonts w:ascii="NTFPreCursivefk" w:hAnsi="NTFPreCursivefk"/>
          <w:sz w:val="28"/>
          <w:szCs w:val="28"/>
        </w:rPr>
      </w:pPr>
      <w:r w:rsidRPr="00E659BD">
        <w:rPr>
          <w:rFonts w:ascii="NTFPreCursivefk" w:hAnsi="NTFPreCursivefk"/>
          <w:sz w:val="28"/>
          <w:szCs w:val="28"/>
        </w:rPr>
        <w:t>Word catcher book</w:t>
      </w:r>
    </w:p>
    <w:p w14:paraId="6B87A45A" w14:textId="77777777" w:rsidR="00531B55" w:rsidRDefault="00531B55" w:rsidP="00100D1D">
      <w:pPr>
        <w:pStyle w:val="Default"/>
        <w:numPr>
          <w:ilvl w:val="0"/>
          <w:numId w:val="8"/>
        </w:numPr>
        <w:rPr>
          <w:rFonts w:ascii="NTFPreCursivefk" w:hAnsi="NTFPreCursivefk"/>
          <w:sz w:val="28"/>
          <w:szCs w:val="28"/>
        </w:rPr>
      </w:pPr>
      <w:r>
        <w:rPr>
          <w:rFonts w:ascii="NTFPreCursivefk" w:hAnsi="NTFPreCursivefk"/>
          <w:sz w:val="28"/>
          <w:szCs w:val="28"/>
        </w:rPr>
        <w:t>Communication book</w:t>
      </w:r>
    </w:p>
    <w:p w14:paraId="4DB8FB9E" w14:textId="77777777" w:rsidR="00531B55" w:rsidRDefault="00531B55" w:rsidP="00100D1D">
      <w:pPr>
        <w:pStyle w:val="Default"/>
        <w:numPr>
          <w:ilvl w:val="0"/>
          <w:numId w:val="8"/>
        </w:numPr>
        <w:rPr>
          <w:rFonts w:ascii="NTFPreCursivefk" w:hAnsi="NTFPreCursivefk"/>
          <w:sz w:val="28"/>
          <w:szCs w:val="28"/>
        </w:rPr>
      </w:pPr>
      <w:r>
        <w:rPr>
          <w:rFonts w:ascii="NTFPreCursivefk" w:hAnsi="NTFPreCursivefk"/>
          <w:sz w:val="28"/>
          <w:szCs w:val="28"/>
        </w:rPr>
        <w:t>Read, Write, Inc. Spelling book</w:t>
      </w:r>
    </w:p>
    <w:p w14:paraId="4C99BE08" w14:textId="77777777" w:rsidR="00531B55" w:rsidRPr="00E659BD" w:rsidRDefault="00531B55" w:rsidP="00100D1D">
      <w:pPr>
        <w:pStyle w:val="Default"/>
        <w:numPr>
          <w:ilvl w:val="0"/>
          <w:numId w:val="8"/>
        </w:numPr>
        <w:rPr>
          <w:rFonts w:ascii="NTFPreCursivefk" w:hAnsi="NTFPreCursivefk"/>
          <w:sz w:val="28"/>
          <w:szCs w:val="28"/>
        </w:rPr>
      </w:pPr>
      <w:r>
        <w:rPr>
          <w:rFonts w:ascii="NTFPreCursivefk" w:hAnsi="NTFPreCursivefk"/>
          <w:sz w:val="28"/>
          <w:szCs w:val="28"/>
        </w:rPr>
        <w:t>Read, Write, Inc. Spelling log.</w:t>
      </w:r>
    </w:p>
    <w:p w14:paraId="411C0662" w14:textId="77777777" w:rsidR="00100D1D" w:rsidRPr="00E659BD" w:rsidRDefault="00100D1D" w:rsidP="00100D1D">
      <w:pPr>
        <w:pStyle w:val="Default"/>
        <w:rPr>
          <w:rFonts w:ascii="NTFPreCursivefk" w:hAnsi="NTFPreCursivefk"/>
          <w:sz w:val="28"/>
          <w:szCs w:val="28"/>
        </w:rPr>
      </w:pPr>
    </w:p>
    <w:p w14:paraId="6B2DB065" w14:textId="77777777" w:rsidR="00100D1D" w:rsidRPr="00E659BD" w:rsidRDefault="00100D1D" w:rsidP="00100D1D">
      <w:pPr>
        <w:pStyle w:val="Default"/>
        <w:rPr>
          <w:rFonts w:ascii="NTFPreCursivefk" w:hAnsi="NTFPreCursivefk"/>
          <w:sz w:val="28"/>
          <w:szCs w:val="28"/>
        </w:rPr>
      </w:pPr>
    </w:p>
    <w:p w14:paraId="52D507E1" w14:textId="77777777" w:rsidR="004A06F0" w:rsidRPr="00E659BD" w:rsidRDefault="004A06F0" w:rsidP="00100D1D">
      <w:pPr>
        <w:pStyle w:val="Default"/>
        <w:rPr>
          <w:rFonts w:ascii="NTFPreCursivefk" w:hAnsi="NTFPreCursivefk"/>
          <w:sz w:val="28"/>
          <w:szCs w:val="28"/>
        </w:rPr>
      </w:pPr>
      <w:r w:rsidRPr="00E659BD">
        <w:rPr>
          <w:rFonts w:ascii="NTFPreCursivefk" w:hAnsi="NTFPreCursivefk"/>
          <w:b/>
          <w:bCs/>
          <w:sz w:val="28"/>
          <w:szCs w:val="28"/>
        </w:rPr>
        <w:t xml:space="preserve">Presentation guidelines </w:t>
      </w:r>
    </w:p>
    <w:p w14:paraId="519C1FE0" w14:textId="2D8EA9ED" w:rsidR="004A06F0" w:rsidRPr="00E659BD" w:rsidRDefault="004A06F0" w:rsidP="00100D1D">
      <w:pPr>
        <w:pStyle w:val="Default"/>
        <w:numPr>
          <w:ilvl w:val="0"/>
          <w:numId w:val="9"/>
        </w:numPr>
        <w:spacing w:after="22"/>
        <w:rPr>
          <w:rFonts w:ascii="NTFPreCursivefk" w:hAnsi="NTFPreCursivefk"/>
          <w:sz w:val="28"/>
          <w:szCs w:val="28"/>
        </w:rPr>
      </w:pPr>
      <w:r w:rsidRPr="00E659BD">
        <w:rPr>
          <w:rFonts w:ascii="NTFPreCursivefk" w:hAnsi="NTFPreCursivefk"/>
          <w:sz w:val="28"/>
          <w:szCs w:val="28"/>
        </w:rPr>
        <w:t>All work should be dated</w:t>
      </w:r>
      <w:r w:rsidR="00520BDF">
        <w:rPr>
          <w:rFonts w:ascii="NTFPreCursivefk" w:hAnsi="NTFPreCursivefk"/>
          <w:sz w:val="28"/>
          <w:szCs w:val="28"/>
        </w:rPr>
        <w:t>.</w:t>
      </w:r>
    </w:p>
    <w:p w14:paraId="706F13A1" w14:textId="351CBA23" w:rsidR="00531B55" w:rsidRPr="00E659BD" w:rsidRDefault="00531B55" w:rsidP="00100D1D">
      <w:pPr>
        <w:pStyle w:val="Default"/>
        <w:numPr>
          <w:ilvl w:val="0"/>
          <w:numId w:val="9"/>
        </w:numPr>
        <w:spacing w:after="22"/>
        <w:rPr>
          <w:rFonts w:ascii="NTFPreCursivefk" w:hAnsi="NTFPreCursivefk"/>
          <w:sz w:val="28"/>
          <w:szCs w:val="28"/>
        </w:rPr>
      </w:pPr>
      <w:r>
        <w:rPr>
          <w:rFonts w:ascii="NTFPreCursivefk" w:hAnsi="NTFPreCursivefk"/>
          <w:sz w:val="28"/>
          <w:szCs w:val="28"/>
        </w:rPr>
        <w:t>Staff put the date on the learning objective to avoid time wasted</w:t>
      </w:r>
      <w:r w:rsidR="00806585">
        <w:rPr>
          <w:rFonts w:ascii="NTFPreCursivefk" w:hAnsi="NTFPreCursivefk"/>
          <w:sz w:val="28"/>
          <w:szCs w:val="28"/>
        </w:rPr>
        <w:t xml:space="preserve">. </w:t>
      </w:r>
    </w:p>
    <w:p w14:paraId="705103CB" w14:textId="77777777" w:rsidR="004A06F0" w:rsidRPr="00E659BD" w:rsidRDefault="004A06F0" w:rsidP="00100D1D">
      <w:pPr>
        <w:pStyle w:val="Default"/>
        <w:numPr>
          <w:ilvl w:val="0"/>
          <w:numId w:val="9"/>
        </w:numPr>
        <w:rPr>
          <w:rFonts w:ascii="NTFPreCursivefk" w:hAnsi="NTFPreCursivefk"/>
          <w:sz w:val="28"/>
          <w:szCs w:val="28"/>
        </w:rPr>
      </w:pPr>
      <w:r w:rsidRPr="00E659BD">
        <w:rPr>
          <w:rFonts w:ascii="NTFPreCursivefk" w:hAnsi="NTFPreCursivefk"/>
          <w:sz w:val="28"/>
          <w:szCs w:val="28"/>
        </w:rPr>
        <w:t xml:space="preserve">If children need to colour a drawing etc. in their books, they should only use </w:t>
      </w:r>
    </w:p>
    <w:p w14:paraId="6F0B69C5" w14:textId="77777777" w:rsidR="004A06F0" w:rsidRPr="00E659BD" w:rsidRDefault="00802E9E" w:rsidP="00525328">
      <w:pPr>
        <w:pStyle w:val="Default"/>
        <w:spacing w:after="22"/>
        <w:ind w:left="360"/>
        <w:rPr>
          <w:rFonts w:ascii="NTFPreCursivefk" w:hAnsi="NTFPreCursivefk"/>
          <w:sz w:val="28"/>
          <w:szCs w:val="28"/>
        </w:rPr>
      </w:pPr>
      <w:r w:rsidRPr="00E659BD">
        <w:rPr>
          <w:rFonts w:ascii="NTFPreCursivefk" w:hAnsi="NTFPreCursivefk"/>
          <w:sz w:val="28"/>
          <w:szCs w:val="28"/>
        </w:rPr>
        <w:t>Coloured</w:t>
      </w:r>
      <w:r w:rsidR="004A06F0" w:rsidRPr="00E659BD">
        <w:rPr>
          <w:rFonts w:ascii="NTFPreCursivefk" w:hAnsi="NTFPreCursivefk"/>
          <w:sz w:val="28"/>
          <w:szCs w:val="28"/>
        </w:rPr>
        <w:t xml:space="preserve"> pencils or wax crayons, not felt </w:t>
      </w:r>
      <w:proofErr w:type="gramStart"/>
      <w:r w:rsidR="004A06F0" w:rsidRPr="00E659BD">
        <w:rPr>
          <w:rFonts w:ascii="NTFPreCursivefk" w:hAnsi="NTFPreCursivefk"/>
          <w:sz w:val="28"/>
          <w:szCs w:val="28"/>
        </w:rPr>
        <w:t>tips;</w:t>
      </w:r>
      <w:proofErr w:type="gramEnd"/>
      <w:r w:rsidR="004A06F0" w:rsidRPr="00E659BD">
        <w:rPr>
          <w:rFonts w:ascii="NTFPreCursivefk" w:hAnsi="NTFPreCursivefk"/>
          <w:sz w:val="28"/>
          <w:szCs w:val="28"/>
        </w:rPr>
        <w:t xml:space="preserve"> </w:t>
      </w:r>
    </w:p>
    <w:p w14:paraId="23E5A17B" w14:textId="77777777" w:rsidR="004A06F0" w:rsidRPr="00E659BD" w:rsidRDefault="004A06F0" w:rsidP="00100D1D">
      <w:pPr>
        <w:pStyle w:val="Default"/>
        <w:numPr>
          <w:ilvl w:val="0"/>
          <w:numId w:val="9"/>
        </w:numPr>
        <w:spacing w:after="22"/>
        <w:rPr>
          <w:rFonts w:ascii="NTFPreCursivefk" w:hAnsi="NTFPreCursivefk"/>
          <w:sz w:val="28"/>
          <w:szCs w:val="28"/>
        </w:rPr>
      </w:pPr>
      <w:r w:rsidRPr="00E659BD">
        <w:rPr>
          <w:rFonts w:ascii="NTFPreCursivefk" w:hAnsi="NTFPreCursivefk"/>
          <w:sz w:val="28"/>
          <w:szCs w:val="28"/>
        </w:rPr>
        <w:t xml:space="preserve">When children set out maths work, each number should be in a separate square and they should be taught to space out their work </w:t>
      </w:r>
      <w:proofErr w:type="gramStart"/>
      <w:r w:rsidRPr="00E659BD">
        <w:rPr>
          <w:rFonts w:ascii="NTFPreCursivefk" w:hAnsi="NTFPreCursivefk"/>
          <w:sz w:val="28"/>
          <w:szCs w:val="28"/>
        </w:rPr>
        <w:t>appropriately;</w:t>
      </w:r>
      <w:proofErr w:type="gramEnd"/>
      <w:r w:rsidRPr="00E659BD">
        <w:rPr>
          <w:rFonts w:ascii="NTFPreCursivefk" w:hAnsi="NTFPreCursivefk"/>
          <w:sz w:val="28"/>
          <w:szCs w:val="28"/>
        </w:rPr>
        <w:t xml:space="preserve"> </w:t>
      </w:r>
    </w:p>
    <w:p w14:paraId="3B70A95A" w14:textId="77777777" w:rsidR="004A06F0" w:rsidRPr="00E659BD" w:rsidRDefault="004A06F0" w:rsidP="00100D1D">
      <w:pPr>
        <w:pStyle w:val="Default"/>
        <w:numPr>
          <w:ilvl w:val="0"/>
          <w:numId w:val="9"/>
        </w:numPr>
        <w:spacing w:after="22"/>
        <w:rPr>
          <w:rFonts w:ascii="NTFPreCursivefk" w:hAnsi="NTFPreCursivefk"/>
          <w:sz w:val="28"/>
          <w:szCs w:val="28"/>
        </w:rPr>
      </w:pPr>
      <w:r w:rsidRPr="00E659BD">
        <w:rPr>
          <w:rFonts w:ascii="NTFPreCursivefk" w:hAnsi="NTFPreCursivefk"/>
          <w:sz w:val="28"/>
          <w:szCs w:val="28"/>
        </w:rPr>
        <w:t xml:space="preserve">Children should avoid leaving blank pages in a </w:t>
      </w:r>
      <w:proofErr w:type="gramStart"/>
      <w:r w:rsidRPr="00E659BD">
        <w:rPr>
          <w:rFonts w:ascii="NTFPreCursivefk" w:hAnsi="NTFPreCursivefk"/>
          <w:sz w:val="28"/>
          <w:szCs w:val="28"/>
        </w:rPr>
        <w:t>book;</w:t>
      </w:r>
      <w:proofErr w:type="gramEnd"/>
      <w:r w:rsidRPr="00E659BD">
        <w:rPr>
          <w:rFonts w:ascii="NTFPreCursivefk" w:hAnsi="NTFPreCursivefk"/>
          <w:sz w:val="28"/>
          <w:szCs w:val="28"/>
        </w:rPr>
        <w:t xml:space="preserve"> </w:t>
      </w:r>
    </w:p>
    <w:p w14:paraId="6C1DA7FA" w14:textId="77777777" w:rsidR="004A06F0" w:rsidRPr="00E659BD" w:rsidRDefault="004A06F0" w:rsidP="00100D1D">
      <w:pPr>
        <w:pStyle w:val="Default"/>
        <w:numPr>
          <w:ilvl w:val="0"/>
          <w:numId w:val="9"/>
        </w:numPr>
        <w:spacing w:after="22"/>
        <w:rPr>
          <w:rFonts w:ascii="NTFPreCursivefk" w:hAnsi="NTFPreCursivefk"/>
          <w:sz w:val="28"/>
          <w:szCs w:val="28"/>
        </w:rPr>
      </w:pPr>
      <w:r w:rsidRPr="00E659BD">
        <w:rPr>
          <w:rFonts w:ascii="NTFPreCursivefk" w:hAnsi="NTFPreCursivefk"/>
          <w:sz w:val="28"/>
          <w:szCs w:val="28"/>
        </w:rPr>
        <w:t xml:space="preserve">When children are using blank paper, they should use line guides if at all </w:t>
      </w:r>
      <w:proofErr w:type="gramStart"/>
      <w:r w:rsidRPr="00E659BD">
        <w:rPr>
          <w:rFonts w:ascii="NTFPreCursivefk" w:hAnsi="NTFPreCursivefk"/>
          <w:sz w:val="28"/>
          <w:szCs w:val="28"/>
        </w:rPr>
        <w:t>necessary;</w:t>
      </w:r>
      <w:proofErr w:type="gramEnd"/>
      <w:r w:rsidRPr="00E659BD">
        <w:rPr>
          <w:rFonts w:ascii="NTFPreCursivefk" w:hAnsi="NTFPreCursivefk"/>
          <w:sz w:val="28"/>
          <w:szCs w:val="28"/>
        </w:rPr>
        <w:t xml:space="preserve"> </w:t>
      </w:r>
    </w:p>
    <w:p w14:paraId="48C20A32" w14:textId="57193137" w:rsidR="004A06F0" w:rsidRPr="00E659BD" w:rsidRDefault="004A06F0" w:rsidP="00100D1D">
      <w:pPr>
        <w:pStyle w:val="Default"/>
        <w:numPr>
          <w:ilvl w:val="0"/>
          <w:numId w:val="9"/>
        </w:numPr>
        <w:rPr>
          <w:rFonts w:ascii="NTFPreCursivefk" w:hAnsi="NTFPreCursivefk"/>
          <w:sz w:val="28"/>
          <w:szCs w:val="28"/>
        </w:rPr>
      </w:pPr>
      <w:r w:rsidRPr="00E659BD">
        <w:rPr>
          <w:rFonts w:ascii="NTFPreCursivefk" w:hAnsi="NTFPreCursivefk"/>
          <w:sz w:val="28"/>
          <w:szCs w:val="28"/>
        </w:rPr>
        <w:t xml:space="preserve">Children </w:t>
      </w:r>
      <w:proofErr w:type="gramStart"/>
      <w:r w:rsidRPr="00E659BD">
        <w:rPr>
          <w:rFonts w:ascii="NTFPreCursivefk" w:hAnsi="NTFPreCursivefk"/>
          <w:sz w:val="28"/>
          <w:szCs w:val="28"/>
        </w:rPr>
        <w:t>should at all times</w:t>
      </w:r>
      <w:proofErr w:type="gramEnd"/>
      <w:r w:rsidRPr="00E659BD">
        <w:rPr>
          <w:rFonts w:ascii="NTFPreCursivefk" w:hAnsi="NTFPreCursivefk"/>
          <w:sz w:val="28"/>
          <w:szCs w:val="28"/>
        </w:rPr>
        <w:t xml:space="preserve"> be expected and encouraged to do their best work and not accept sloppy or careless </w:t>
      </w:r>
      <w:r w:rsidR="00520BDF" w:rsidRPr="00E659BD">
        <w:rPr>
          <w:rFonts w:ascii="NTFPreCursivefk" w:hAnsi="NTFPreCursivefk"/>
          <w:sz w:val="28"/>
          <w:szCs w:val="28"/>
        </w:rPr>
        <w:t>work.</w:t>
      </w:r>
      <w:r w:rsidRPr="00E659BD">
        <w:rPr>
          <w:rFonts w:ascii="NTFPreCursivefk" w:hAnsi="NTFPreCursivefk"/>
          <w:sz w:val="28"/>
          <w:szCs w:val="28"/>
        </w:rPr>
        <w:t xml:space="preserve"> </w:t>
      </w:r>
    </w:p>
    <w:p w14:paraId="570DFB0D" w14:textId="3596C85F" w:rsidR="00525328" w:rsidRPr="00E659BD" w:rsidRDefault="00525328" w:rsidP="00100D1D">
      <w:pPr>
        <w:pStyle w:val="Default"/>
        <w:numPr>
          <w:ilvl w:val="0"/>
          <w:numId w:val="9"/>
        </w:numPr>
        <w:rPr>
          <w:rFonts w:ascii="NTFPreCursivefk" w:hAnsi="NTFPreCursivefk"/>
          <w:sz w:val="28"/>
          <w:szCs w:val="28"/>
        </w:rPr>
      </w:pPr>
      <w:r w:rsidRPr="00E659BD">
        <w:rPr>
          <w:rFonts w:ascii="NTFPreCursivefk" w:hAnsi="NTFPreCursivefk"/>
          <w:sz w:val="28"/>
          <w:szCs w:val="28"/>
        </w:rPr>
        <w:lastRenderedPageBreak/>
        <w:t>A straight line should be drawn through mistakes</w:t>
      </w:r>
      <w:r w:rsidR="008A0C1E">
        <w:rPr>
          <w:rFonts w:ascii="NTFPreCursivefk" w:hAnsi="NTFPreCursivefk"/>
          <w:sz w:val="28"/>
          <w:szCs w:val="28"/>
        </w:rPr>
        <w:t xml:space="preserve"> using a ruler.</w:t>
      </w:r>
    </w:p>
    <w:p w14:paraId="4E650839" w14:textId="27B590D5" w:rsidR="00525328" w:rsidRPr="00E659BD" w:rsidRDefault="00525328" w:rsidP="00100D1D">
      <w:pPr>
        <w:pStyle w:val="Default"/>
        <w:numPr>
          <w:ilvl w:val="0"/>
          <w:numId w:val="9"/>
        </w:numPr>
        <w:rPr>
          <w:rFonts w:ascii="NTFPreCursivefk" w:hAnsi="NTFPreCursivefk"/>
          <w:sz w:val="28"/>
          <w:szCs w:val="28"/>
        </w:rPr>
      </w:pPr>
      <w:r w:rsidRPr="00E659BD">
        <w:rPr>
          <w:rFonts w:ascii="NTFPreCursivefk" w:hAnsi="NTFPreCursivefk"/>
          <w:sz w:val="28"/>
          <w:szCs w:val="28"/>
        </w:rPr>
        <w:t>The date should be underlined in pencil using a ruler</w:t>
      </w:r>
      <w:r w:rsidR="008A0C1E">
        <w:rPr>
          <w:rFonts w:ascii="NTFPreCursivefk" w:hAnsi="NTFPreCursivefk"/>
          <w:sz w:val="28"/>
          <w:szCs w:val="28"/>
        </w:rPr>
        <w:t xml:space="preserve"> if childr</w:t>
      </w:r>
      <w:r w:rsidR="00520BDF">
        <w:rPr>
          <w:rFonts w:ascii="NTFPreCursivefk" w:hAnsi="NTFPreCursivefk"/>
          <w:sz w:val="28"/>
          <w:szCs w:val="28"/>
        </w:rPr>
        <w:t>en</w:t>
      </w:r>
      <w:r w:rsidR="008A0C1E">
        <w:rPr>
          <w:rFonts w:ascii="NTFPreCursivefk" w:hAnsi="NTFPreCursivefk"/>
          <w:sz w:val="28"/>
          <w:szCs w:val="28"/>
        </w:rPr>
        <w:t xml:space="preserve"> are writing the date for a particular </w:t>
      </w:r>
      <w:r w:rsidR="00520BDF">
        <w:rPr>
          <w:rFonts w:ascii="NTFPreCursivefk" w:hAnsi="NTFPreCursivefk"/>
          <w:sz w:val="28"/>
          <w:szCs w:val="28"/>
        </w:rPr>
        <w:t>reason.</w:t>
      </w:r>
    </w:p>
    <w:p w14:paraId="14F95F22" w14:textId="1E0EF014" w:rsidR="00525328" w:rsidRPr="00E659BD" w:rsidRDefault="00525328" w:rsidP="00100D1D">
      <w:pPr>
        <w:pStyle w:val="Default"/>
        <w:numPr>
          <w:ilvl w:val="0"/>
          <w:numId w:val="9"/>
        </w:numPr>
        <w:rPr>
          <w:rFonts w:ascii="NTFPreCursivefk" w:hAnsi="NTFPreCursivefk"/>
          <w:sz w:val="28"/>
          <w:szCs w:val="28"/>
        </w:rPr>
      </w:pPr>
      <w:r w:rsidRPr="00E659BD">
        <w:rPr>
          <w:rFonts w:ascii="NTFPreCursivefk" w:hAnsi="NTFPreCursivefk"/>
          <w:sz w:val="28"/>
          <w:szCs w:val="28"/>
        </w:rPr>
        <w:t>Learning objectives and additional information sheets should be stuck in straight and central on the page</w:t>
      </w:r>
      <w:r w:rsidR="008A0C1E">
        <w:rPr>
          <w:rFonts w:ascii="NTFPreCursivefk" w:hAnsi="NTFPreCursivefk"/>
          <w:sz w:val="28"/>
          <w:szCs w:val="28"/>
        </w:rPr>
        <w:t xml:space="preserve"> (no overlapping into the margin.</w:t>
      </w:r>
    </w:p>
    <w:p w14:paraId="07BF97AF" w14:textId="6A7E4D6F" w:rsidR="00525328" w:rsidRPr="00E659BD" w:rsidRDefault="00525328" w:rsidP="00100D1D">
      <w:pPr>
        <w:pStyle w:val="Default"/>
        <w:numPr>
          <w:ilvl w:val="0"/>
          <w:numId w:val="9"/>
        </w:numPr>
        <w:rPr>
          <w:rFonts w:ascii="NTFPreCursivefk" w:hAnsi="NTFPreCursivefk"/>
          <w:sz w:val="28"/>
          <w:szCs w:val="28"/>
        </w:rPr>
      </w:pPr>
      <w:r w:rsidRPr="00E659BD">
        <w:rPr>
          <w:rFonts w:ascii="NTFPreCursivefk" w:hAnsi="NTFPreCursivefk"/>
          <w:sz w:val="28"/>
          <w:szCs w:val="28"/>
        </w:rPr>
        <w:t xml:space="preserve">Children </w:t>
      </w:r>
      <w:proofErr w:type="gramStart"/>
      <w:r w:rsidR="002D1C67" w:rsidRPr="00E659BD">
        <w:rPr>
          <w:rFonts w:ascii="NTFPreCursivefk" w:hAnsi="NTFPreCursivefk"/>
          <w:sz w:val="28"/>
          <w:szCs w:val="28"/>
        </w:rPr>
        <w:t>not secure</w:t>
      </w:r>
      <w:proofErr w:type="gramEnd"/>
      <w:r w:rsidRPr="00E659BD">
        <w:rPr>
          <w:rFonts w:ascii="NTFPreCursivefk" w:hAnsi="NTFPreCursivefk"/>
          <w:sz w:val="28"/>
          <w:szCs w:val="28"/>
        </w:rPr>
        <w:t xml:space="preserve"> with finger spaces should be given a card finger to help leave an </w:t>
      </w:r>
      <w:r w:rsidR="00802E9E" w:rsidRPr="00E659BD">
        <w:rPr>
          <w:rFonts w:ascii="NTFPreCursivefk" w:hAnsi="NTFPreCursivefk"/>
          <w:sz w:val="28"/>
          <w:szCs w:val="28"/>
        </w:rPr>
        <w:t>appropriate</w:t>
      </w:r>
      <w:r w:rsidRPr="00E659BD">
        <w:rPr>
          <w:rFonts w:ascii="NTFPreCursivefk" w:hAnsi="NTFPreCursivefk"/>
          <w:sz w:val="28"/>
          <w:szCs w:val="28"/>
        </w:rPr>
        <w:t xml:space="preserve"> space.</w:t>
      </w:r>
    </w:p>
    <w:p w14:paraId="5C2ACC9F" w14:textId="77777777" w:rsidR="00525328" w:rsidRPr="00E659BD" w:rsidRDefault="00525328" w:rsidP="00100D1D">
      <w:pPr>
        <w:pStyle w:val="Default"/>
        <w:numPr>
          <w:ilvl w:val="0"/>
          <w:numId w:val="9"/>
        </w:numPr>
        <w:rPr>
          <w:rFonts w:ascii="NTFPreCursivefk" w:hAnsi="NTFPreCursivefk"/>
          <w:sz w:val="28"/>
          <w:szCs w:val="28"/>
        </w:rPr>
      </w:pPr>
      <w:r w:rsidRPr="00E659BD">
        <w:rPr>
          <w:rFonts w:ascii="NTFPreCursivefk" w:hAnsi="NTFPreCursivefk"/>
          <w:sz w:val="28"/>
          <w:szCs w:val="28"/>
        </w:rPr>
        <w:t>A new page should be started for a new piece of work.</w:t>
      </w:r>
    </w:p>
    <w:p w14:paraId="70F8C481" w14:textId="5437A8BB" w:rsidR="00CD6AA4" w:rsidRPr="00E659BD" w:rsidRDefault="008A0C1E" w:rsidP="00100D1D">
      <w:pPr>
        <w:pStyle w:val="Default"/>
        <w:numPr>
          <w:ilvl w:val="0"/>
          <w:numId w:val="9"/>
        </w:numPr>
        <w:rPr>
          <w:rFonts w:ascii="NTFPreCursivefk" w:hAnsi="NTFPreCursivefk"/>
          <w:sz w:val="28"/>
          <w:szCs w:val="28"/>
        </w:rPr>
      </w:pPr>
      <w:r>
        <w:rPr>
          <w:rFonts w:ascii="NTFPreCursivefk" w:hAnsi="NTFPreCursivefk"/>
          <w:sz w:val="28"/>
          <w:szCs w:val="28"/>
        </w:rPr>
        <w:t xml:space="preserve">Child friendly objectives (CATS) and (DOGS) </w:t>
      </w:r>
      <w:proofErr w:type="gramStart"/>
      <w:r>
        <w:rPr>
          <w:rFonts w:ascii="NTFPreCursivefk" w:hAnsi="NTFPreCursivefk"/>
          <w:sz w:val="28"/>
          <w:szCs w:val="28"/>
        </w:rPr>
        <w:t xml:space="preserve">should </w:t>
      </w:r>
      <w:r w:rsidR="002D1C67">
        <w:rPr>
          <w:rFonts w:ascii="NTFPreCursivefk" w:hAnsi="NTFPreCursivefk"/>
          <w:sz w:val="28"/>
          <w:szCs w:val="28"/>
        </w:rPr>
        <w:t xml:space="preserve">be </w:t>
      </w:r>
      <w:r w:rsidR="002D1C67" w:rsidRPr="00E659BD">
        <w:rPr>
          <w:rFonts w:ascii="NTFPreCursivefk" w:hAnsi="NTFPreCursivefk"/>
          <w:sz w:val="28"/>
          <w:szCs w:val="28"/>
        </w:rPr>
        <w:t>should</w:t>
      </w:r>
      <w:r w:rsidR="00CD6AA4" w:rsidRPr="00E659BD">
        <w:rPr>
          <w:rFonts w:ascii="NTFPreCursivefk" w:hAnsi="NTFPreCursivefk"/>
          <w:sz w:val="28"/>
          <w:szCs w:val="28"/>
        </w:rPr>
        <w:t xml:space="preserve"> be</w:t>
      </w:r>
      <w:proofErr w:type="gramEnd"/>
      <w:r w:rsidR="00CD6AA4" w:rsidRPr="00E659BD">
        <w:rPr>
          <w:rFonts w:ascii="NTFPreCursivefk" w:hAnsi="NTFPreCursivefk"/>
          <w:sz w:val="28"/>
          <w:szCs w:val="28"/>
        </w:rPr>
        <w:t xml:space="preserve"> stuck in the front of reading, writing and maths books</w:t>
      </w:r>
    </w:p>
    <w:p w14:paraId="13D68B58" w14:textId="3B667B10" w:rsidR="00525328" w:rsidRPr="006C291D" w:rsidRDefault="003A3D24" w:rsidP="006C291D">
      <w:pPr>
        <w:pStyle w:val="Default"/>
        <w:numPr>
          <w:ilvl w:val="0"/>
          <w:numId w:val="9"/>
        </w:numPr>
        <w:rPr>
          <w:rFonts w:ascii="NTFPreCursivefk" w:hAnsi="NTFPreCursivefk"/>
          <w:sz w:val="28"/>
          <w:szCs w:val="28"/>
        </w:rPr>
      </w:pPr>
      <w:r w:rsidRPr="00E659BD">
        <w:rPr>
          <w:rFonts w:ascii="NTFPreCursivefk" w:hAnsi="NTFPreCursivefk"/>
          <w:sz w:val="28"/>
          <w:szCs w:val="28"/>
        </w:rPr>
        <w:t>Targets and Learning Objectives and titles for activities should be typed using the Nelson Font.</w:t>
      </w:r>
    </w:p>
    <w:p w14:paraId="28AC7C85" w14:textId="0C706BF7" w:rsidR="004A06F0" w:rsidRPr="00E659BD" w:rsidRDefault="004A06F0" w:rsidP="008A0C1E">
      <w:pPr>
        <w:pStyle w:val="Default"/>
        <w:numPr>
          <w:ilvl w:val="0"/>
          <w:numId w:val="9"/>
        </w:numPr>
        <w:spacing w:after="22"/>
        <w:rPr>
          <w:rFonts w:ascii="NTFPreCursivefk" w:hAnsi="NTFPreCursivefk"/>
          <w:sz w:val="28"/>
          <w:szCs w:val="28"/>
        </w:rPr>
      </w:pPr>
      <w:r w:rsidRPr="00E659BD">
        <w:rPr>
          <w:rFonts w:ascii="NTFPreCursivefk" w:hAnsi="NTFPreCursivefk"/>
          <w:sz w:val="28"/>
          <w:szCs w:val="28"/>
        </w:rPr>
        <w:t xml:space="preserve">Work for display should be the children’s best work, avoiding errors as far as </w:t>
      </w:r>
      <w:r w:rsidR="008C3C26" w:rsidRPr="00E659BD">
        <w:rPr>
          <w:rFonts w:ascii="NTFPreCursivefk" w:hAnsi="NTFPreCursivefk"/>
          <w:sz w:val="28"/>
          <w:szCs w:val="28"/>
        </w:rPr>
        <w:t>possible.</w:t>
      </w:r>
      <w:r w:rsidRPr="00E659BD">
        <w:rPr>
          <w:rFonts w:ascii="NTFPreCursivefk" w:hAnsi="NTFPreCursivefk"/>
          <w:sz w:val="28"/>
          <w:szCs w:val="28"/>
        </w:rPr>
        <w:t xml:space="preserve"> </w:t>
      </w:r>
    </w:p>
    <w:p w14:paraId="7C31D414" w14:textId="7E183D9F" w:rsidR="004A06F0" w:rsidRPr="00E659BD" w:rsidRDefault="004A06F0" w:rsidP="00525328">
      <w:pPr>
        <w:pStyle w:val="Default"/>
        <w:numPr>
          <w:ilvl w:val="0"/>
          <w:numId w:val="11"/>
        </w:numPr>
        <w:spacing w:after="22"/>
        <w:rPr>
          <w:rFonts w:ascii="NTFPreCursivefk" w:hAnsi="NTFPreCursivefk"/>
          <w:sz w:val="28"/>
          <w:szCs w:val="28"/>
        </w:rPr>
      </w:pPr>
      <w:r w:rsidRPr="00E659BD">
        <w:rPr>
          <w:rFonts w:ascii="NTFPreCursivefk" w:hAnsi="NTFPreCursivefk"/>
          <w:sz w:val="28"/>
          <w:szCs w:val="28"/>
        </w:rPr>
        <w:t xml:space="preserve">Children should be discouraged from using rubbers, but may be used at the </w:t>
      </w:r>
      <w:r w:rsidR="006C291D" w:rsidRPr="00E659BD">
        <w:rPr>
          <w:rFonts w:ascii="NTFPreCursivefk" w:hAnsi="NTFPreCursivefk"/>
          <w:sz w:val="28"/>
          <w:szCs w:val="28"/>
        </w:rPr>
        <w:t>teacher’s</w:t>
      </w:r>
      <w:r w:rsidRPr="00E659BD">
        <w:rPr>
          <w:rFonts w:ascii="NTFPreCursivefk" w:hAnsi="NTFPreCursivefk"/>
          <w:sz w:val="28"/>
          <w:szCs w:val="28"/>
        </w:rPr>
        <w:t xml:space="preserve"> discretion—draw a single line through an </w:t>
      </w:r>
      <w:proofErr w:type="gramStart"/>
      <w:r w:rsidRPr="00E659BD">
        <w:rPr>
          <w:rFonts w:ascii="NTFPreCursivefk" w:hAnsi="NTFPreCursivefk"/>
          <w:sz w:val="28"/>
          <w:szCs w:val="28"/>
        </w:rPr>
        <w:t>error;</w:t>
      </w:r>
      <w:proofErr w:type="gramEnd"/>
      <w:r w:rsidRPr="00E659BD">
        <w:rPr>
          <w:rFonts w:ascii="NTFPreCursivefk" w:hAnsi="NTFPreCursivefk"/>
          <w:sz w:val="28"/>
          <w:szCs w:val="28"/>
        </w:rPr>
        <w:t xml:space="preserve"> </w:t>
      </w:r>
    </w:p>
    <w:p w14:paraId="1EA1F456" w14:textId="77777777" w:rsidR="004A06F0" w:rsidRPr="00E659BD" w:rsidRDefault="004A06F0" w:rsidP="00525328">
      <w:pPr>
        <w:pStyle w:val="Default"/>
        <w:numPr>
          <w:ilvl w:val="0"/>
          <w:numId w:val="11"/>
        </w:numPr>
        <w:spacing w:after="22"/>
        <w:rPr>
          <w:rFonts w:ascii="NTFPreCursivefk" w:hAnsi="NTFPreCursivefk"/>
          <w:sz w:val="28"/>
          <w:szCs w:val="28"/>
        </w:rPr>
      </w:pPr>
      <w:r w:rsidRPr="00E659BD">
        <w:rPr>
          <w:rFonts w:ascii="NTFPreCursivefk" w:hAnsi="NTFPreCursivefk"/>
          <w:sz w:val="28"/>
          <w:szCs w:val="28"/>
        </w:rPr>
        <w:t xml:space="preserve">Children should be encouraged to take responsibility for their work and return books to where they are kept and to keep them clean, tidy and </w:t>
      </w:r>
      <w:proofErr w:type="gramStart"/>
      <w:r w:rsidRPr="00E659BD">
        <w:rPr>
          <w:rFonts w:ascii="NTFPreCursivefk" w:hAnsi="NTFPreCursivefk"/>
          <w:sz w:val="28"/>
          <w:szCs w:val="28"/>
        </w:rPr>
        <w:t>safe;</w:t>
      </w:r>
      <w:proofErr w:type="gramEnd"/>
      <w:r w:rsidRPr="00E659BD">
        <w:rPr>
          <w:rFonts w:ascii="NTFPreCursivefk" w:hAnsi="NTFPreCursivefk"/>
          <w:sz w:val="28"/>
          <w:szCs w:val="28"/>
        </w:rPr>
        <w:t xml:space="preserve"> </w:t>
      </w:r>
    </w:p>
    <w:p w14:paraId="46273E77" w14:textId="77777777" w:rsidR="004A06F0" w:rsidRPr="00E659BD" w:rsidRDefault="004A06F0" w:rsidP="00525328">
      <w:pPr>
        <w:pStyle w:val="Default"/>
        <w:numPr>
          <w:ilvl w:val="0"/>
          <w:numId w:val="11"/>
        </w:numPr>
        <w:spacing w:after="22"/>
        <w:rPr>
          <w:rFonts w:ascii="NTFPreCursivefk" w:hAnsi="NTFPreCursivefk"/>
          <w:sz w:val="28"/>
          <w:szCs w:val="28"/>
        </w:rPr>
      </w:pPr>
      <w:r w:rsidRPr="00E659BD">
        <w:rPr>
          <w:rFonts w:ascii="NTFPreCursivefk" w:hAnsi="NTFPreCursivefk"/>
          <w:sz w:val="28"/>
          <w:szCs w:val="28"/>
        </w:rPr>
        <w:t xml:space="preserve">Children should be working in pencil in their books until awarded a </w:t>
      </w:r>
      <w:proofErr w:type="gramStart"/>
      <w:r w:rsidRPr="00E659BD">
        <w:rPr>
          <w:rFonts w:ascii="NTFPreCursivefk" w:hAnsi="NTFPreCursivefk"/>
          <w:sz w:val="28"/>
          <w:szCs w:val="28"/>
        </w:rPr>
        <w:t>pen;</w:t>
      </w:r>
      <w:proofErr w:type="gramEnd"/>
      <w:r w:rsidRPr="00E659BD">
        <w:rPr>
          <w:rFonts w:ascii="NTFPreCursivefk" w:hAnsi="NTFPreCursivefk"/>
          <w:sz w:val="28"/>
          <w:szCs w:val="28"/>
        </w:rPr>
        <w:t xml:space="preserve"> </w:t>
      </w:r>
    </w:p>
    <w:p w14:paraId="6A94300C" w14:textId="77777777" w:rsidR="004A06F0" w:rsidRPr="00E659BD" w:rsidRDefault="004A06F0" w:rsidP="00525328">
      <w:pPr>
        <w:pStyle w:val="Default"/>
        <w:numPr>
          <w:ilvl w:val="0"/>
          <w:numId w:val="11"/>
        </w:numPr>
        <w:rPr>
          <w:rFonts w:ascii="NTFPreCursivefk" w:hAnsi="NTFPreCursivefk"/>
          <w:sz w:val="28"/>
          <w:szCs w:val="28"/>
        </w:rPr>
      </w:pPr>
      <w:r w:rsidRPr="00E659BD">
        <w:rPr>
          <w:rFonts w:ascii="NTFPreCursivefk" w:hAnsi="NTFPreCursivefk"/>
          <w:sz w:val="28"/>
          <w:szCs w:val="28"/>
        </w:rPr>
        <w:t xml:space="preserve">Use a pencil (only) in Maths books. </w:t>
      </w:r>
    </w:p>
    <w:p w14:paraId="52042DE0" w14:textId="77777777" w:rsidR="00525328" w:rsidRPr="00E659BD" w:rsidRDefault="00525328" w:rsidP="00525328">
      <w:pPr>
        <w:pStyle w:val="Default"/>
        <w:numPr>
          <w:ilvl w:val="0"/>
          <w:numId w:val="11"/>
        </w:numPr>
        <w:rPr>
          <w:rFonts w:ascii="NTFPreCursivefk" w:hAnsi="NTFPreCursivefk"/>
          <w:sz w:val="28"/>
          <w:szCs w:val="28"/>
        </w:rPr>
      </w:pPr>
      <w:r w:rsidRPr="00E659BD">
        <w:rPr>
          <w:rFonts w:ascii="NTFPreCursivefk" w:hAnsi="NTFPreCursivefk"/>
          <w:sz w:val="28"/>
          <w:szCs w:val="28"/>
        </w:rPr>
        <w:t>Front covers should be stuck on all books with the name written neatly by the teacher and not the child.</w:t>
      </w:r>
    </w:p>
    <w:p w14:paraId="0560CB56" w14:textId="6B1524D2" w:rsidR="00525328" w:rsidRPr="00E659BD" w:rsidRDefault="00525328" w:rsidP="00525328">
      <w:pPr>
        <w:pStyle w:val="Default"/>
        <w:numPr>
          <w:ilvl w:val="0"/>
          <w:numId w:val="11"/>
        </w:numPr>
        <w:rPr>
          <w:rFonts w:ascii="NTFPreCursivefk" w:hAnsi="NTFPreCursivefk"/>
          <w:sz w:val="28"/>
          <w:szCs w:val="28"/>
        </w:rPr>
      </w:pPr>
      <w:r w:rsidRPr="00E659BD">
        <w:rPr>
          <w:rFonts w:ascii="NTFPreCursivefk" w:hAnsi="NTFPreCursivefk"/>
          <w:sz w:val="28"/>
          <w:szCs w:val="28"/>
        </w:rPr>
        <w:t xml:space="preserve">Place a number </w:t>
      </w:r>
      <w:r w:rsidR="008A0C1E">
        <w:rPr>
          <w:rFonts w:ascii="NTFPreCursivefk" w:hAnsi="NTFPreCursivefk"/>
          <w:sz w:val="28"/>
          <w:szCs w:val="28"/>
        </w:rPr>
        <w:t>on</w:t>
      </w:r>
      <w:r w:rsidR="00CD6AA4" w:rsidRPr="00E659BD">
        <w:rPr>
          <w:rFonts w:ascii="NTFPreCursivefk" w:hAnsi="NTFPreCursivefk"/>
          <w:sz w:val="28"/>
          <w:szCs w:val="28"/>
        </w:rPr>
        <w:t xml:space="preserve"> the cover i</w:t>
      </w:r>
      <w:r w:rsidRPr="00E659BD">
        <w:rPr>
          <w:rFonts w:ascii="NTFPreCursivefk" w:hAnsi="NTFPreCursivefk"/>
          <w:sz w:val="28"/>
          <w:szCs w:val="28"/>
        </w:rPr>
        <w:t>f they have more than one book.</w:t>
      </w:r>
    </w:p>
    <w:p w14:paraId="6D65575D" w14:textId="77777777" w:rsidR="004A06F0" w:rsidRPr="00E659BD" w:rsidRDefault="004A06F0" w:rsidP="004A06F0">
      <w:pPr>
        <w:pStyle w:val="Default"/>
        <w:rPr>
          <w:rFonts w:ascii="NTFPreCursivefk" w:hAnsi="NTFPreCursivefk"/>
          <w:sz w:val="23"/>
          <w:szCs w:val="23"/>
        </w:rPr>
      </w:pPr>
    </w:p>
    <w:p w14:paraId="33568CA8" w14:textId="77777777" w:rsidR="004A06F0" w:rsidRPr="00E659BD" w:rsidRDefault="004A06F0" w:rsidP="004A06F0">
      <w:pPr>
        <w:pStyle w:val="Default"/>
        <w:rPr>
          <w:rFonts w:ascii="NTFPreCursivefk" w:hAnsi="NTFPreCursivefk"/>
          <w:sz w:val="28"/>
          <w:szCs w:val="28"/>
        </w:rPr>
      </w:pPr>
    </w:p>
    <w:p w14:paraId="1A5ED409" w14:textId="77777777" w:rsidR="004A06F0" w:rsidRPr="00E659BD" w:rsidRDefault="004A06F0" w:rsidP="004A06F0">
      <w:pPr>
        <w:pStyle w:val="Default"/>
        <w:rPr>
          <w:rFonts w:ascii="NTFPreCursivefk" w:hAnsi="NTFPreCursivefk"/>
          <w:sz w:val="28"/>
          <w:szCs w:val="28"/>
        </w:rPr>
      </w:pPr>
      <w:r w:rsidRPr="00E659BD">
        <w:rPr>
          <w:rFonts w:ascii="NTFPreCursivefk" w:hAnsi="NTFPreCursivefk"/>
          <w:b/>
          <w:bCs/>
          <w:sz w:val="28"/>
          <w:szCs w:val="28"/>
        </w:rPr>
        <w:t xml:space="preserve">Key Stage 1 and Foundation Stage: </w:t>
      </w:r>
    </w:p>
    <w:p w14:paraId="42F9304A" w14:textId="77777777" w:rsidR="004A06F0" w:rsidRDefault="004A06F0" w:rsidP="00525328">
      <w:pPr>
        <w:pStyle w:val="Default"/>
        <w:numPr>
          <w:ilvl w:val="0"/>
          <w:numId w:val="13"/>
        </w:numPr>
        <w:spacing w:after="22"/>
        <w:rPr>
          <w:rFonts w:ascii="NTFPreCursivefk" w:hAnsi="NTFPreCursivefk"/>
          <w:sz w:val="28"/>
          <w:szCs w:val="28"/>
        </w:rPr>
      </w:pPr>
      <w:r w:rsidRPr="00E659BD">
        <w:rPr>
          <w:rFonts w:ascii="NTFPreCursivefk" w:hAnsi="NTFPreCursivefk"/>
          <w:sz w:val="28"/>
          <w:szCs w:val="28"/>
        </w:rPr>
        <w:t xml:space="preserve">Marked in </w:t>
      </w:r>
      <w:r w:rsidR="00525328" w:rsidRPr="00E659BD">
        <w:rPr>
          <w:rFonts w:ascii="NTFPreCursivefk" w:hAnsi="NTFPreCursivefk"/>
          <w:sz w:val="28"/>
          <w:szCs w:val="28"/>
        </w:rPr>
        <w:t xml:space="preserve">green </w:t>
      </w:r>
      <w:proofErr w:type="gramStart"/>
      <w:r w:rsidRPr="00E659BD">
        <w:rPr>
          <w:rFonts w:ascii="NTFPreCursivefk" w:hAnsi="NTFPreCursivefk"/>
          <w:sz w:val="28"/>
          <w:szCs w:val="28"/>
        </w:rPr>
        <w:t>pen;</w:t>
      </w:r>
      <w:proofErr w:type="gramEnd"/>
      <w:r w:rsidRPr="00E659BD">
        <w:rPr>
          <w:rFonts w:ascii="NTFPreCursivefk" w:hAnsi="NTFPreCursivefk"/>
          <w:sz w:val="28"/>
          <w:szCs w:val="28"/>
        </w:rPr>
        <w:t xml:space="preserve"> </w:t>
      </w:r>
    </w:p>
    <w:p w14:paraId="1C22AA9C" w14:textId="5FB74CBA" w:rsidR="008A0C1E" w:rsidRDefault="008A0C1E"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Reflection sheet to be used at least twice/three times a week.</w:t>
      </w:r>
    </w:p>
    <w:p w14:paraId="32674EB0" w14:textId="69F6F564" w:rsidR="008A0C1E" w:rsidRDefault="008A0C1E"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Verbal feedback</w:t>
      </w:r>
    </w:p>
    <w:p w14:paraId="679E7413" w14:textId="0EBCFEE2" w:rsidR="008A0C1E" w:rsidRDefault="008A0C1E"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Children respond to VF with pictures or symbols</w:t>
      </w:r>
    </w:p>
    <w:p w14:paraId="0023FE73" w14:textId="28B05331" w:rsidR="008A0C1E" w:rsidRDefault="008A0C1E"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Chance to shine writing to be marked in detail</w:t>
      </w:r>
    </w:p>
    <w:p w14:paraId="6A608766" w14:textId="6F43F608" w:rsidR="008D5A3A" w:rsidRDefault="008D5A3A"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Promote the use of the writing checklist</w:t>
      </w:r>
    </w:p>
    <w:p w14:paraId="7828D371" w14:textId="3BF07489" w:rsidR="008D5A3A" w:rsidRDefault="008D5A3A"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Child friendly objectives in the front of books</w:t>
      </w:r>
    </w:p>
    <w:p w14:paraId="656942D9" w14:textId="7286B541" w:rsidR="008D5A3A" w:rsidRPr="00E659BD" w:rsidRDefault="008D5A3A" w:rsidP="00525328">
      <w:pPr>
        <w:pStyle w:val="Default"/>
        <w:numPr>
          <w:ilvl w:val="0"/>
          <w:numId w:val="13"/>
        </w:numPr>
        <w:spacing w:after="22"/>
        <w:rPr>
          <w:rFonts w:ascii="NTFPreCursivefk" w:hAnsi="NTFPreCursivefk"/>
          <w:sz w:val="28"/>
          <w:szCs w:val="28"/>
        </w:rPr>
      </w:pPr>
      <w:r>
        <w:rPr>
          <w:rFonts w:ascii="NTFPreCursivefk" w:hAnsi="NTFPreCursivefk"/>
          <w:sz w:val="28"/>
          <w:szCs w:val="28"/>
        </w:rPr>
        <w:t>Moderation grids in the back of the books</w:t>
      </w:r>
    </w:p>
    <w:p w14:paraId="13C7953A" w14:textId="77777777" w:rsidR="004A06F0" w:rsidRPr="00E659BD" w:rsidRDefault="004A06F0" w:rsidP="004A06F0">
      <w:pPr>
        <w:pStyle w:val="Default"/>
        <w:rPr>
          <w:rFonts w:ascii="NTFPreCursivefk" w:hAnsi="NTFPreCursivefk"/>
          <w:sz w:val="23"/>
          <w:szCs w:val="23"/>
        </w:rPr>
      </w:pPr>
    </w:p>
    <w:p w14:paraId="6AB47C54" w14:textId="77777777" w:rsidR="004A06F0" w:rsidRPr="00E659BD" w:rsidRDefault="004A06F0" w:rsidP="004A06F0">
      <w:pPr>
        <w:pStyle w:val="Default"/>
        <w:rPr>
          <w:rFonts w:ascii="NTFPreCursivefk" w:hAnsi="NTFPreCursivefk"/>
          <w:sz w:val="28"/>
          <w:szCs w:val="28"/>
        </w:rPr>
      </w:pPr>
      <w:r w:rsidRPr="00E659BD">
        <w:rPr>
          <w:rFonts w:ascii="NTFPreCursivefk" w:hAnsi="NTFPreCursivefk"/>
          <w:b/>
          <w:bCs/>
          <w:sz w:val="28"/>
          <w:szCs w:val="28"/>
        </w:rPr>
        <w:t xml:space="preserve">Key Stage 1 and 2 Marking Guidelines: </w:t>
      </w:r>
    </w:p>
    <w:p w14:paraId="29128D71" w14:textId="77777777" w:rsidR="004A06F0" w:rsidRPr="00E659BD" w:rsidRDefault="004A06F0" w:rsidP="00525328">
      <w:pPr>
        <w:pStyle w:val="Default"/>
        <w:numPr>
          <w:ilvl w:val="0"/>
          <w:numId w:val="15"/>
        </w:numPr>
        <w:spacing w:after="22"/>
        <w:rPr>
          <w:rFonts w:ascii="NTFPreCursivefk" w:hAnsi="NTFPreCursivefk"/>
          <w:sz w:val="28"/>
          <w:szCs w:val="28"/>
        </w:rPr>
      </w:pPr>
      <w:r w:rsidRPr="00E659BD">
        <w:rPr>
          <w:rFonts w:ascii="NTFPreCursivefk" w:hAnsi="NTFPreCursivefk"/>
          <w:sz w:val="28"/>
          <w:szCs w:val="28"/>
        </w:rPr>
        <w:t xml:space="preserve">Mark in </w:t>
      </w:r>
      <w:r w:rsidR="00525328" w:rsidRPr="00E659BD">
        <w:rPr>
          <w:rFonts w:ascii="NTFPreCursivefk" w:hAnsi="NTFPreCursivefk"/>
          <w:sz w:val="28"/>
          <w:szCs w:val="28"/>
        </w:rPr>
        <w:t>green pen</w:t>
      </w:r>
    </w:p>
    <w:p w14:paraId="40944220" w14:textId="45A69890" w:rsidR="004A06F0" w:rsidRDefault="00525328" w:rsidP="00525328">
      <w:pPr>
        <w:pStyle w:val="Default"/>
        <w:numPr>
          <w:ilvl w:val="0"/>
          <w:numId w:val="15"/>
        </w:numPr>
        <w:spacing w:after="22"/>
        <w:rPr>
          <w:rFonts w:ascii="NTFPreCursivefk" w:hAnsi="NTFPreCursivefk"/>
          <w:sz w:val="28"/>
          <w:szCs w:val="28"/>
        </w:rPr>
      </w:pPr>
      <w:r w:rsidRPr="00E659BD">
        <w:rPr>
          <w:rFonts w:ascii="NTFPreCursivefk" w:hAnsi="NTFPreCursivefk"/>
          <w:sz w:val="28"/>
          <w:szCs w:val="28"/>
        </w:rPr>
        <w:t xml:space="preserve">Children should </w:t>
      </w:r>
      <w:r w:rsidR="00802E9E" w:rsidRPr="00E659BD">
        <w:rPr>
          <w:rFonts w:ascii="NTFPreCursivefk" w:hAnsi="NTFPreCursivefk"/>
          <w:sz w:val="28"/>
          <w:szCs w:val="28"/>
        </w:rPr>
        <w:t>self-</w:t>
      </w:r>
      <w:r w:rsidR="008A0C1E" w:rsidRPr="00E659BD">
        <w:rPr>
          <w:rFonts w:ascii="NTFPreCursivefk" w:hAnsi="NTFPreCursivefk"/>
          <w:sz w:val="28"/>
          <w:szCs w:val="28"/>
        </w:rPr>
        <w:t>assess;</w:t>
      </w:r>
      <w:r w:rsidRPr="00E659BD">
        <w:rPr>
          <w:rFonts w:ascii="NTFPreCursivefk" w:hAnsi="NTFPreCursivefk"/>
          <w:sz w:val="28"/>
          <w:szCs w:val="28"/>
        </w:rPr>
        <w:t xml:space="preserve"> peer assess and use </w:t>
      </w:r>
      <w:r w:rsidR="00531B55">
        <w:rPr>
          <w:rFonts w:ascii="NTFPreCursivefk" w:hAnsi="NTFPreCursivefk"/>
          <w:sz w:val="28"/>
          <w:szCs w:val="28"/>
        </w:rPr>
        <w:t>reflection comments at least 3x a week.</w:t>
      </w:r>
    </w:p>
    <w:p w14:paraId="73250C8F" w14:textId="27A086D8" w:rsidR="004A06F0" w:rsidRPr="00E659BD" w:rsidRDefault="004A06F0" w:rsidP="00525328">
      <w:pPr>
        <w:pStyle w:val="Default"/>
        <w:numPr>
          <w:ilvl w:val="0"/>
          <w:numId w:val="15"/>
        </w:numPr>
        <w:spacing w:after="22"/>
        <w:rPr>
          <w:rFonts w:ascii="NTFPreCursivefk" w:hAnsi="NTFPreCursivefk"/>
          <w:sz w:val="28"/>
          <w:szCs w:val="28"/>
        </w:rPr>
      </w:pPr>
      <w:r w:rsidRPr="00E659BD">
        <w:rPr>
          <w:rFonts w:ascii="NTFPreCursivefk" w:hAnsi="NTFPreCursivefk"/>
          <w:sz w:val="28"/>
          <w:szCs w:val="28"/>
        </w:rPr>
        <w:t xml:space="preserve">Pens stored centrally and given out/taken in each </w:t>
      </w:r>
      <w:r w:rsidR="008A0C1E" w:rsidRPr="00E659BD">
        <w:rPr>
          <w:rFonts w:ascii="NTFPreCursivefk" w:hAnsi="NTFPreCursivefk"/>
          <w:sz w:val="28"/>
          <w:szCs w:val="28"/>
        </w:rPr>
        <w:t>lesson.</w:t>
      </w:r>
      <w:r w:rsidRPr="00E659BD">
        <w:rPr>
          <w:rFonts w:ascii="NTFPreCursivefk" w:hAnsi="NTFPreCursivefk"/>
          <w:sz w:val="28"/>
          <w:szCs w:val="28"/>
        </w:rPr>
        <w:t xml:space="preserve"> </w:t>
      </w:r>
    </w:p>
    <w:p w14:paraId="6F5FC19B" w14:textId="79A117BB" w:rsidR="004A06F0" w:rsidRDefault="008A0C1E" w:rsidP="00525328">
      <w:pPr>
        <w:pStyle w:val="Default"/>
        <w:numPr>
          <w:ilvl w:val="0"/>
          <w:numId w:val="15"/>
        </w:numPr>
        <w:rPr>
          <w:rFonts w:ascii="NTFPreCursivefk" w:hAnsi="NTFPreCursivefk"/>
          <w:sz w:val="28"/>
          <w:szCs w:val="28"/>
        </w:rPr>
      </w:pPr>
      <w:r>
        <w:rPr>
          <w:rFonts w:ascii="NTFPreCursivefk" w:hAnsi="NTFPreCursivefk"/>
          <w:sz w:val="28"/>
          <w:szCs w:val="28"/>
        </w:rPr>
        <w:t>Teacher to use the marking code</w:t>
      </w:r>
    </w:p>
    <w:p w14:paraId="47935AA8" w14:textId="77777777" w:rsidR="00531B55" w:rsidRDefault="00531B55" w:rsidP="00525328">
      <w:pPr>
        <w:pStyle w:val="Default"/>
        <w:numPr>
          <w:ilvl w:val="0"/>
          <w:numId w:val="15"/>
        </w:numPr>
        <w:rPr>
          <w:rFonts w:ascii="NTFPreCursivefk" w:hAnsi="NTFPreCursivefk"/>
          <w:sz w:val="28"/>
          <w:szCs w:val="28"/>
        </w:rPr>
      </w:pPr>
      <w:r>
        <w:rPr>
          <w:rFonts w:ascii="NTFPreCursivefk" w:hAnsi="NTFPreCursivefk"/>
          <w:sz w:val="28"/>
          <w:szCs w:val="28"/>
        </w:rPr>
        <w:t>All children should have access to a whiteboard, pen and rubber.</w:t>
      </w:r>
    </w:p>
    <w:p w14:paraId="7B09C8E7" w14:textId="295A3076" w:rsidR="00531B55" w:rsidRDefault="00531B55" w:rsidP="00525328">
      <w:pPr>
        <w:pStyle w:val="Default"/>
        <w:numPr>
          <w:ilvl w:val="0"/>
          <w:numId w:val="15"/>
        </w:numPr>
        <w:rPr>
          <w:rFonts w:ascii="NTFPreCursivefk" w:hAnsi="NTFPreCursivefk"/>
          <w:sz w:val="28"/>
          <w:szCs w:val="28"/>
        </w:rPr>
      </w:pPr>
      <w:r>
        <w:rPr>
          <w:rFonts w:ascii="NTFPreCursivefk" w:hAnsi="NTFPreCursivefk"/>
          <w:sz w:val="28"/>
          <w:szCs w:val="28"/>
        </w:rPr>
        <w:t xml:space="preserve">Pencils should be sharp and ready for the </w:t>
      </w:r>
      <w:r w:rsidR="0017307E">
        <w:rPr>
          <w:rFonts w:ascii="NTFPreCursivefk" w:hAnsi="NTFPreCursivefk"/>
          <w:sz w:val="28"/>
          <w:szCs w:val="28"/>
        </w:rPr>
        <w:t>children;</w:t>
      </w:r>
      <w:r>
        <w:rPr>
          <w:rFonts w:ascii="NTFPreCursivefk" w:hAnsi="NTFPreCursivefk"/>
          <w:sz w:val="28"/>
          <w:szCs w:val="28"/>
        </w:rPr>
        <w:t xml:space="preserve"> children do not sharpen pencils. If they require another pencil they do so from the spare pot.</w:t>
      </w:r>
    </w:p>
    <w:p w14:paraId="416D3902" w14:textId="77777777" w:rsidR="00531B55" w:rsidRDefault="00531B55" w:rsidP="00525328">
      <w:pPr>
        <w:pStyle w:val="Default"/>
        <w:numPr>
          <w:ilvl w:val="0"/>
          <w:numId w:val="15"/>
        </w:numPr>
        <w:rPr>
          <w:rFonts w:ascii="NTFPreCursivefk" w:hAnsi="NTFPreCursivefk"/>
          <w:sz w:val="28"/>
          <w:szCs w:val="28"/>
        </w:rPr>
      </w:pPr>
      <w:r>
        <w:rPr>
          <w:rFonts w:ascii="NTFPreCursivefk" w:hAnsi="NTFPreCursivefk"/>
          <w:sz w:val="28"/>
          <w:szCs w:val="28"/>
        </w:rPr>
        <w:lastRenderedPageBreak/>
        <w:t>KS2 ~ spare pot for pens.</w:t>
      </w:r>
    </w:p>
    <w:p w14:paraId="416B233D" w14:textId="6AA91FC3" w:rsidR="008D5A3A" w:rsidRDefault="008D5A3A" w:rsidP="00525328">
      <w:pPr>
        <w:pStyle w:val="Default"/>
        <w:numPr>
          <w:ilvl w:val="0"/>
          <w:numId w:val="15"/>
        </w:numPr>
        <w:rPr>
          <w:rFonts w:ascii="NTFPreCursivefk" w:hAnsi="NTFPreCursivefk"/>
          <w:sz w:val="28"/>
          <w:szCs w:val="28"/>
        </w:rPr>
      </w:pPr>
      <w:r>
        <w:rPr>
          <w:rFonts w:ascii="NTFPreCursivefk" w:hAnsi="NTFPreCursivefk"/>
          <w:sz w:val="28"/>
          <w:szCs w:val="28"/>
        </w:rPr>
        <w:t>Promote the use of the writing checklist</w:t>
      </w:r>
    </w:p>
    <w:p w14:paraId="17D88D79" w14:textId="77777777" w:rsidR="008D5A3A" w:rsidRDefault="008D5A3A" w:rsidP="008D5A3A">
      <w:pPr>
        <w:pStyle w:val="Default"/>
        <w:numPr>
          <w:ilvl w:val="0"/>
          <w:numId w:val="15"/>
        </w:numPr>
        <w:spacing w:after="22"/>
        <w:rPr>
          <w:rFonts w:ascii="NTFPreCursivefk" w:hAnsi="NTFPreCursivefk"/>
          <w:sz w:val="28"/>
          <w:szCs w:val="28"/>
        </w:rPr>
      </w:pPr>
      <w:r>
        <w:rPr>
          <w:rFonts w:ascii="NTFPreCursivefk" w:hAnsi="NTFPreCursivefk"/>
          <w:sz w:val="28"/>
          <w:szCs w:val="28"/>
        </w:rPr>
        <w:t>Child friendly objectives in the front of books</w:t>
      </w:r>
    </w:p>
    <w:p w14:paraId="69B819D2" w14:textId="77777777" w:rsidR="008D5A3A" w:rsidRPr="00E659BD" w:rsidRDefault="008D5A3A" w:rsidP="008D5A3A">
      <w:pPr>
        <w:pStyle w:val="Default"/>
        <w:numPr>
          <w:ilvl w:val="0"/>
          <w:numId w:val="15"/>
        </w:numPr>
        <w:spacing w:after="22"/>
        <w:rPr>
          <w:rFonts w:ascii="NTFPreCursivefk" w:hAnsi="NTFPreCursivefk"/>
          <w:sz w:val="28"/>
          <w:szCs w:val="28"/>
        </w:rPr>
      </w:pPr>
      <w:r>
        <w:rPr>
          <w:rFonts w:ascii="NTFPreCursivefk" w:hAnsi="NTFPreCursivefk"/>
          <w:sz w:val="28"/>
          <w:szCs w:val="28"/>
        </w:rPr>
        <w:t>Moderation grids in the back of the books</w:t>
      </w:r>
    </w:p>
    <w:p w14:paraId="1630DB92" w14:textId="77777777" w:rsidR="004A06F0" w:rsidRPr="008D5A3A" w:rsidRDefault="004A06F0" w:rsidP="008D5A3A">
      <w:pPr>
        <w:pStyle w:val="Default"/>
        <w:ind w:left="360"/>
        <w:rPr>
          <w:rFonts w:ascii="NTFPreCursivefk" w:hAnsi="NTFPreCursivefk"/>
          <w:sz w:val="28"/>
          <w:szCs w:val="28"/>
        </w:rPr>
      </w:pPr>
    </w:p>
    <w:p w14:paraId="6B641B58" w14:textId="77777777" w:rsidR="004A06F0" w:rsidRPr="00E659BD" w:rsidRDefault="004A06F0" w:rsidP="004A06F0">
      <w:pPr>
        <w:pStyle w:val="Default"/>
        <w:spacing w:after="22"/>
        <w:rPr>
          <w:rFonts w:ascii="NTFPreCursivefk" w:hAnsi="NTFPreCursivefk"/>
          <w:b/>
          <w:bCs/>
          <w:sz w:val="28"/>
          <w:szCs w:val="28"/>
        </w:rPr>
      </w:pPr>
      <w:r w:rsidRPr="00E659BD">
        <w:rPr>
          <w:rFonts w:ascii="NTFPreCursivefk" w:hAnsi="NTFPreCursivefk"/>
          <w:b/>
          <w:bCs/>
          <w:sz w:val="28"/>
          <w:szCs w:val="28"/>
        </w:rPr>
        <w:t xml:space="preserve">Use green ink when </w:t>
      </w:r>
      <w:r w:rsidR="00802E9E" w:rsidRPr="00E659BD">
        <w:rPr>
          <w:rFonts w:ascii="NTFPreCursivefk" w:hAnsi="NTFPreCursivefk"/>
          <w:b/>
          <w:bCs/>
          <w:sz w:val="28"/>
          <w:szCs w:val="28"/>
        </w:rPr>
        <w:t>marking</w:t>
      </w:r>
    </w:p>
    <w:p w14:paraId="7A79FEB8" w14:textId="77777777" w:rsidR="00525328" w:rsidRPr="00E659BD" w:rsidRDefault="00525328" w:rsidP="004A06F0">
      <w:pPr>
        <w:pStyle w:val="Default"/>
        <w:spacing w:after="22"/>
        <w:rPr>
          <w:rFonts w:ascii="NTFPreCursivefk" w:hAnsi="NTFPreCursivefk"/>
          <w:sz w:val="28"/>
          <w:szCs w:val="28"/>
        </w:rPr>
      </w:pPr>
    </w:p>
    <w:p w14:paraId="3931C706" w14:textId="20985E1C" w:rsidR="004A06F0" w:rsidRPr="00E659BD" w:rsidRDefault="008C3C26" w:rsidP="00525328">
      <w:pPr>
        <w:pStyle w:val="Default"/>
        <w:numPr>
          <w:ilvl w:val="0"/>
          <w:numId w:val="16"/>
        </w:numPr>
        <w:spacing w:after="22"/>
        <w:rPr>
          <w:rFonts w:ascii="NTFPreCursivefk" w:hAnsi="NTFPreCursivefk"/>
          <w:sz w:val="28"/>
          <w:szCs w:val="28"/>
        </w:rPr>
      </w:pPr>
      <w:r>
        <w:rPr>
          <w:rFonts w:ascii="NTFPreCursivefk" w:hAnsi="NTFPreCursivefk"/>
          <w:sz w:val="28"/>
          <w:szCs w:val="28"/>
        </w:rPr>
        <w:t>A s</w:t>
      </w:r>
      <w:r w:rsidR="004A06F0" w:rsidRPr="00E659BD">
        <w:rPr>
          <w:rFonts w:ascii="NTFPreCursivefk" w:hAnsi="NTFPreCursivefk"/>
          <w:sz w:val="28"/>
          <w:szCs w:val="28"/>
        </w:rPr>
        <w:t>miley face</w:t>
      </w:r>
      <w:r>
        <w:rPr>
          <w:rFonts w:ascii="NTFPreCursivefk" w:hAnsi="NTFPreCursivefk"/>
          <w:sz w:val="28"/>
          <w:szCs w:val="28"/>
        </w:rPr>
        <w:t xml:space="preserve"> is </w:t>
      </w:r>
      <w:r w:rsidR="008A0C1E">
        <w:rPr>
          <w:rFonts w:ascii="NTFPreCursivefk" w:hAnsi="NTFPreCursivefk"/>
          <w:sz w:val="28"/>
          <w:szCs w:val="28"/>
        </w:rPr>
        <w:t xml:space="preserve">used to </w:t>
      </w:r>
      <w:r w:rsidR="004A06F0" w:rsidRPr="00E659BD">
        <w:rPr>
          <w:rFonts w:ascii="NTFPreCursivefk" w:hAnsi="NTFPreCursivefk"/>
          <w:sz w:val="28"/>
          <w:szCs w:val="28"/>
        </w:rPr>
        <w:t xml:space="preserve"> acknowledgement </w:t>
      </w:r>
      <w:r w:rsidR="008A0C1E">
        <w:rPr>
          <w:rFonts w:ascii="NTFPreCursivefk" w:hAnsi="NTFPreCursivefk"/>
          <w:sz w:val="28"/>
          <w:szCs w:val="28"/>
        </w:rPr>
        <w:t xml:space="preserve">a child has done a piece of work </w:t>
      </w:r>
      <w:proofErr w:type="gramStart"/>
      <w:r w:rsidR="008A0C1E">
        <w:rPr>
          <w:rFonts w:ascii="NTFPreCursivefk" w:hAnsi="NTFPreCursivefk"/>
          <w:sz w:val="28"/>
          <w:szCs w:val="28"/>
        </w:rPr>
        <w:t>really well</w:t>
      </w:r>
      <w:proofErr w:type="gramEnd"/>
      <w:r w:rsidR="008A0C1E">
        <w:rPr>
          <w:rFonts w:ascii="NTFPreCursivefk" w:hAnsi="NTFPreCursivefk"/>
          <w:sz w:val="28"/>
          <w:szCs w:val="28"/>
        </w:rPr>
        <w:t xml:space="preserve"> with no errors, </w:t>
      </w:r>
      <w:r w:rsidR="0017307E">
        <w:rPr>
          <w:rFonts w:ascii="NTFPreCursivefk" w:hAnsi="NTFPreCursivefk"/>
          <w:sz w:val="28"/>
          <w:szCs w:val="28"/>
        </w:rPr>
        <w:t>this symbol</w:t>
      </w:r>
      <w:r w:rsidR="008A0C1E">
        <w:rPr>
          <w:rFonts w:ascii="NTFPreCursivefk" w:hAnsi="NTFPreCursivefk"/>
          <w:sz w:val="28"/>
          <w:szCs w:val="28"/>
        </w:rPr>
        <w:t xml:space="preserve"> </w:t>
      </w:r>
      <w:r>
        <w:rPr>
          <w:rFonts w:ascii="NTFPreCursivefk" w:hAnsi="NTFPreCursivefk"/>
          <w:sz w:val="28"/>
          <w:szCs w:val="28"/>
        </w:rPr>
        <w:t>is</w:t>
      </w:r>
      <w:r w:rsidR="008A0C1E">
        <w:rPr>
          <w:rFonts w:ascii="NTFPreCursivefk" w:hAnsi="NTFPreCursivefk"/>
          <w:sz w:val="28"/>
          <w:szCs w:val="28"/>
        </w:rPr>
        <w:t xml:space="preserve"> placed in the margin.</w:t>
      </w:r>
      <w:r w:rsidR="004A06F0" w:rsidRPr="00E659BD">
        <w:rPr>
          <w:rFonts w:ascii="NTFPreCursivefk" w:hAnsi="NTFPreCursivefk"/>
          <w:sz w:val="28"/>
          <w:szCs w:val="28"/>
        </w:rPr>
        <w:t xml:space="preserve"> </w:t>
      </w:r>
    </w:p>
    <w:p w14:paraId="45AD0001" w14:textId="580747EE" w:rsidR="004A06F0" w:rsidRPr="00E659BD" w:rsidRDefault="004A06F0" w:rsidP="00525328">
      <w:pPr>
        <w:pStyle w:val="Default"/>
        <w:numPr>
          <w:ilvl w:val="0"/>
          <w:numId w:val="16"/>
        </w:numPr>
        <w:spacing w:after="22"/>
        <w:rPr>
          <w:rFonts w:ascii="NTFPreCursivefk" w:hAnsi="NTFPreCursivefk"/>
          <w:sz w:val="28"/>
          <w:szCs w:val="28"/>
        </w:rPr>
      </w:pPr>
      <w:r w:rsidRPr="00E659BD">
        <w:rPr>
          <w:rFonts w:ascii="NTFPreCursivefk" w:hAnsi="NTFPreCursivefk"/>
          <w:sz w:val="28"/>
          <w:szCs w:val="28"/>
        </w:rPr>
        <w:t xml:space="preserve">If you have a child whose work you are particularly pleased </w:t>
      </w:r>
      <w:r w:rsidR="000B1633">
        <w:rPr>
          <w:rFonts w:ascii="NTFPreCursivefk" w:hAnsi="NTFPreCursivefk"/>
          <w:sz w:val="28"/>
          <w:szCs w:val="28"/>
        </w:rPr>
        <w:t>with</w:t>
      </w:r>
      <w:r w:rsidRPr="00E659BD">
        <w:rPr>
          <w:rFonts w:ascii="NTFPreCursivefk" w:hAnsi="NTFPreCursivefk"/>
          <w:sz w:val="28"/>
          <w:szCs w:val="28"/>
        </w:rPr>
        <w:t xml:space="preserve">, please </w:t>
      </w:r>
      <w:r w:rsidR="008A0C1E">
        <w:rPr>
          <w:rFonts w:ascii="NTFPreCursivefk" w:hAnsi="NTFPreCursivefk"/>
          <w:sz w:val="28"/>
          <w:szCs w:val="28"/>
        </w:rPr>
        <w:t xml:space="preserve">give them a sticker for their chart and a sticker to wear ‘Ask me why I got this today’. Any adult that sees this child should ask them why they received the </w:t>
      </w:r>
      <w:r w:rsidR="008C3C26">
        <w:rPr>
          <w:rFonts w:ascii="NTFPreCursivefk" w:hAnsi="NTFPreCursivefk"/>
          <w:sz w:val="28"/>
          <w:szCs w:val="28"/>
        </w:rPr>
        <w:t>sticker,</w:t>
      </w:r>
      <w:r w:rsidR="008A0C1E">
        <w:rPr>
          <w:rFonts w:ascii="NTFPreCursivefk" w:hAnsi="NTFPreCursivefk"/>
          <w:sz w:val="28"/>
          <w:szCs w:val="28"/>
        </w:rPr>
        <w:t xml:space="preserve"> and children should be able to comment.</w:t>
      </w:r>
      <w:r w:rsidRPr="00E659BD">
        <w:rPr>
          <w:rFonts w:ascii="NTFPreCursivefk" w:hAnsi="NTFPreCursivefk"/>
          <w:sz w:val="28"/>
          <w:szCs w:val="28"/>
        </w:rPr>
        <w:t xml:space="preserve"> </w:t>
      </w:r>
    </w:p>
    <w:p w14:paraId="18E60380" w14:textId="46FE9460" w:rsidR="004A06F0" w:rsidRPr="00E659BD" w:rsidRDefault="004A06F0" w:rsidP="00525328">
      <w:pPr>
        <w:pStyle w:val="Default"/>
        <w:numPr>
          <w:ilvl w:val="0"/>
          <w:numId w:val="16"/>
        </w:numPr>
        <w:spacing w:after="22"/>
        <w:rPr>
          <w:rFonts w:ascii="NTFPreCursivefk" w:hAnsi="NTFPreCursivefk"/>
          <w:sz w:val="28"/>
          <w:szCs w:val="28"/>
        </w:rPr>
      </w:pPr>
      <w:r w:rsidRPr="00E659BD">
        <w:rPr>
          <w:rFonts w:ascii="NTFPreCursivefk" w:hAnsi="NTFPreCursivefk"/>
          <w:sz w:val="28"/>
          <w:szCs w:val="28"/>
        </w:rPr>
        <w:t xml:space="preserve">Children should be encouraged to complete corrections allowing time during the school day for these, as far as </w:t>
      </w:r>
      <w:r w:rsidR="0017307E" w:rsidRPr="00E659BD">
        <w:rPr>
          <w:rFonts w:ascii="NTFPreCursivefk" w:hAnsi="NTFPreCursivefk"/>
          <w:sz w:val="28"/>
          <w:szCs w:val="28"/>
        </w:rPr>
        <w:t>possible.</w:t>
      </w:r>
      <w:r w:rsidRPr="00E659BD">
        <w:rPr>
          <w:rFonts w:ascii="NTFPreCursivefk" w:hAnsi="NTFPreCursivefk"/>
          <w:sz w:val="28"/>
          <w:szCs w:val="28"/>
        </w:rPr>
        <w:t xml:space="preserve"> </w:t>
      </w:r>
    </w:p>
    <w:p w14:paraId="4B2116DF" w14:textId="77777777" w:rsidR="004A06F0" w:rsidRPr="00E659BD" w:rsidRDefault="004A06F0" w:rsidP="00525328">
      <w:pPr>
        <w:pStyle w:val="Default"/>
        <w:numPr>
          <w:ilvl w:val="0"/>
          <w:numId w:val="16"/>
        </w:numPr>
        <w:rPr>
          <w:rFonts w:ascii="NTFPreCursivefk" w:hAnsi="NTFPreCursivefk"/>
          <w:sz w:val="28"/>
          <w:szCs w:val="28"/>
        </w:rPr>
      </w:pPr>
      <w:r w:rsidRPr="00E659BD">
        <w:rPr>
          <w:rFonts w:ascii="NTFPreCursivefk" w:hAnsi="NTFPreCursivefk"/>
          <w:sz w:val="28"/>
          <w:szCs w:val="28"/>
        </w:rPr>
        <w:t xml:space="preserve">Unfinished work should be marked, but it is important to establish why the work is unfinished and possibly comment on this. </w:t>
      </w:r>
    </w:p>
    <w:p w14:paraId="4F774CE4" w14:textId="77777777" w:rsidR="00802E9E" w:rsidRDefault="00802E9E" w:rsidP="00525328">
      <w:pPr>
        <w:pStyle w:val="Default"/>
        <w:numPr>
          <w:ilvl w:val="0"/>
          <w:numId w:val="16"/>
        </w:numPr>
        <w:rPr>
          <w:rFonts w:ascii="NTFPreCursivefk" w:hAnsi="NTFPreCursivefk"/>
          <w:sz w:val="28"/>
          <w:szCs w:val="28"/>
        </w:rPr>
      </w:pPr>
      <w:r w:rsidRPr="00E659BD">
        <w:rPr>
          <w:rFonts w:ascii="NTFPreCursivefk" w:hAnsi="NTFPreCursivefk"/>
          <w:sz w:val="28"/>
          <w:szCs w:val="28"/>
        </w:rPr>
        <w:t>Spelling errors need to be addressed. Writing SP by the margin and a green wiggly line underneath the incorrect spelling. Children then write the correct word three times.</w:t>
      </w:r>
    </w:p>
    <w:p w14:paraId="2ECDA58A" w14:textId="77777777" w:rsidR="00E40E2C" w:rsidRDefault="00E40E2C" w:rsidP="00525328">
      <w:pPr>
        <w:pStyle w:val="Default"/>
        <w:numPr>
          <w:ilvl w:val="0"/>
          <w:numId w:val="16"/>
        </w:numPr>
        <w:rPr>
          <w:rFonts w:ascii="NTFPreCursivefk" w:hAnsi="NTFPreCursivefk"/>
          <w:sz w:val="28"/>
          <w:szCs w:val="28"/>
        </w:rPr>
      </w:pPr>
      <w:r>
        <w:rPr>
          <w:rFonts w:ascii="NTFPreCursivefk" w:hAnsi="NTFPreCursivefk"/>
          <w:sz w:val="28"/>
          <w:szCs w:val="28"/>
        </w:rPr>
        <w:t xml:space="preserve">Common misconception words spelt incorrectly should be highlighted in </w:t>
      </w:r>
      <w:r w:rsidRPr="008C3C26">
        <w:rPr>
          <w:rFonts w:ascii="NTFPreCursivefk" w:hAnsi="NTFPreCursivefk"/>
          <w:sz w:val="28"/>
          <w:szCs w:val="28"/>
          <w:highlight w:val="red"/>
        </w:rPr>
        <w:t>orange</w:t>
      </w:r>
      <w:r>
        <w:rPr>
          <w:rFonts w:ascii="NTFPreCursivefk" w:hAnsi="NTFPreCursivefk"/>
          <w:sz w:val="28"/>
          <w:szCs w:val="28"/>
        </w:rPr>
        <w:t>, children should then self-correct and write the correct word 3X.</w:t>
      </w:r>
    </w:p>
    <w:p w14:paraId="22546964" w14:textId="0DB84AC5" w:rsidR="00E40E2C" w:rsidRPr="00E659BD" w:rsidRDefault="00E40E2C" w:rsidP="00525328">
      <w:pPr>
        <w:pStyle w:val="Default"/>
        <w:numPr>
          <w:ilvl w:val="0"/>
          <w:numId w:val="16"/>
        </w:numPr>
        <w:rPr>
          <w:rFonts w:ascii="NTFPreCursivefk" w:hAnsi="NTFPreCursivefk"/>
          <w:sz w:val="28"/>
          <w:szCs w:val="28"/>
        </w:rPr>
      </w:pPr>
      <w:r>
        <w:rPr>
          <w:rFonts w:ascii="NTFPreCursivefk" w:hAnsi="NTFPreCursivefk"/>
          <w:sz w:val="28"/>
          <w:szCs w:val="28"/>
        </w:rPr>
        <w:t xml:space="preserve">Handwriting needs to be addressed daily, highlight the word in </w:t>
      </w:r>
      <w:r w:rsidRPr="008C3C26">
        <w:rPr>
          <w:rFonts w:ascii="NTFPreCursivefk" w:hAnsi="NTFPreCursivefk"/>
          <w:sz w:val="28"/>
          <w:szCs w:val="28"/>
          <w:highlight w:val="magenta"/>
        </w:rPr>
        <w:t>pink</w:t>
      </w:r>
      <w:r>
        <w:rPr>
          <w:rFonts w:ascii="NTFPreCursivefk" w:hAnsi="NTFPreCursivefk"/>
          <w:sz w:val="28"/>
          <w:szCs w:val="28"/>
        </w:rPr>
        <w:t xml:space="preserve"> and then children write the word or letter again, using the correct letter formation and correct joins.</w:t>
      </w:r>
      <w:r w:rsidR="00553065">
        <w:rPr>
          <w:rFonts w:ascii="NTFPreCursivefk" w:hAnsi="NTFPreCursivefk"/>
          <w:sz w:val="28"/>
          <w:szCs w:val="28"/>
        </w:rPr>
        <w:t xml:space="preserve"> Childr</w:t>
      </w:r>
      <w:r w:rsidR="0017307E">
        <w:rPr>
          <w:rFonts w:ascii="NTFPreCursivefk" w:hAnsi="NTFPreCursivefk"/>
          <w:sz w:val="28"/>
          <w:szCs w:val="28"/>
        </w:rPr>
        <w:t>en</w:t>
      </w:r>
      <w:r w:rsidR="00553065">
        <w:rPr>
          <w:rFonts w:ascii="NTFPreCursivefk" w:hAnsi="NTFPreCursivefk"/>
          <w:sz w:val="28"/>
          <w:szCs w:val="28"/>
        </w:rPr>
        <w:t xml:space="preserve"> write a line of the letters or the joined word.</w:t>
      </w:r>
    </w:p>
    <w:p w14:paraId="45090A3E" w14:textId="77777777" w:rsidR="000B7AF8" w:rsidRDefault="000B7AF8" w:rsidP="008C3C26">
      <w:pPr>
        <w:rPr>
          <w:rFonts w:ascii="NTFPreCursivefk" w:hAnsi="NTFPreCursivefk"/>
          <w:sz w:val="28"/>
          <w:szCs w:val="28"/>
        </w:rPr>
      </w:pPr>
    </w:p>
    <w:p w14:paraId="582566A7" w14:textId="479A9454" w:rsidR="0017307E" w:rsidRDefault="0017307E" w:rsidP="008C3C26">
      <w:pPr>
        <w:rPr>
          <w:rFonts w:ascii="NTFPreCursivefk" w:hAnsi="NTFPreCursivefk"/>
          <w:sz w:val="28"/>
          <w:szCs w:val="28"/>
        </w:rPr>
      </w:pPr>
      <w:r>
        <w:rPr>
          <w:rFonts w:ascii="NTFPreCursivefk" w:hAnsi="NTFPreCursivefk"/>
          <w:sz w:val="28"/>
          <w:szCs w:val="28"/>
        </w:rPr>
        <w:t>Examples of deep marking:</w:t>
      </w:r>
    </w:p>
    <w:p w14:paraId="007222A0" w14:textId="544EAE20" w:rsidR="0017307E" w:rsidRDefault="0017307E" w:rsidP="008C3C26">
      <w:pPr>
        <w:rPr>
          <w:rFonts w:ascii="NTFPreCursivefk" w:hAnsi="NTFPreCursivefk"/>
          <w:sz w:val="28"/>
          <w:szCs w:val="28"/>
        </w:rPr>
      </w:pPr>
      <w:r>
        <w:rPr>
          <w:rFonts w:ascii="NTFPreCursivek" w:hAnsi="NTFPreCursivek" w:cs="Arial"/>
          <w:noProof/>
          <w:sz w:val="40"/>
          <w:szCs w:val="40"/>
        </w:rPr>
        <mc:AlternateContent>
          <mc:Choice Requires="wps">
            <w:drawing>
              <wp:anchor distT="0" distB="0" distL="114300" distR="114300" simplePos="0" relativeHeight="251790848" behindDoc="0" locked="0" layoutInCell="1" allowOverlap="1" wp14:anchorId="6FC3AAD8" wp14:editId="697AE73A">
                <wp:simplePos x="0" y="0"/>
                <wp:positionH relativeFrom="margin">
                  <wp:align>left</wp:align>
                </wp:positionH>
                <wp:positionV relativeFrom="paragraph">
                  <wp:posOffset>30480</wp:posOffset>
                </wp:positionV>
                <wp:extent cx="754380" cy="285750"/>
                <wp:effectExtent l="0" t="19050" r="45720" b="38100"/>
                <wp:wrapNone/>
                <wp:docPr id="1886799013" name="Arrow: Right 1"/>
                <wp:cNvGraphicFramePr/>
                <a:graphic xmlns:a="http://schemas.openxmlformats.org/drawingml/2006/main">
                  <a:graphicData uri="http://schemas.microsoft.com/office/word/2010/wordprocessingShape">
                    <wps:wsp>
                      <wps:cNvSpPr/>
                      <wps:spPr>
                        <a:xfrm>
                          <a:off x="0" y="0"/>
                          <a:ext cx="754380" cy="285750"/>
                        </a:xfrm>
                        <a:prstGeom prst="rightArrow">
                          <a:avLst/>
                        </a:prstGeom>
                        <a:solidFill>
                          <a:srgbClr val="FF00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shapetype w14:anchorId="08B279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2.4pt;width:59.4pt;height:22.5pt;z-index:251790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" adj="17509" fillcolor="fuchsia" strokecolor="#091723 [484]" strokeweight="1pt">
                <w10:wrap anchorx="margin"/>
              </v:shape>
            </w:pict>
          </mc:Fallback>
        </mc:AlternateContent>
      </w:r>
    </w:p>
    <w:p w14:paraId="7F2CC69F" w14:textId="11EA4129" w:rsidR="0017307E" w:rsidRDefault="0017307E" w:rsidP="0017307E">
      <w:pPr>
        <w:pStyle w:val="ListParagraph"/>
        <w:numPr>
          <w:ilvl w:val="0"/>
          <w:numId w:val="42"/>
        </w:numPr>
        <w:rPr>
          <w:rFonts w:ascii="NTFPreCursivefk" w:hAnsi="NTFPreCursivefk"/>
          <w:sz w:val="28"/>
          <w:szCs w:val="28"/>
        </w:rPr>
      </w:pPr>
      <w:r>
        <w:rPr>
          <w:rFonts w:ascii="NTFPreCursivefk" w:hAnsi="NTFPreCursivefk"/>
          <w:sz w:val="28"/>
          <w:szCs w:val="28"/>
        </w:rPr>
        <w:t>Use a range of subordinating clauses in your writing to vary your sentences.</w:t>
      </w:r>
    </w:p>
    <w:p w14:paraId="40F7FFAE" w14:textId="25F762B3" w:rsidR="0017307E" w:rsidRDefault="0017307E" w:rsidP="0017307E">
      <w:pPr>
        <w:pStyle w:val="ListParagraph"/>
        <w:rPr>
          <w:rFonts w:ascii="NTFPreCursivefk" w:hAnsi="NTFPreCursivefk"/>
          <w:sz w:val="28"/>
          <w:szCs w:val="28"/>
        </w:rPr>
      </w:pPr>
    </w:p>
    <w:p w14:paraId="6C98C59C" w14:textId="453B41D9" w:rsidR="0017307E" w:rsidRPr="0017307E" w:rsidRDefault="0017307E" w:rsidP="0017307E">
      <w:pPr>
        <w:pStyle w:val="ListParagraph"/>
        <w:rPr>
          <w:rFonts w:ascii="NTFPreCursivefk" w:hAnsi="NTFPreCursivefk"/>
          <w:sz w:val="28"/>
          <w:szCs w:val="28"/>
        </w:rPr>
      </w:pPr>
      <w:r>
        <w:rPr>
          <w:rFonts w:ascii="NTFPreCursivefk" w:hAnsi="NTFPreCursivefk"/>
          <w:sz w:val="28"/>
          <w:szCs w:val="28"/>
        </w:rPr>
        <w:t>*(this is where the child will make the improvement)</w:t>
      </w:r>
    </w:p>
    <w:p w14:paraId="11E1B07F" w14:textId="77777777" w:rsidR="004A06F0" w:rsidRDefault="004A06F0" w:rsidP="004A06F0">
      <w:pPr>
        <w:pStyle w:val="Default"/>
        <w:rPr>
          <w:rFonts w:ascii="NTFPreCursivefk" w:hAnsi="NTFPreCursivefk"/>
          <w:sz w:val="23"/>
          <w:szCs w:val="23"/>
        </w:rPr>
      </w:pPr>
    </w:p>
    <w:p w14:paraId="7C65D4BD" w14:textId="77777777" w:rsidR="00B906C3" w:rsidRDefault="00B906C3" w:rsidP="004A06F0">
      <w:pPr>
        <w:pStyle w:val="Default"/>
        <w:rPr>
          <w:rFonts w:ascii="NTFPreCursivefk" w:hAnsi="NTFPreCursivefk"/>
          <w:sz w:val="23"/>
          <w:szCs w:val="23"/>
        </w:rPr>
      </w:pPr>
    </w:p>
    <w:p w14:paraId="20081724" w14:textId="77777777" w:rsidR="00B906C3" w:rsidRPr="00E659BD" w:rsidRDefault="00B906C3" w:rsidP="004A06F0">
      <w:pPr>
        <w:pStyle w:val="Default"/>
        <w:rPr>
          <w:rFonts w:ascii="NTFPreCursivefk" w:hAnsi="NTFPreCursivefk"/>
          <w:sz w:val="23"/>
          <w:szCs w:val="23"/>
        </w:rPr>
      </w:pPr>
    </w:p>
    <w:p w14:paraId="1A3CA5C5" w14:textId="77777777" w:rsidR="004A06F0" w:rsidRPr="00E659BD" w:rsidRDefault="004A06F0" w:rsidP="004A06F0">
      <w:pPr>
        <w:pStyle w:val="Default"/>
        <w:rPr>
          <w:rFonts w:ascii="NTFPreCursivefk" w:hAnsi="NTFPreCursivefk"/>
          <w:sz w:val="28"/>
          <w:szCs w:val="28"/>
        </w:rPr>
      </w:pPr>
      <w:r w:rsidRPr="00E659BD">
        <w:rPr>
          <w:rFonts w:ascii="NTFPreCursivefk" w:hAnsi="NTFPreCursivefk"/>
          <w:b/>
          <w:bCs/>
          <w:sz w:val="28"/>
          <w:szCs w:val="28"/>
        </w:rPr>
        <w:t xml:space="preserve">MONITORING </w:t>
      </w:r>
    </w:p>
    <w:p w14:paraId="23B041CC" w14:textId="75E3CC77" w:rsidR="004A06F0" w:rsidRPr="00E659BD" w:rsidRDefault="00B906C3" w:rsidP="004A06F0">
      <w:pPr>
        <w:pStyle w:val="Default"/>
        <w:rPr>
          <w:rFonts w:ascii="NTFPreCursivefk" w:hAnsi="NTFPreCursivefk"/>
          <w:sz w:val="28"/>
          <w:szCs w:val="28"/>
        </w:rPr>
      </w:pPr>
      <w:r>
        <w:rPr>
          <w:rFonts w:ascii="NTFPreCursivefk" w:hAnsi="NTFPreCursivefk"/>
          <w:sz w:val="28"/>
          <w:szCs w:val="28"/>
        </w:rPr>
        <w:t>Senior leaders will</w:t>
      </w:r>
      <w:r w:rsidR="004A06F0" w:rsidRPr="00E659BD">
        <w:rPr>
          <w:rFonts w:ascii="NTFPreCursivefk" w:hAnsi="NTFPreCursivefk"/>
          <w:sz w:val="28"/>
          <w:szCs w:val="28"/>
        </w:rPr>
        <w:t xml:space="preserve"> monitor work to evaluate the impact of the policy and give support and guidance to staff.</w:t>
      </w:r>
    </w:p>
    <w:p w14:paraId="5E72E501" w14:textId="77777777" w:rsidR="006C291D" w:rsidRDefault="006C291D" w:rsidP="00553065">
      <w:pPr>
        <w:pStyle w:val="Default"/>
        <w:rPr>
          <w:b/>
          <w:i/>
          <w:sz w:val="28"/>
          <w:szCs w:val="28"/>
        </w:rPr>
      </w:pPr>
    </w:p>
    <w:p w14:paraId="61E3A979" w14:textId="77777777" w:rsidR="00553065" w:rsidRDefault="00553065" w:rsidP="00553065">
      <w:pPr>
        <w:pStyle w:val="Default"/>
        <w:rPr>
          <w:b/>
          <w:i/>
          <w:sz w:val="28"/>
          <w:szCs w:val="28"/>
        </w:rPr>
      </w:pPr>
    </w:p>
    <w:p w14:paraId="1EE0D049" w14:textId="77777777" w:rsidR="00B906C3" w:rsidRDefault="00B906C3" w:rsidP="00553065">
      <w:pPr>
        <w:pStyle w:val="Default"/>
        <w:rPr>
          <w:b/>
          <w:i/>
          <w:sz w:val="28"/>
          <w:szCs w:val="28"/>
        </w:rPr>
      </w:pPr>
    </w:p>
    <w:p w14:paraId="5DE065DE" w14:textId="77777777" w:rsidR="00B906C3" w:rsidRDefault="00B906C3" w:rsidP="00553065">
      <w:pPr>
        <w:pStyle w:val="Default"/>
        <w:rPr>
          <w:b/>
          <w:i/>
          <w:sz w:val="28"/>
          <w:szCs w:val="28"/>
        </w:rPr>
      </w:pPr>
    </w:p>
    <w:p w14:paraId="0EEC5663" w14:textId="77777777" w:rsidR="00B906C3" w:rsidRDefault="00B906C3" w:rsidP="00553065">
      <w:pPr>
        <w:pStyle w:val="Default"/>
        <w:rPr>
          <w:b/>
          <w:i/>
          <w:sz w:val="28"/>
          <w:szCs w:val="28"/>
        </w:rPr>
      </w:pPr>
    </w:p>
    <w:p w14:paraId="4FB11D1E" w14:textId="77777777" w:rsidR="00B906C3" w:rsidRDefault="00B906C3" w:rsidP="00553065">
      <w:pPr>
        <w:pStyle w:val="Default"/>
        <w:rPr>
          <w:b/>
          <w:i/>
          <w:sz w:val="28"/>
          <w:szCs w:val="28"/>
        </w:rPr>
      </w:pPr>
    </w:p>
    <w:p w14:paraId="1BAFA7E2" w14:textId="77777777" w:rsidR="002D1C67" w:rsidRDefault="002D1C67" w:rsidP="00553065">
      <w:pPr>
        <w:pStyle w:val="Default"/>
        <w:rPr>
          <w:b/>
          <w:i/>
          <w:sz w:val="28"/>
          <w:szCs w:val="28"/>
        </w:rPr>
      </w:pPr>
    </w:p>
    <w:p w14:paraId="6D7495A3" w14:textId="77777777" w:rsidR="002D1C67" w:rsidRPr="000B1633" w:rsidRDefault="002D1C67" w:rsidP="00553065">
      <w:pPr>
        <w:pStyle w:val="Default"/>
        <w:rPr>
          <w:b/>
          <w:i/>
          <w:sz w:val="28"/>
          <w:szCs w:val="28"/>
        </w:rPr>
      </w:pPr>
    </w:p>
    <w:p w14:paraId="0A1C9F83" w14:textId="77777777" w:rsidR="00B11B0C" w:rsidRPr="00E659BD" w:rsidRDefault="004A06F0" w:rsidP="007879E4">
      <w:pPr>
        <w:autoSpaceDE w:val="0"/>
        <w:autoSpaceDN w:val="0"/>
        <w:adjustRightInd w:val="0"/>
        <w:spacing w:after="0" w:line="240" w:lineRule="auto"/>
        <w:jc w:val="center"/>
        <w:rPr>
          <w:rFonts w:ascii="NTFPreCursivefk" w:hAnsi="NTFPreCursivefk" w:cs="Comic Sans MS"/>
          <w:color w:val="000000"/>
          <w:sz w:val="80"/>
          <w:szCs w:val="80"/>
        </w:rPr>
      </w:pPr>
      <w:r w:rsidRPr="00E659BD">
        <w:rPr>
          <w:rFonts w:ascii="NTFPreCursivefk" w:hAnsi="NTFPreCursivefk" w:cs="Comic Sans MS"/>
          <w:color w:val="000000"/>
          <w:sz w:val="80"/>
          <w:szCs w:val="80"/>
        </w:rPr>
        <w:t>Presentation</w:t>
      </w:r>
    </w:p>
    <w:p w14:paraId="07201359" w14:textId="77777777" w:rsidR="00B11B0C" w:rsidRPr="00E659BD" w:rsidRDefault="00B11B0C" w:rsidP="00B11B0C">
      <w:pPr>
        <w:autoSpaceDE w:val="0"/>
        <w:autoSpaceDN w:val="0"/>
        <w:adjustRightInd w:val="0"/>
        <w:spacing w:after="0" w:line="240" w:lineRule="auto"/>
        <w:jc w:val="center"/>
        <w:rPr>
          <w:rFonts w:ascii="NTFPreCursivefk" w:hAnsi="NTFPreCursivefk" w:cs="Comic Sans MS"/>
          <w:color w:val="000000"/>
          <w:sz w:val="80"/>
          <w:szCs w:val="80"/>
        </w:rPr>
      </w:pPr>
      <w:r w:rsidRPr="00E659BD">
        <w:rPr>
          <w:rFonts w:ascii="NTFPreCursivefk" w:hAnsi="NTFPreCursivefk" w:cs="Comic Sans MS"/>
          <w:color w:val="000000"/>
          <w:sz w:val="80"/>
          <w:szCs w:val="80"/>
        </w:rPr>
        <w:t xml:space="preserve">Success Criteria </w:t>
      </w:r>
    </w:p>
    <w:p w14:paraId="7492FDFE" w14:textId="77777777" w:rsidR="004A06F0" w:rsidRPr="00E659BD" w:rsidRDefault="00B11B0C" w:rsidP="00B11B0C">
      <w:pPr>
        <w:autoSpaceDE w:val="0"/>
        <w:autoSpaceDN w:val="0"/>
        <w:adjustRightInd w:val="0"/>
        <w:spacing w:after="0" w:line="240" w:lineRule="auto"/>
        <w:jc w:val="center"/>
        <w:rPr>
          <w:rFonts w:ascii="NTFPreCursivefk" w:hAnsi="NTFPreCursivefk" w:cs="Comic Sans MS"/>
          <w:color w:val="92D050"/>
          <w:sz w:val="80"/>
          <w:szCs w:val="80"/>
        </w:rPr>
      </w:pPr>
      <w:r w:rsidRPr="00E659BD">
        <w:rPr>
          <w:rFonts w:ascii="NTFPreCursivefk" w:hAnsi="NTFPreCursivefk" w:cs="Comic Sans MS"/>
          <w:color w:val="000000"/>
          <w:sz w:val="80"/>
          <w:szCs w:val="80"/>
        </w:rPr>
        <w:t xml:space="preserve">for </w:t>
      </w:r>
      <w:r w:rsidRPr="00E659BD">
        <w:rPr>
          <w:rFonts w:ascii="NTFPreCursivefk" w:hAnsi="NTFPreCursivefk" w:cs="Comic Sans MS"/>
          <w:color w:val="92D050"/>
          <w:sz w:val="80"/>
          <w:szCs w:val="80"/>
        </w:rPr>
        <w:t>M</w:t>
      </w:r>
      <w:r w:rsidR="004A06F0" w:rsidRPr="00E659BD">
        <w:rPr>
          <w:rFonts w:ascii="NTFPreCursivefk" w:hAnsi="NTFPreCursivefk" w:cs="Comic Sans MS"/>
          <w:color w:val="92D050"/>
          <w:sz w:val="80"/>
          <w:szCs w:val="80"/>
        </w:rPr>
        <w:t>aths</w:t>
      </w:r>
    </w:p>
    <w:p w14:paraId="4626F01C" w14:textId="77777777" w:rsidR="00B11B0C" w:rsidRDefault="00B11B0C" w:rsidP="00B11B0C">
      <w:pPr>
        <w:autoSpaceDE w:val="0"/>
        <w:autoSpaceDN w:val="0"/>
        <w:adjustRightInd w:val="0"/>
        <w:spacing w:after="0" w:line="240" w:lineRule="auto"/>
        <w:jc w:val="center"/>
        <w:rPr>
          <w:rFonts w:ascii="Comic Sans MS" w:hAnsi="Comic Sans MS" w:cs="Comic Sans MS"/>
          <w:color w:val="000000"/>
          <w:sz w:val="80"/>
          <w:szCs w:val="80"/>
        </w:rPr>
      </w:pPr>
      <w:r>
        <w:rPr>
          <w:noProof/>
          <w:color w:val="0000FF"/>
          <w:lang w:eastAsia="en-GB"/>
        </w:rPr>
        <w:drawing>
          <wp:anchor distT="0" distB="0" distL="114300" distR="114300" simplePos="0" relativeHeight="251659776" behindDoc="1" locked="0" layoutInCell="1" allowOverlap="1" wp14:anchorId="4896F2AD" wp14:editId="61E8A3A6">
            <wp:simplePos x="0" y="0"/>
            <wp:positionH relativeFrom="column">
              <wp:posOffset>-452438</wp:posOffset>
            </wp:positionH>
            <wp:positionV relativeFrom="paragraph">
              <wp:posOffset>710565</wp:posOffset>
            </wp:positionV>
            <wp:extent cx="604308" cy="571500"/>
            <wp:effectExtent l="0" t="0" r="5715" b="0"/>
            <wp:wrapNone/>
            <wp:docPr id="15"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63F4E" w14:textId="7D084CBF" w:rsidR="004A06F0" w:rsidRPr="00E659BD" w:rsidRDefault="00B11B0C" w:rsidP="004A06F0">
      <w:pPr>
        <w:autoSpaceDE w:val="0"/>
        <w:autoSpaceDN w:val="0"/>
        <w:adjustRightInd w:val="0"/>
        <w:spacing w:after="0" w:line="240" w:lineRule="auto"/>
        <w:rPr>
          <w:rFonts w:ascii="NTFPreCursivefk" w:hAnsi="NTFPreCursivefk" w:cs="Comic Sans MS"/>
          <w:i/>
          <w:color w:val="000000"/>
          <w:sz w:val="56"/>
          <w:szCs w:val="52"/>
        </w:rPr>
      </w:pPr>
      <w:r>
        <w:rPr>
          <w:rFonts w:ascii="Comic Sans MS" w:hAnsi="Comic Sans MS" w:cs="Comic Sans MS"/>
          <w:color w:val="000000"/>
          <w:sz w:val="48"/>
          <w:szCs w:val="48"/>
        </w:rPr>
        <w:t xml:space="preserve">  </w:t>
      </w:r>
      <w:r w:rsidR="004A06F0" w:rsidRPr="00E659BD">
        <w:rPr>
          <w:rFonts w:ascii="NTFPreCursivefk" w:hAnsi="NTFPreCursivefk" w:cs="Comic Sans MS"/>
          <w:i/>
          <w:color w:val="000000"/>
          <w:sz w:val="56"/>
          <w:szCs w:val="52"/>
        </w:rPr>
        <w:t>Short date</w:t>
      </w:r>
      <w:r w:rsidR="00553065">
        <w:rPr>
          <w:rFonts w:ascii="NTFPreCursivefk" w:hAnsi="NTFPreCursivefk" w:cs="Comic Sans MS"/>
          <w:i/>
          <w:color w:val="000000"/>
          <w:sz w:val="56"/>
          <w:szCs w:val="52"/>
        </w:rPr>
        <w:t xml:space="preserve"> or date can be added to LO by the teacher.</w:t>
      </w:r>
    </w:p>
    <w:p w14:paraId="5C478B12" w14:textId="77777777" w:rsidR="004A06F0" w:rsidRPr="00E659BD" w:rsidRDefault="00B11B0C" w:rsidP="004A06F0">
      <w:pPr>
        <w:autoSpaceDE w:val="0"/>
        <w:autoSpaceDN w:val="0"/>
        <w:adjustRightInd w:val="0"/>
        <w:spacing w:after="0" w:line="240" w:lineRule="auto"/>
        <w:rPr>
          <w:rFonts w:ascii="NTFPreCursivefk" w:hAnsi="NTFPreCursivefk" w:cs="Comic Sans MS"/>
          <w:i/>
          <w:color w:val="000000"/>
          <w:sz w:val="56"/>
          <w:szCs w:val="52"/>
        </w:rPr>
      </w:pPr>
      <w:r w:rsidRPr="00E659BD">
        <w:rPr>
          <w:rFonts w:ascii="NTFPreCursivefk" w:hAnsi="NTFPreCursivefk"/>
          <w:i/>
          <w:noProof/>
          <w:color w:val="0000FF"/>
          <w:sz w:val="56"/>
          <w:szCs w:val="52"/>
          <w:lang w:eastAsia="en-GB"/>
        </w:rPr>
        <w:drawing>
          <wp:anchor distT="0" distB="0" distL="114300" distR="114300" simplePos="0" relativeHeight="251658752" behindDoc="1" locked="0" layoutInCell="1" allowOverlap="1" wp14:anchorId="34DAF81D" wp14:editId="4F6D3E16">
            <wp:simplePos x="0" y="0"/>
            <wp:positionH relativeFrom="column">
              <wp:posOffset>-448945</wp:posOffset>
            </wp:positionH>
            <wp:positionV relativeFrom="paragraph">
              <wp:posOffset>435292</wp:posOffset>
            </wp:positionV>
            <wp:extent cx="604308" cy="571500"/>
            <wp:effectExtent l="0" t="0" r="5715" b="0"/>
            <wp:wrapNone/>
            <wp:docPr id="14"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F156B" w14:textId="77777777" w:rsidR="004A06F0" w:rsidRPr="00E659BD" w:rsidRDefault="00B11B0C" w:rsidP="004A06F0">
      <w:pPr>
        <w:autoSpaceDE w:val="0"/>
        <w:autoSpaceDN w:val="0"/>
        <w:adjustRightInd w:val="0"/>
        <w:spacing w:after="0" w:line="240" w:lineRule="auto"/>
        <w:rPr>
          <w:rFonts w:ascii="NTFPreCursivefk" w:hAnsi="NTFPreCursivefk" w:cs="Comic Sans MS"/>
          <w:i/>
          <w:color w:val="000000"/>
          <w:sz w:val="56"/>
          <w:szCs w:val="52"/>
        </w:rPr>
      </w:pPr>
      <w:r w:rsidRPr="00E659BD">
        <w:rPr>
          <w:rFonts w:ascii="NTFPreCursivefk" w:hAnsi="NTFPreCursivefk" w:cs="Comic Sans MS"/>
          <w:i/>
          <w:color w:val="000000"/>
          <w:sz w:val="56"/>
          <w:szCs w:val="52"/>
        </w:rPr>
        <w:t xml:space="preserve">  </w:t>
      </w:r>
      <w:r w:rsidR="004A06F0" w:rsidRPr="00E659BD">
        <w:rPr>
          <w:rFonts w:ascii="NTFPreCursivefk" w:hAnsi="NTFPreCursivefk" w:cs="Comic Sans MS"/>
          <w:i/>
          <w:color w:val="000000"/>
          <w:sz w:val="56"/>
          <w:szCs w:val="52"/>
        </w:rPr>
        <w:t xml:space="preserve">Write 1 number or symbol per square. </w:t>
      </w:r>
    </w:p>
    <w:p w14:paraId="3AD58895" w14:textId="77777777" w:rsidR="004A06F0" w:rsidRPr="00E659BD" w:rsidRDefault="00B11B0C" w:rsidP="004A06F0">
      <w:pPr>
        <w:autoSpaceDE w:val="0"/>
        <w:autoSpaceDN w:val="0"/>
        <w:adjustRightInd w:val="0"/>
        <w:spacing w:after="0" w:line="240" w:lineRule="auto"/>
        <w:rPr>
          <w:rFonts w:ascii="NTFPreCursivefk" w:hAnsi="NTFPreCursivefk"/>
          <w:i/>
          <w:sz w:val="56"/>
          <w:szCs w:val="52"/>
        </w:rPr>
      </w:pPr>
      <w:r w:rsidRPr="00E659BD">
        <w:rPr>
          <w:rFonts w:ascii="NTFPreCursivefk" w:hAnsi="NTFPreCursivefk"/>
          <w:i/>
          <w:noProof/>
          <w:color w:val="0000FF"/>
          <w:sz w:val="56"/>
          <w:szCs w:val="52"/>
          <w:lang w:eastAsia="en-GB"/>
        </w:rPr>
        <w:drawing>
          <wp:anchor distT="0" distB="0" distL="114300" distR="114300" simplePos="0" relativeHeight="251657728" behindDoc="1" locked="0" layoutInCell="1" allowOverlap="1" wp14:anchorId="2CF3ABC2" wp14:editId="1B10FC2F">
            <wp:simplePos x="0" y="0"/>
            <wp:positionH relativeFrom="column">
              <wp:posOffset>-462915</wp:posOffset>
            </wp:positionH>
            <wp:positionV relativeFrom="paragraph">
              <wp:posOffset>499745</wp:posOffset>
            </wp:positionV>
            <wp:extent cx="604308" cy="571500"/>
            <wp:effectExtent l="0" t="0" r="5715" b="0"/>
            <wp:wrapNone/>
            <wp:docPr id="13"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8662" w14:textId="77777777" w:rsidR="004A06F0" w:rsidRPr="00E659BD" w:rsidRDefault="00B11B0C" w:rsidP="004A06F0">
      <w:pPr>
        <w:autoSpaceDE w:val="0"/>
        <w:autoSpaceDN w:val="0"/>
        <w:adjustRightInd w:val="0"/>
        <w:spacing w:after="0" w:line="240" w:lineRule="auto"/>
        <w:rPr>
          <w:rFonts w:ascii="NTFPreCursivefk" w:hAnsi="NTFPreCursivefk"/>
          <w:i/>
          <w:sz w:val="56"/>
          <w:szCs w:val="52"/>
        </w:rPr>
      </w:pPr>
      <w:r w:rsidRPr="00E659BD">
        <w:rPr>
          <w:rFonts w:ascii="NTFPreCursivefk" w:hAnsi="NTFPreCursivefk"/>
          <w:i/>
          <w:sz w:val="56"/>
          <w:szCs w:val="52"/>
        </w:rPr>
        <w:t xml:space="preserve">  </w:t>
      </w:r>
      <w:r w:rsidR="004A06F0" w:rsidRPr="00E659BD">
        <w:rPr>
          <w:rFonts w:ascii="NTFPreCursivefk" w:hAnsi="NTFPreCursivefk"/>
          <w:i/>
          <w:sz w:val="56"/>
          <w:szCs w:val="52"/>
        </w:rPr>
        <w:t xml:space="preserve">Draw a line down the centre of the page </w:t>
      </w:r>
      <w:r w:rsidRPr="00E659BD">
        <w:rPr>
          <w:rFonts w:ascii="NTFPreCursivefk" w:hAnsi="NTFPreCursivefk"/>
          <w:i/>
          <w:sz w:val="56"/>
          <w:szCs w:val="52"/>
        </w:rPr>
        <w:t xml:space="preserve">   </w:t>
      </w:r>
      <w:r w:rsidR="004A06F0" w:rsidRPr="00E659BD">
        <w:rPr>
          <w:rFonts w:ascii="NTFPreCursivefk" w:hAnsi="NTFPreCursivefk"/>
          <w:i/>
          <w:sz w:val="56"/>
          <w:szCs w:val="52"/>
        </w:rPr>
        <w:t xml:space="preserve">(or fold the page). </w:t>
      </w:r>
    </w:p>
    <w:p w14:paraId="7C6137A9" w14:textId="77777777" w:rsidR="004A06F0" w:rsidRPr="00E659BD" w:rsidRDefault="00B11B0C" w:rsidP="004A06F0">
      <w:pPr>
        <w:autoSpaceDE w:val="0"/>
        <w:autoSpaceDN w:val="0"/>
        <w:adjustRightInd w:val="0"/>
        <w:spacing w:after="0" w:line="240" w:lineRule="auto"/>
        <w:rPr>
          <w:rFonts w:ascii="NTFPreCursivefk" w:hAnsi="NTFPreCursivefk"/>
          <w:i/>
          <w:sz w:val="56"/>
          <w:szCs w:val="52"/>
        </w:rPr>
      </w:pPr>
      <w:r w:rsidRPr="00E659BD">
        <w:rPr>
          <w:rFonts w:ascii="NTFPreCursivefk" w:hAnsi="NTFPreCursivefk"/>
          <w:i/>
          <w:noProof/>
          <w:color w:val="0000FF"/>
          <w:sz w:val="56"/>
          <w:szCs w:val="52"/>
          <w:lang w:eastAsia="en-GB"/>
        </w:rPr>
        <w:drawing>
          <wp:anchor distT="0" distB="0" distL="114300" distR="114300" simplePos="0" relativeHeight="251655680" behindDoc="1" locked="0" layoutInCell="1" allowOverlap="1" wp14:anchorId="75A74E38" wp14:editId="2E70AE8F">
            <wp:simplePos x="0" y="0"/>
            <wp:positionH relativeFrom="column">
              <wp:posOffset>-391795</wp:posOffset>
            </wp:positionH>
            <wp:positionV relativeFrom="paragraph">
              <wp:posOffset>340678</wp:posOffset>
            </wp:positionV>
            <wp:extent cx="604308" cy="571500"/>
            <wp:effectExtent l="0" t="0" r="5715" b="0"/>
            <wp:wrapNone/>
            <wp:docPr id="12"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5B56" w14:textId="77777777" w:rsidR="004A06F0" w:rsidRPr="00E659BD" w:rsidRDefault="00B11B0C" w:rsidP="004A06F0">
      <w:pPr>
        <w:autoSpaceDE w:val="0"/>
        <w:autoSpaceDN w:val="0"/>
        <w:adjustRightInd w:val="0"/>
        <w:spacing w:after="0" w:line="240" w:lineRule="auto"/>
        <w:rPr>
          <w:rFonts w:ascii="NTFPreCursivefk" w:hAnsi="NTFPreCursivefk"/>
          <w:i/>
          <w:sz w:val="56"/>
          <w:szCs w:val="52"/>
        </w:rPr>
      </w:pPr>
      <w:r w:rsidRPr="00E659BD">
        <w:rPr>
          <w:rFonts w:ascii="NTFPreCursivefk" w:hAnsi="NTFPreCursivefk"/>
          <w:i/>
          <w:sz w:val="56"/>
          <w:szCs w:val="52"/>
        </w:rPr>
        <w:t xml:space="preserve">  </w:t>
      </w:r>
      <w:r w:rsidR="004A06F0" w:rsidRPr="00E659BD">
        <w:rPr>
          <w:rFonts w:ascii="NTFPreCursivefk" w:hAnsi="NTFPreCursivefk"/>
          <w:i/>
          <w:sz w:val="56"/>
          <w:szCs w:val="52"/>
        </w:rPr>
        <w:t>L</w:t>
      </w:r>
      <w:r w:rsidRPr="00E659BD">
        <w:rPr>
          <w:rFonts w:ascii="NTFPreCursivefk" w:hAnsi="NTFPreCursivefk"/>
          <w:i/>
          <w:sz w:val="56"/>
          <w:szCs w:val="52"/>
        </w:rPr>
        <w:t>earning Objective stuck in neatly.</w:t>
      </w:r>
    </w:p>
    <w:p w14:paraId="2139BF58" w14:textId="77777777" w:rsidR="004A06F0" w:rsidRPr="00E659BD" w:rsidRDefault="00B11B0C" w:rsidP="004A06F0">
      <w:pPr>
        <w:autoSpaceDE w:val="0"/>
        <w:autoSpaceDN w:val="0"/>
        <w:adjustRightInd w:val="0"/>
        <w:spacing w:after="0" w:line="240" w:lineRule="auto"/>
        <w:rPr>
          <w:rFonts w:ascii="NTFPreCursivefk" w:hAnsi="NTFPreCursivefk" w:cs="Comic Sans MS"/>
          <w:i/>
          <w:color w:val="000000"/>
          <w:sz w:val="56"/>
          <w:szCs w:val="52"/>
        </w:rPr>
      </w:pPr>
      <w:r w:rsidRPr="00E659BD">
        <w:rPr>
          <w:rFonts w:ascii="NTFPreCursivefk" w:hAnsi="NTFPreCursivefk"/>
          <w:i/>
          <w:noProof/>
          <w:color w:val="0000FF"/>
          <w:sz w:val="56"/>
          <w:szCs w:val="52"/>
          <w:lang w:eastAsia="en-GB"/>
        </w:rPr>
        <w:drawing>
          <wp:anchor distT="0" distB="0" distL="114300" distR="114300" simplePos="0" relativeHeight="251654656" behindDoc="1" locked="0" layoutInCell="1" allowOverlap="1" wp14:anchorId="33E5734D" wp14:editId="0485122A">
            <wp:simplePos x="0" y="0"/>
            <wp:positionH relativeFrom="column">
              <wp:posOffset>-372110</wp:posOffset>
            </wp:positionH>
            <wp:positionV relativeFrom="paragraph">
              <wp:posOffset>410210</wp:posOffset>
            </wp:positionV>
            <wp:extent cx="604308" cy="571500"/>
            <wp:effectExtent l="0" t="0" r="5715" b="0"/>
            <wp:wrapNone/>
            <wp:docPr id="11"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E6949" w14:textId="7D018FD6" w:rsidR="004A06F0" w:rsidRPr="00E659BD" w:rsidRDefault="004A06F0" w:rsidP="004A06F0">
      <w:pPr>
        <w:autoSpaceDE w:val="0"/>
        <w:autoSpaceDN w:val="0"/>
        <w:adjustRightInd w:val="0"/>
        <w:spacing w:after="0" w:line="240" w:lineRule="auto"/>
        <w:rPr>
          <w:rFonts w:ascii="NTFPreCursivefk" w:hAnsi="NTFPreCursivefk" w:cs="Comic Sans MS"/>
          <w:i/>
          <w:color w:val="FF33CC"/>
          <w:sz w:val="56"/>
          <w:szCs w:val="52"/>
        </w:rPr>
      </w:pPr>
      <w:r w:rsidRPr="00E659BD">
        <w:rPr>
          <w:rFonts w:ascii="NTFPreCursivefk" w:hAnsi="NTFPreCursivefk" w:cs="Comic Sans MS"/>
          <w:i/>
          <w:noProof/>
          <w:color w:val="000000"/>
          <w:sz w:val="56"/>
          <w:szCs w:val="52"/>
          <w:lang w:eastAsia="en-GB"/>
        </w:rPr>
        <mc:AlternateContent>
          <mc:Choice Requires="wps">
            <w:drawing>
              <wp:anchor distT="0" distB="0" distL="114300" distR="114300" simplePos="0" relativeHeight="251645440" behindDoc="0" locked="0" layoutInCell="1" allowOverlap="1" wp14:anchorId="001689C9" wp14:editId="41B2EB45">
                <wp:simplePos x="0" y="0"/>
                <wp:positionH relativeFrom="column">
                  <wp:posOffset>1457507</wp:posOffset>
                </wp:positionH>
                <wp:positionV relativeFrom="paragraph">
                  <wp:posOffset>654776</wp:posOffset>
                </wp:positionV>
                <wp:extent cx="1467485" cy="33201"/>
                <wp:effectExtent l="0" t="19050" r="56515" b="43180"/>
                <wp:wrapNone/>
                <wp:docPr id="2" name="Straight Connector 2"/>
                <wp:cNvGraphicFramePr/>
                <a:graphic xmlns:a="http://schemas.openxmlformats.org/drawingml/2006/main">
                  <a:graphicData uri="http://schemas.microsoft.com/office/word/2010/wordprocessingShape">
                    <wps:wsp>
                      <wps:cNvCnPr/>
                      <wps:spPr>
                        <a:xfrm flipV="1">
                          <a:off x="0" y="0"/>
                          <a:ext cx="1467485" cy="33201"/>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E1DA593" id="Straight Connector 2"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51.55pt" to="230.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" strokecolor="#ed7d31 [3205]" strokeweight="4.5pt">
                <v:stroke joinstyle="miter"/>
              </v:line>
            </w:pict>
          </mc:Fallback>
        </mc:AlternateContent>
      </w:r>
      <w:r w:rsidR="00B11B0C" w:rsidRPr="00E659BD">
        <w:rPr>
          <w:rFonts w:ascii="NTFPreCursivefk" w:hAnsi="NTFPreCursivefk" w:cs="Comic Sans MS"/>
          <w:i/>
          <w:color w:val="000000"/>
          <w:sz w:val="56"/>
          <w:szCs w:val="52"/>
        </w:rPr>
        <w:t xml:space="preserve">  </w:t>
      </w:r>
      <w:r w:rsidRPr="00E659BD">
        <w:rPr>
          <w:rFonts w:ascii="NTFPreCursivefk" w:hAnsi="NTFPreCursivefk" w:cs="Comic Sans MS"/>
          <w:i/>
          <w:color w:val="000000"/>
          <w:sz w:val="56"/>
          <w:szCs w:val="52"/>
        </w:rPr>
        <w:t xml:space="preserve">If you make a mistake, draw a small line </w:t>
      </w:r>
      <w:r w:rsidR="00B11B0C" w:rsidRPr="00E659BD">
        <w:rPr>
          <w:rFonts w:ascii="NTFPreCursivefk" w:hAnsi="NTFPreCursivefk" w:cs="Comic Sans MS"/>
          <w:i/>
          <w:color w:val="000000"/>
          <w:sz w:val="56"/>
          <w:szCs w:val="52"/>
        </w:rPr>
        <w:t xml:space="preserve">  </w:t>
      </w:r>
      <w:r w:rsidRPr="00E659BD">
        <w:rPr>
          <w:rFonts w:ascii="NTFPreCursivefk" w:hAnsi="NTFPreCursivefk" w:cs="Comic Sans MS"/>
          <w:i/>
          <w:color w:val="000000"/>
          <w:sz w:val="56"/>
          <w:szCs w:val="52"/>
        </w:rPr>
        <w:t xml:space="preserve">through it </w:t>
      </w:r>
      <w:r w:rsidRPr="00E659BD">
        <w:rPr>
          <w:rFonts w:ascii="NTFPreCursivefk" w:hAnsi="NTFPreCursivefk" w:cs="Comic Sans MS"/>
          <w:i/>
          <w:color w:val="FF33CC"/>
          <w:sz w:val="56"/>
          <w:szCs w:val="52"/>
        </w:rPr>
        <w:t>e.g. 5 + 5 =</w:t>
      </w:r>
      <w:r w:rsidR="00553065">
        <w:rPr>
          <w:rFonts w:ascii="NTFPreCursivefk" w:hAnsi="NTFPreCursivefk" w:cs="Comic Sans MS"/>
          <w:i/>
          <w:color w:val="FF33CC"/>
          <w:sz w:val="56"/>
          <w:szCs w:val="52"/>
        </w:rPr>
        <w:t xml:space="preserve"> </w:t>
      </w:r>
      <w:r w:rsidR="00553065" w:rsidRPr="00553065">
        <w:rPr>
          <w:rFonts w:ascii="NTFPreCursivefk" w:hAnsi="NTFPreCursivefk" w:cs="Comic Sans MS"/>
          <w:i/>
          <w:color w:val="000000" w:themeColor="text1"/>
          <w:sz w:val="56"/>
          <w:szCs w:val="52"/>
        </w:rPr>
        <w:t>using a ruler.</w:t>
      </w:r>
      <w:r w:rsidR="00B906C3">
        <w:rPr>
          <w:rFonts w:ascii="NTFPreCursivefk" w:hAnsi="NTFPreCursivefk" w:cs="Comic Sans MS"/>
          <w:i/>
          <w:color w:val="000000" w:themeColor="text1"/>
          <w:sz w:val="56"/>
          <w:szCs w:val="52"/>
        </w:rPr>
        <w:t xml:space="preserve"> KS1 use a </w:t>
      </w:r>
      <w:proofErr w:type="spellStart"/>
      <w:r w:rsidR="00B906C3">
        <w:rPr>
          <w:rFonts w:ascii="NTFPreCursivefk" w:hAnsi="NTFPreCursivefk" w:cs="Comic Sans MS"/>
          <w:i/>
          <w:color w:val="000000" w:themeColor="text1"/>
          <w:sz w:val="56"/>
          <w:szCs w:val="52"/>
        </w:rPr>
        <w:t>bracet</w:t>
      </w:r>
      <w:proofErr w:type="spellEnd"/>
      <w:r w:rsidR="00B906C3">
        <w:rPr>
          <w:rFonts w:ascii="NTFPreCursivefk" w:hAnsi="NTFPreCursivefk" w:cs="Comic Sans MS"/>
          <w:i/>
          <w:color w:val="000000" w:themeColor="text1"/>
          <w:sz w:val="56"/>
          <w:szCs w:val="52"/>
        </w:rPr>
        <w:t xml:space="preserve"> around the mistake (</w:t>
      </w:r>
      <w:proofErr w:type="spellStart"/>
      <w:r w:rsidR="00B906C3">
        <w:rPr>
          <w:rFonts w:ascii="NTFPreCursivefk" w:hAnsi="NTFPreCursivefk" w:cs="Comic Sans MS"/>
          <w:i/>
          <w:color w:val="000000" w:themeColor="text1"/>
          <w:sz w:val="56"/>
          <w:szCs w:val="52"/>
        </w:rPr>
        <w:t>fjdksjf</w:t>
      </w:r>
      <w:proofErr w:type="spellEnd"/>
      <w:r w:rsidR="00B906C3">
        <w:rPr>
          <w:rFonts w:ascii="NTFPreCursivefk" w:hAnsi="NTFPreCursivefk" w:cs="Comic Sans MS"/>
          <w:i/>
          <w:color w:val="000000" w:themeColor="text1"/>
          <w:sz w:val="56"/>
          <w:szCs w:val="52"/>
        </w:rPr>
        <w:t>).</w:t>
      </w:r>
    </w:p>
    <w:p w14:paraId="676A6C09" w14:textId="77777777" w:rsidR="004A06F0" w:rsidRDefault="004A06F0" w:rsidP="004A06F0">
      <w:pPr>
        <w:autoSpaceDE w:val="0"/>
        <w:autoSpaceDN w:val="0"/>
        <w:adjustRightInd w:val="0"/>
        <w:spacing w:after="0" w:line="240" w:lineRule="auto"/>
        <w:rPr>
          <w:rFonts w:ascii="Comic Sans MS" w:hAnsi="Comic Sans MS" w:cs="Comic Sans MS"/>
          <w:color w:val="000000"/>
          <w:sz w:val="24"/>
          <w:szCs w:val="24"/>
        </w:rPr>
      </w:pPr>
    </w:p>
    <w:p w14:paraId="35F70DB1" w14:textId="77777777" w:rsidR="003209AC" w:rsidRPr="004A06F0" w:rsidRDefault="003209AC" w:rsidP="004A06F0">
      <w:pPr>
        <w:autoSpaceDE w:val="0"/>
        <w:autoSpaceDN w:val="0"/>
        <w:adjustRightInd w:val="0"/>
        <w:spacing w:after="0" w:line="240" w:lineRule="auto"/>
        <w:rPr>
          <w:rFonts w:ascii="Comic Sans MS" w:hAnsi="Comic Sans MS" w:cs="Comic Sans MS"/>
          <w:color w:val="000000"/>
          <w:sz w:val="24"/>
          <w:szCs w:val="24"/>
        </w:rPr>
      </w:pPr>
    </w:p>
    <w:p w14:paraId="78BF9133" w14:textId="77777777" w:rsidR="004A06F0" w:rsidRPr="00E659BD" w:rsidRDefault="004A06F0" w:rsidP="004A06F0">
      <w:pPr>
        <w:autoSpaceDE w:val="0"/>
        <w:autoSpaceDN w:val="0"/>
        <w:adjustRightInd w:val="0"/>
        <w:spacing w:after="0" w:line="240" w:lineRule="auto"/>
        <w:jc w:val="center"/>
        <w:rPr>
          <w:rFonts w:ascii="NTFPreCursivefk" w:hAnsi="NTFPreCursivefk" w:cs="Comic Sans MS"/>
          <w:i/>
          <w:color w:val="000000"/>
          <w:sz w:val="80"/>
          <w:szCs w:val="80"/>
        </w:rPr>
      </w:pPr>
      <w:r w:rsidRPr="00E659BD">
        <w:rPr>
          <w:rFonts w:ascii="NTFPreCursivefk" w:hAnsi="NTFPreCursivefk" w:cs="Comic Sans MS"/>
          <w:i/>
          <w:color w:val="000000"/>
          <w:sz w:val="80"/>
          <w:szCs w:val="80"/>
        </w:rPr>
        <w:t>Presentation</w:t>
      </w:r>
    </w:p>
    <w:p w14:paraId="68323C00" w14:textId="77777777" w:rsidR="004A06F0" w:rsidRPr="00E659BD" w:rsidRDefault="004A06F0" w:rsidP="004A06F0">
      <w:pPr>
        <w:autoSpaceDE w:val="0"/>
        <w:autoSpaceDN w:val="0"/>
        <w:adjustRightInd w:val="0"/>
        <w:spacing w:after="0" w:line="240" w:lineRule="auto"/>
        <w:jc w:val="center"/>
        <w:rPr>
          <w:rFonts w:ascii="NTFPreCursivefk" w:hAnsi="NTFPreCursivefk" w:cs="Comic Sans MS"/>
          <w:i/>
          <w:color w:val="000000"/>
          <w:sz w:val="80"/>
          <w:szCs w:val="80"/>
        </w:rPr>
      </w:pPr>
      <w:r w:rsidRPr="00E659BD">
        <w:rPr>
          <w:rFonts w:ascii="NTFPreCursivefk" w:hAnsi="NTFPreCursivefk" w:cs="Comic Sans MS"/>
          <w:i/>
          <w:color w:val="000000"/>
          <w:sz w:val="80"/>
          <w:szCs w:val="80"/>
        </w:rPr>
        <w:t>Success Criteria</w:t>
      </w:r>
    </w:p>
    <w:p w14:paraId="6A34AA2F" w14:textId="77777777" w:rsidR="004A06F0" w:rsidRPr="00E659BD" w:rsidRDefault="004A06F0" w:rsidP="004A06F0">
      <w:pPr>
        <w:autoSpaceDE w:val="0"/>
        <w:autoSpaceDN w:val="0"/>
        <w:adjustRightInd w:val="0"/>
        <w:spacing w:after="0" w:line="240" w:lineRule="auto"/>
        <w:jc w:val="center"/>
        <w:rPr>
          <w:rFonts w:ascii="NTFPreCursivefk" w:hAnsi="NTFPreCursivefk" w:cs="Comic Sans MS"/>
          <w:i/>
          <w:color w:val="FF33CC"/>
          <w:sz w:val="48"/>
          <w:szCs w:val="48"/>
        </w:rPr>
      </w:pPr>
      <w:r w:rsidRPr="00E659BD">
        <w:rPr>
          <w:rFonts w:ascii="NTFPreCursivefk" w:hAnsi="NTFPreCursivefk" w:cs="Comic Sans MS"/>
          <w:i/>
          <w:color w:val="FF33CC"/>
          <w:sz w:val="80"/>
          <w:szCs w:val="80"/>
        </w:rPr>
        <w:t>English</w:t>
      </w:r>
    </w:p>
    <w:p w14:paraId="0171B348" w14:textId="77777777" w:rsidR="004A06F0" w:rsidRPr="00B11B0C" w:rsidRDefault="00B11B0C" w:rsidP="004A06F0">
      <w:pPr>
        <w:autoSpaceDE w:val="0"/>
        <w:autoSpaceDN w:val="0"/>
        <w:adjustRightInd w:val="0"/>
        <w:spacing w:after="0" w:line="240" w:lineRule="auto"/>
        <w:rPr>
          <w:rFonts w:ascii="Comic Sans MS" w:hAnsi="Comic Sans MS" w:cs="Comic Sans MS"/>
          <w:color w:val="000000"/>
          <w:sz w:val="48"/>
          <w:szCs w:val="48"/>
        </w:rPr>
      </w:pPr>
      <w:r>
        <w:rPr>
          <w:noProof/>
          <w:color w:val="0000FF"/>
          <w:lang w:eastAsia="en-GB"/>
        </w:rPr>
        <w:drawing>
          <wp:anchor distT="0" distB="0" distL="114300" distR="114300" simplePos="0" relativeHeight="251647488" behindDoc="1" locked="0" layoutInCell="1" allowOverlap="1" wp14:anchorId="42967EF4" wp14:editId="229137D3">
            <wp:simplePos x="0" y="0"/>
            <wp:positionH relativeFrom="column">
              <wp:posOffset>-400685</wp:posOffset>
            </wp:positionH>
            <wp:positionV relativeFrom="paragraph">
              <wp:posOffset>328613</wp:posOffset>
            </wp:positionV>
            <wp:extent cx="604308" cy="571500"/>
            <wp:effectExtent l="0" t="0" r="5715" b="0"/>
            <wp:wrapNone/>
            <wp:docPr id="6"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77B58" w14:textId="75504C07" w:rsidR="00B11B0C" w:rsidRPr="00E659BD" w:rsidRDefault="004A06F0"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cs="Comic Sans MS"/>
          <w:i/>
          <w:color w:val="000000"/>
          <w:sz w:val="52"/>
          <w:szCs w:val="52"/>
        </w:rPr>
        <w:t>Long date</w:t>
      </w:r>
      <w:r w:rsidR="00553065">
        <w:rPr>
          <w:rFonts w:ascii="NTFPreCursivefk" w:hAnsi="NTFPreCursivefk" w:cs="Comic Sans MS"/>
          <w:i/>
          <w:color w:val="000000"/>
          <w:sz w:val="52"/>
          <w:szCs w:val="52"/>
        </w:rPr>
        <w:t xml:space="preserve"> or recorded on LO by the teacher.</w:t>
      </w:r>
    </w:p>
    <w:p w14:paraId="0E439C90" w14:textId="77777777" w:rsidR="00B11B0C" w:rsidRPr="00E659BD" w:rsidRDefault="00B11B0C"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i/>
          <w:noProof/>
          <w:color w:val="0000FF"/>
          <w:sz w:val="52"/>
          <w:szCs w:val="52"/>
          <w:lang w:eastAsia="en-GB"/>
        </w:rPr>
        <w:drawing>
          <wp:anchor distT="0" distB="0" distL="114300" distR="114300" simplePos="0" relativeHeight="251649536" behindDoc="1" locked="0" layoutInCell="1" allowOverlap="1" wp14:anchorId="381763AF" wp14:editId="7457F5BB">
            <wp:simplePos x="0" y="0"/>
            <wp:positionH relativeFrom="column">
              <wp:posOffset>-371792</wp:posOffset>
            </wp:positionH>
            <wp:positionV relativeFrom="paragraph">
              <wp:posOffset>284797</wp:posOffset>
            </wp:positionV>
            <wp:extent cx="604308" cy="571500"/>
            <wp:effectExtent l="0" t="0" r="5715" b="0"/>
            <wp:wrapNone/>
            <wp:docPr id="7"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A0B20" w14:textId="77777777" w:rsidR="004A06F0" w:rsidRPr="00E659BD" w:rsidRDefault="00B11B0C" w:rsidP="00B11B0C">
      <w:pPr>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cs="Comic Sans MS"/>
          <w:i/>
          <w:color w:val="000000"/>
          <w:sz w:val="52"/>
          <w:szCs w:val="52"/>
        </w:rPr>
        <w:t>Learning Objective stuck in neatly.</w:t>
      </w:r>
    </w:p>
    <w:p w14:paraId="11E9AEC5" w14:textId="77777777" w:rsidR="00B11B0C" w:rsidRPr="00E659BD" w:rsidRDefault="00B11B0C" w:rsidP="00B11B0C">
      <w:pPr>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i/>
          <w:noProof/>
          <w:color w:val="0000FF"/>
          <w:sz w:val="52"/>
          <w:szCs w:val="52"/>
          <w:lang w:eastAsia="en-GB"/>
        </w:rPr>
        <w:drawing>
          <wp:anchor distT="0" distB="0" distL="114300" distR="114300" simplePos="0" relativeHeight="251650560" behindDoc="1" locked="0" layoutInCell="1" allowOverlap="1" wp14:anchorId="6D7AF9DF" wp14:editId="21D0D26E">
            <wp:simplePos x="0" y="0"/>
            <wp:positionH relativeFrom="column">
              <wp:posOffset>-404812</wp:posOffset>
            </wp:positionH>
            <wp:positionV relativeFrom="paragraph">
              <wp:posOffset>390842</wp:posOffset>
            </wp:positionV>
            <wp:extent cx="604308" cy="571500"/>
            <wp:effectExtent l="0" t="0" r="5715" b="0"/>
            <wp:wrapNone/>
            <wp:docPr id="9"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27928" w14:textId="77777777" w:rsidR="004A06F0" w:rsidRDefault="004A06F0"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cs="Comic Sans MS"/>
          <w:i/>
          <w:color w:val="000000"/>
          <w:sz w:val="52"/>
          <w:szCs w:val="52"/>
        </w:rPr>
        <w:t>Always write on the lines given, using your best handwriting.</w:t>
      </w:r>
    </w:p>
    <w:p w14:paraId="0C533076" w14:textId="491CA082" w:rsidR="00553065" w:rsidRDefault="00553065"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i/>
          <w:noProof/>
          <w:color w:val="0000FF"/>
          <w:sz w:val="52"/>
          <w:szCs w:val="52"/>
          <w:lang w:eastAsia="en-GB"/>
        </w:rPr>
        <w:drawing>
          <wp:anchor distT="0" distB="0" distL="114300" distR="114300" simplePos="0" relativeHeight="251753984" behindDoc="1" locked="0" layoutInCell="1" allowOverlap="1" wp14:anchorId="29984A43" wp14:editId="168A641B">
            <wp:simplePos x="0" y="0"/>
            <wp:positionH relativeFrom="column">
              <wp:posOffset>-431074</wp:posOffset>
            </wp:positionH>
            <wp:positionV relativeFrom="paragraph">
              <wp:posOffset>290195</wp:posOffset>
            </wp:positionV>
            <wp:extent cx="604308" cy="571500"/>
            <wp:effectExtent l="0" t="0" r="5715" b="0"/>
            <wp:wrapNone/>
            <wp:docPr id="248148933"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82868" w14:textId="675F0C26" w:rsidR="00553065" w:rsidRPr="00E659BD" w:rsidRDefault="00553065"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Pr>
          <w:rFonts w:ascii="NTFPreCursivefk" w:hAnsi="NTFPreCursivefk" w:cs="Comic Sans MS"/>
          <w:i/>
          <w:color w:val="000000"/>
          <w:sz w:val="52"/>
          <w:szCs w:val="52"/>
        </w:rPr>
        <w:t>Start writing next to the margin but don’t write over the margin line.</w:t>
      </w:r>
    </w:p>
    <w:p w14:paraId="274ED936" w14:textId="77777777" w:rsidR="00B11B0C" w:rsidRPr="00E659BD" w:rsidRDefault="00B11B0C" w:rsidP="00B11B0C">
      <w:pPr>
        <w:pStyle w:val="ListParagraph"/>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i/>
          <w:noProof/>
          <w:color w:val="0000FF"/>
          <w:sz w:val="52"/>
          <w:szCs w:val="52"/>
          <w:lang w:eastAsia="en-GB"/>
        </w:rPr>
        <w:drawing>
          <wp:anchor distT="0" distB="0" distL="114300" distR="114300" simplePos="0" relativeHeight="251652608" behindDoc="1" locked="0" layoutInCell="1" allowOverlap="1" wp14:anchorId="63258785" wp14:editId="31CCF70C">
            <wp:simplePos x="0" y="0"/>
            <wp:positionH relativeFrom="column">
              <wp:posOffset>-429260</wp:posOffset>
            </wp:positionH>
            <wp:positionV relativeFrom="paragraph">
              <wp:posOffset>391795</wp:posOffset>
            </wp:positionV>
            <wp:extent cx="604308" cy="571500"/>
            <wp:effectExtent l="0" t="0" r="5715" b="0"/>
            <wp:wrapNone/>
            <wp:docPr id="10"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4308"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94A31" w14:textId="2C5EA88A" w:rsidR="004A06F0" w:rsidRPr="00B906C3" w:rsidRDefault="00B906C3" w:rsidP="00B906C3">
      <w:pPr>
        <w:pStyle w:val="Default"/>
        <w:ind w:left="283"/>
        <w:rPr>
          <w:rFonts w:ascii="NTFPreCursivefk" w:hAnsi="NTFPreCursivefk" w:cs="Comic Sans MS"/>
          <w:i/>
          <w:sz w:val="52"/>
          <w:szCs w:val="52"/>
        </w:rPr>
      </w:pPr>
      <w:r w:rsidRPr="00E659BD">
        <w:rPr>
          <w:noProof/>
          <w:lang w:eastAsia="en-GB"/>
        </w:rPr>
        <mc:AlternateContent>
          <mc:Choice Requires="wps">
            <w:drawing>
              <wp:anchor distT="0" distB="0" distL="114300" distR="114300" simplePos="0" relativeHeight="251646464" behindDoc="0" locked="0" layoutInCell="1" allowOverlap="1" wp14:anchorId="1F2E5942" wp14:editId="696D8E17">
                <wp:simplePos x="0" y="0"/>
                <wp:positionH relativeFrom="column">
                  <wp:posOffset>1847488</wp:posOffset>
                </wp:positionH>
                <wp:positionV relativeFrom="paragraph">
                  <wp:posOffset>581206</wp:posOffset>
                </wp:positionV>
                <wp:extent cx="627017" cy="20139"/>
                <wp:effectExtent l="19050" t="19050" r="20955" b="37465"/>
                <wp:wrapNone/>
                <wp:docPr id="4" name="Straight Connector 4"/>
                <wp:cNvGraphicFramePr/>
                <a:graphic xmlns:a="http://schemas.openxmlformats.org/drawingml/2006/main">
                  <a:graphicData uri="http://schemas.microsoft.com/office/word/2010/wordprocessingShape">
                    <wps:wsp>
                      <wps:cNvCnPr/>
                      <wps:spPr>
                        <a:xfrm>
                          <a:off x="0" y="0"/>
                          <a:ext cx="627017" cy="20139"/>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line w14:anchorId="6AEDA937" id="Straight Connector 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45.75pt" to="194.8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" strokecolor="#ed7d31 [3205]" strokeweight="3pt">
                <v:stroke joinstyle="miter"/>
              </v:line>
            </w:pict>
          </mc:Fallback>
        </mc:AlternateContent>
      </w:r>
      <w:r w:rsidR="004A06F0" w:rsidRPr="00E659BD">
        <w:rPr>
          <w:rFonts w:ascii="NTFPreCursivefk" w:hAnsi="NTFPreCursivefk" w:cs="Comic Sans MS"/>
          <w:i/>
          <w:sz w:val="52"/>
          <w:szCs w:val="52"/>
        </w:rPr>
        <w:t xml:space="preserve">If you make a mistake, draw a neat line through the word. </w:t>
      </w:r>
      <w:r w:rsidR="004A06F0" w:rsidRPr="00B906C3">
        <w:rPr>
          <w:rFonts w:ascii="NTFPreCursivefk" w:hAnsi="NTFPreCursivefk" w:cs="Comic Sans MS"/>
          <w:i/>
          <w:sz w:val="52"/>
          <w:szCs w:val="52"/>
        </w:rPr>
        <w:t>e.g. school</w:t>
      </w:r>
      <w:r>
        <w:rPr>
          <w:rFonts w:ascii="NTFPreCursivefk" w:hAnsi="NTFPreCursivefk" w:cs="Comic Sans MS"/>
          <w:i/>
          <w:sz w:val="52"/>
          <w:szCs w:val="52"/>
        </w:rPr>
        <w:t>. KS1 use brackets around the mistake (</w:t>
      </w:r>
      <w:proofErr w:type="spellStart"/>
      <w:r>
        <w:rPr>
          <w:rFonts w:ascii="NTFPreCursivefk" w:hAnsi="NTFPreCursivefk" w:cs="Comic Sans MS"/>
          <w:i/>
          <w:sz w:val="52"/>
          <w:szCs w:val="52"/>
        </w:rPr>
        <w:t>fksfs</w:t>
      </w:r>
      <w:proofErr w:type="spellEnd"/>
      <w:r>
        <w:rPr>
          <w:rFonts w:ascii="NTFPreCursivefk" w:hAnsi="NTFPreCursivefk" w:cs="Comic Sans MS"/>
          <w:i/>
          <w:sz w:val="52"/>
          <w:szCs w:val="52"/>
        </w:rPr>
        <w:t>).</w:t>
      </w:r>
    </w:p>
    <w:p w14:paraId="6D8FF67E" w14:textId="77777777" w:rsidR="004A06F0" w:rsidRPr="00E659BD" w:rsidRDefault="00B11B0C" w:rsidP="004A06F0">
      <w:pPr>
        <w:autoSpaceDE w:val="0"/>
        <w:autoSpaceDN w:val="0"/>
        <w:adjustRightInd w:val="0"/>
        <w:spacing w:after="0" w:line="240" w:lineRule="auto"/>
        <w:rPr>
          <w:rFonts w:ascii="NTFPreCursivefk" w:hAnsi="NTFPreCursivefk" w:cs="Comic Sans MS"/>
          <w:i/>
          <w:color w:val="000000"/>
          <w:sz w:val="52"/>
          <w:szCs w:val="52"/>
        </w:rPr>
      </w:pPr>
      <w:r w:rsidRPr="00E659BD">
        <w:rPr>
          <w:rFonts w:ascii="NTFPreCursivefk" w:hAnsi="NTFPreCursivefk"/>
          <w:i/>
          <w:noProof/>
          <w:color w:val="0000FF"/>
          <w:sz w:val="52"/>
          <w:szCs w:val="52"/>
          <w:lang w:eastAsia="en-GB"/>
        </w:rPr>
        <w:drawing>
          <wp:anchor distT="0" distB="0" distL="114300" distR="114300" simplePos="0" relativeHeight="251653632" behindDoc="1" locked="0" layoutInCell="1" allowOverlap="1" wp14:anchorId="69E6AC81" wp14:editId="5174C41A">
            <wp:simplePos x="0" y="0"/>
            <wp:positionH relativeFrom="column">
              <wp:posOffset>-401320</wp:posOffset>
            </wp:positionH>
            <wp:positionV relativeFrom="paragraph">
              <wp:posOffset>360363</wp:posOffset>
            </wp:positionV>
            <wp:extent cx="603885" cy="571500"/>
            <wp:effectExtent l="0" t="0" r="5715" b="0"/>
            <wp:wrapNone/>
            <wp:docPr id="5" name="irc_mi" descr="http://images.clipartpanda.com/star-student-clipart-STAR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tar-student-clipart-STAR5.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0388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01E8F" w14:textId="77777777" w:rsidR="004A06F0" w:rsidRPr="00E659BD" w:rsidRDefault="004A06F0" w:rsidP="00B11B0C">
      <w:pPr>
        <w:autoSpaceDE w:val="0"/>
        <w:autoSpaceDN w:val="0"/>
        <w:adjustRightInd w:val="0"/>
        <w:spacing w:after="0" w:line="240" w:lineRule="auto"/>
        <w:ind w:left="283"/>
        <w:rPr>
          <w:rFonts w:ascii="NTFPreCursivefk" w:hAnsi="NTFPreCursivefk" w:cs="Comic Sans MS"/>
          <w:i/>
          <w:color w:val="000000"/>
          <w:sz w:val="52"/>
          <w:szCs w:val="52"/>
        </w:rPr>
      </w:pPr>
      <w:r w:rsidRPr="00E659BD">
        <w:rPr>
          <w:rFonts w:ascii="NTFPreCursivefk" w:hAnsi="NTFPreCursivefk" w:cs="Comic Sans MS"/>
          <w:i/>
          <w:color w:val="000000"/>
          <w:sz w:val="52"/>
          <w:szCs w:val="52"/>
        </w:rPr>
        <w:t>Always check your work to make sure your presentation is the best it can be.</w:t>
      </w:r>
    </w:p>
    <w:p w14:paraId="04D12540" w14:textId="77777777" w:rsidR="000A542A" w:rsidRDefault="000A542A"/>
    <w:p w14:paraId="1C65E5AE" w14:textId="77777777" w:rsidR="000A542A" w:rsidRDefault="000A542A"/>
    <w:p w14:paraId="0C290F5E" w14:textId="7E3E7C68" w:rsidR="000A542A" w:rsidRPr="00E659BD" w:rsidRDefault="00440B63">
      <w:pPr>
        <w:rPr>
          <w:rFonts w:ascii="NTFPreCursivefk" w:hAnsi="NTFPreCursivefk"/>
          <w:sz w:val="28"/>
          <w:szCs w:val="28"/>
        </w:rPr>
      </w:pPr>
      <w:r w:rsidRPr="00E659BD">
        <w:rPr>
          <w:rFonts w:ascii="NTFPreCursivefk" w:hAnsi="NTFPreCursivefk"/>
          <w:sz w:val="28"/>
          <w:szCs w:val="28"/>
        </w:rPr>
        <w:t>Examples of how the learning objective and Success Criteria should look.</w:t>
      </w:r>
    </w:p>
    <w:p w14:paraId="1E3F43BF" w14:textId="77777777" w:rsidR="00440B63" w:rsidRPr="00E659BD" w:rsidRDefault="00440B63">
      <w:pPr>
        <w:rPr>
          <w:rFonts w:ascii="NTFPreCursivefk" w:hAnsi="NTFPreCursivefk"/>
          <w:sz w:val="28"/>
          <w:szCs w:val="28"/>
          <w:u w:val="single"/>
        </w:rPr>
      </w:pPr>
      <w:r w:rsidRPr="00E659BD">
        <w:rPr>
          <w:rFonts w:ascii="NTFPreCursivefk" w:hAnsi="NTFPreCursivefk"/>
          <w:sz w:val="28"/>
          <w:szCs w:val="28"/>
          <w:u w:val="single"/>
        </w:rPr>
        <w:t>Learning Objective for English</w:t>
      </w:r>
    </w:p>
    <w:tbl>
      <w:tblPr>
        <w:tblW w:w="10400" w:type="dxa"/>
        <w:tblInd w:w="-572" w:type="dxa"/>
        <w:tblCellMar>
          <w:left w:w="10" w:type="dxa"/>
          <w:right w:w="10" w:type="dxa"/>
        </w:tblCellMar>
        <w:tblLook w:val="04A0" w:firstRow="1" w:lastRow="0" w:firstColumn="1" w:lastColumn="0" w:noHBand="0" w:noVBand="1"/>
      </w:tblPr>
      <w:tblGrid>
        <w:gridCol w:w="2580"/>
        <w:gridCol w:w="5803"/>
        <w:gridCol w:w="2017"/>
      </w:tblGrid>
      <w:tr w:rsidR="00553065" w14:paraId="1B788513" w14:textId="77777777" w:rsidTr="00273EEE">
        <w:trPr>
          <w:trHeight w:val="25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210A1947" w14:textId="77777777" w:rsidR="00553065" w:rsidRDefault="00553065" w:rsidP="00273EEE">
            <w:pPr>
              <w:spacing w:after="0"/>
              <w:jc w:val="center"/>
            </w:pPr>
            <w:r>
              <w:rPr>
                <w:noProof/>
                <w:sz w:val="48"/>
                <w:szCs w:val="48"/>
              </w:rPr>
              <w:drawing>
                <wp:anchor distT="0" distB="0" distL="114300" distR="114300" simplePos="0" relativeHeight="251757056" behindDoc="0" locked="0" layoutInCell="1" allowOverlap="1" wp14:anchorId="36F024B8" wp14:editId="35BD810F">
                  <wp:simplePos x="0" y="0"/>
                  <wp:positionH relativeFrom="column">
                    <wp:posOffset>6075045</wp:posOffset>
                  </wp:positionH>
                  <wp:positionV relativeFrom="paragraph">
                    <wp:posOffset>6985</wp:posOffset>
                  </wp:positionV>
                  <wp:extent cx="456565" cy="424180"/>
                  <wp:effectExtent l="0" t="0" r="635" b="0"/>
                  <wp:wrapTight wrapText="bothSides">
                    <wp:wrapPolygon edited="0">
                      <wp:start x="0" y="0"/>
                      <wp:lineTo x="0" y="20371"/>
                      <wp:lineTo x="20729" y="20371"/>
                      <wp:lineTo x="20729" y="0"/>
                      <wp:lineTo x="0" y="0"/>
                    </wp:wrapPolygon>
                  </wp:wrapTight>
                  <wp:docPr id="1298705547" name="Picture 719750833" descr="A picture containing text, room, gambling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56565" cy="424180"/>
                          </a:xfrm>
                          <a:prstGeom prst="rect">
                            <a:avLst/>
                          </a:prstGeom>
                          <a:noFill/>
                          <a:ln>
                            <a:noFill/>
                            <a:prstDash/>
                          </a:ln>
                        </pic:spPr>
                      </pic:pic>
                    </a:graphicData>
                  </a:graphic>
                  <wp14:sizeRelV relativeFrom="margin">
                    <wp14:pctHeight>0</wp14:pctHeight>
                  </wp14:sizeRelV>
                </wp:anchor>
              </w:drawing>
            </w:r>
            <w:r>
              <w:rPr>
                <w:noProof/>
                <w:sz w:val="48"/>
                <w:szCs w:val="48"/>
              </w:rPr>
              <w:drawing>
                <wp:anchor distT="0" distB="0" distL="114300" distR="114300" simplePos="0" relativeHeight="251756032" behindDoc="0" locked="0" layoutInCell="1" allowOverlap="1" wp14:anchorId="420CEA9A" wp14:editId="0490DABC">
                  <wp:simplePos x="0" y="0"/>
                  <wp:positionH relativeFrom="column">
                    <wp:posOffset>-60963</wp:posOffset>
                  </wp:positionH>
                  <wp:positionV relativeFrom="paragraph">
                    <wp:posOffset>3172</wp:posOffset>
                  </wp:positionV>
                  <wp:extent cx="419096" cy="409578"/>
                  <wp:effectExtent l="0" t="0" r="4" b="9522"/>
                  <wp:wrapTight wrapText="bothSides">
                    <wp:wrapPolygon edited="0">
                      <wp:start x="0" y="0"/>
                      <wp:lineTo x="0" y="20093"/>
                      <wp:lineTo x="20649" y="20093"/>
                      <wp:lineTo x="20649" y="0"/>
                      <wp:lineTo x="0" y="0"/>
                    </wp:wrapPolygon>
                  </wp:wrapTight>
                  <wp:docPr id="1865790204" name="Picture 681978765" descr="A picture containing text, room, gambling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19096" cy="409578"/>
                          </a:xfrm>
                          <a:prstGeom prst="rect">
                            <a:avLst/>
                          </a:prstGeom>
                          <a:noFill/>
                          <a:ln>
                            <a:noFill/>
                            <a:prstDash/>
                          </a:ln>
                        </pic:spPr>
                      </pic:pic>
                    </a:graphicData>
                  </a:graphic>
                </wp:anchor>
              </w:drawing>
            </w:r>
            <w:r>
              <w:rPr>
                <w:rFonts w:ascii="NTFPreCursivefk" w:hAnsi="NTFPreCursivefk"/>
                <w:sz w:val="56"/>
                <w:szCs w:val="56"/>
              </w:rPr>
              <w:t>ENGLISH</w:t>
            </w:r>
          </w:p>
        </w:tc>
      </w:tr>
      <w:tr w:rsidR="00553065" w14:paraId="73795EEA" w14:textId="77777777" w:rsidTr="00273EEE">
        <w:trPr>
          <w:trHeight w:val="1020"/>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95D9EE" w14:textId="77777777" w:rsidR="00553065" w:rsidRDefault="00553065" w:rsidP="00273EEE">
            <w:pPr>
              <w:spacing w:after="0"/>
            </w:pPr>
            <w:r>
              <w:rPr>
                <w:noProof/>
              </w:rPr>
              <w:drawing>
                <wp:anchor distT="0" distB="0" distL="114300" distR="114300" simplePos="0" relativeHeight="251759104" behindDoc="0" locked="0" layoutInCell="1" allowOverlap="1" wp14:anchorId="44240808" wp14:editId="3554FB6A">
                  <wp:simplePos x="0" y="0"/>
                  <wp:positionH relativeFrom="column">
                    <wp:posOffset>779141</wp:posOffset>
                  </wp:positionH>
                  <wp:positionV relativeFrom="paragraph">
                    <wp:posOffset>17785</wp:posOffset>
                  </wp:positionV>
                  <wp:extent cx="771095" cy="629600"/>
                  <wp:effectExtent l="0" t="0" r="0" b="0"/>
                  <wp:wrapNone/>
                  <wp:docPr id="127368921" name="Picture 1" descr="Why the Whales C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771095" cy="629600"/>
                          </a:xfrm>
                          <a:prstGeom prst="rect">
                            <a:avLst/>
                          </a:prstGeom>
                          <a:noFill/>
                          <a:ln>
                            <a:noFill/>
                            <a:prstDash/>
                          </a:ln>
                        </pic:spPr>
                      </pic:pic>
                    </a:graphicData>
                  </a:graphic>
                </wp:anchor>
              </w:drawing>
            </w:r>
            <w:r>
              <w:rPr>
                <w:rFonts w:ascii="NTFPreCursivefk" w:hAnsi="NTFPreCursivefk"/>
                <w:sz w:val="24"/>
                <w:szCs w:val="24"/>
              </w:rPr>
              <w:t>TEXT:</w:t>
            </w:r>
            <w:r>
              <w:t xml:space="preserve"> </w:t>
            </w:r>
          </w:p>
          <w:p w14:paraId="04D669DD" w14:textId="77777777" w:rsidR="00553065" w:rsidRDefault="00553065" w:rsidP="00273EEE">
            <w:pPr>
              <w:tabs>
                <w:tab w:val="left" w:pos="747"/>
              </w:tabs>
              <w:spacing w:after="0"/>
            </w:pPr>
            <w:r>
              <w:tab/>
            </w:r>
          </w:p>
        </w:tc>
        <w:tc>
          <w:tcPr>
            <w:tcW w:w="75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30A7F411" w14:textId="77777777" w:rsidR="00553065" w:rsidRDefault="00553065" w:rsidP="00273EEE">
            <w:pPr>
              <w:rPr>
                <w:rFonts w:ascii="NTFPreCursivefk" w:hAnsi="NTFPreCursivefk"/>
                <w:sz w:val="24"/>
                <w:szCs w:val="24"/>
              </w:rPr>
            </w:pPr>
            <w:r>
              <w:rPr>
                <w:rFonts w:ascii="NTFPreCursivefk" w:hAnsi="NTFPreCursivefk"/>
                <w:sz w:val="24"/>
                <w:szCs w:val="24"/>
              </w:rPr>
              <w:t xml:space="preserve">Vocabulary: </w:t>
            </w:r>
          </w:p>
          <w:p w14:paraId="364AED2B" w14:textId="77777777" w:rsidR="00553065" w:rsidRDefault="00553065" w:rsidP="00273EEE">
            <w:r>
              <w:rPr>
                <w:noProof/>
              </w:rPr>
              <w:drawing>
                <wp:inline distT="0" distB="0" distL="0" distR="0" wp14:anchorId="183DE98D" wp14:editId="1A358A1C">
                  <wp:extent cx="4913180" cy="907322"/>
                  <wp:effectExtent l="0" t="0" r="1720" b="7078"/>
                  <wp:docPr id="1592299427" name="Picture 1" descr="A group of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589536798" name="Picture 1" descr="A group of black text&#10;&#10;AI-generated content may be incorrect."/>
                          <pic:cNvPicPr/>
                        </pic:nvPicPr>
                        <pic:blipFill>
                          <a:blip r:embed="rId25"/>
                          <a:stretch>
                            <a:fillRect/>
                          </a:stretch>
                        </pic:blipFill>
                        <pic:spPr>
                          <a:xfrm>
                            <a:off x="0" y="0"/>
                            <a:ext cx="4913180" cy="907322"/>
                          </a:xfrm>
                          <a:prstGeom prst="rect">
                            <a:avLst/>
                          </a:prstGeom>
                          <a:noFill/>
                          <a:ln>
                            <a:noFill/>
                            <a:prstDash/>
                          </a:ln>
                        </pic:spPr>
                      </pic:pic>
                    </a:graphicData>
                  </a:graphic>
                </wp:inline>
              </w:drawing>
            </w:r>
          </w:p>
        </w:tc>
      </w:tr>
      <w:tr w:rsidR="00553065" w14:paraId="3B2952A3" w14:textId="77777777" w:rsidTr="00273EEE">
        <w:trPr>
          <w:trHeight w:val="257"/>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B1E1D" w14:textId="77777777" w:rsidR="00553065" w:rsidRDefault="00553065" w:rsidP="00273EEE">
            <w:pPr>
              <w:spacing w:after="0"/>
            </w:pPr>
            <w:r>
              <w:rPr>
                <w:rFonts w:ascii="NTFPreCursivefk" w:hAnsi="NTFPreCursivefk"/>
                <w:sz w:val="24"/>
                <w:szCs w:val="24"/>
              </w:rPr>
              <w:t>Date: 12</w:t>
            </w:r>
            <w:r>
              <w:rPr>
                <w:rFonts w:ascii="NTFPreCursivefk" w:hAnsi="NTFPreCursivefk"/>
                <w:sz w:val="24"/>
                <w:szCs w:val="24"/>
                <w:vertAlign w:val="superscript"/>
              </w:rPr>
              <w:t>th</w:t>
            </w:r>
            <w:r>
              <w:rPr>
                <w:rFonts w:ascii="NTFPreCursivefk" w:hAnsi="NTFPreCursivefk"/>
                <w:sz w:val="24"/>
                <w:szCs w:val="24"/>
              </w:rPr>
              <w:t xml:space="preserve"> May 2025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FEEF9E" w14:textId="77777777" w:rsidR="00553065" w:rsidRDefault="00553065" w:rsidP="00273EEE">
            <w:pPr>
              <w:spacing w:after="0"/>
              <w:rPr>
                <w:rFonts w:ascii="NTFPreCursivefk" w:hAnsi="NTFPreCursivefk"/>
                <w:sz w:val="24"/>
                <w:szCs w:val="24"/>
              </w:rPr>
            </w:pPr>
            <w:r>
              <w:rPr>
                <w:rFonts w:ascii="NTFPreCursivefk" w:hAnsi="NTFPreCursivefk"/>
                <w:sz w:val="24"/>
                <w:szCs w:val="24"/>
              </w:rPr>
              <w:t xml:space="preserve">Purpose: To be able to use direct speech in my own writing.   </w:t>
            </w:r>
          </w:p>
          <w:p w14:paraId="4F3B32E6" w14:textId="77777777" w:rsidR="00553065" w:rsidRDefault="00553065" w:rsidP="00273EEE">
            <w:pPr>
              <w:spacing w:after="0"/>
              <w:rPr>
                <w:rFonts w:ascii="NTFPreCursivefk" w:hAnsi="NTFPreCursivefk"/>
                <w:sz w:val="24"/>
                <w:szCs w:val="24"/>
              </w:rPr>
            </w:pPr>
            <w:r>
              <w:rPr>
                <w:rFonts w:ascii="NTFPreCursivefk" w:hAnsi="NTFPreCursivefk"/>
                <w:sz w:val="24"/>
                <w:szCs w:val="24"/>
              </w:rPr>
              <w:t>Audience: Base 7 peers</w:t>
            </w:r>
          </w:p>
        </w:tc>
        <w:tc>
          <w:tcPr>
            <w:tcW w:w="1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D1C8BBB" w14:textId="77777777" w:rsidR="00553065" w:rsidRDefault="00553065" w:rsidP="00273EEE">
            <w:pPr>
              <w:spacing w:after="0"/>
              <w:ind w:left="120"/>
            </w:pPr>
            <w:r>
              <w:rPr>
                <w:rFonts w:ascii="NTFPreCursivefk" w:hAnsi="NTFPreCursivefk"/>
                <w:sz w:val="32"/>
                <w:szCs w:val="32"/>
              </w:rPr>
              <w:t>CT, TA,  I</w:t>
            </w:r>
          </w:p>
        </w:tc>
      </w:tr>
      <w:tr w:rsidR="00553065" w14:paraId="2C340E92" w14:textId="77777777" w:rsidTr="00273EEE">
        <w:trPr>
          <w:trHeight w:val="25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3F88E" w14:textId="77777777" w:rsidR="00553065" w:rsidRDefault="00553065" w:rsidP="00273EEE">
            <w:pPr>
              <w:spacing w:after="0"/>
              <w:rPr>
                <w:rFonts w:ascii="NTFPreCursivefk" w:hAnsi="NTFPreCursivefk"/>
                <w:sz w:val="24"/>
                <w:szCs w:val="24"/>
              </w:rPr>
            </w:pPr>
            <w:r>
              <w:rPr>
                <w:rFonts w:ascii="NTFPreCursivefk" w:hAnsi="NTFPreCursivefk"/>
                <w:sz w:val="24"/>
                <w:szCs w:val="24"/>
              </w:rPr>
              <w:t>Previous learning:</w:t>
            </w:r>
          </w:p>
          <w:p w14:paraId="1F73220D" w14:textId="77777777" w:rsidR="00553065" w:rsidRDefault="00553065" w:rsidP="00273EEE">
            <w:pPr>
              <w:spacing w:after="0"/>
              <w:rPr>
                <w:rFonts w:ascii="NTFPreCursivefk" w:hAnsi="NTFPreCursivefk"/>
                <w:sz w:val="24"/>
                <w:szCs w:val="24"/>
              </w:rPr>
            </w:pPr>
            <w:r>
              <w:rPr>
                <w:rFonts w:ascii="NTFPreCursivefk" w:hAnsi="NTFPreCursivefk"/>
                <w:sz w:val="24"/>
                <w:szCs w:val="24"/>
              </w:rPr>
              <w:t>I already know.</w:t>
            </w:r>
          </w:p>
          <w:p w14:paraId="1EEE049F" w14:textId="77777777" w:rsidR="00553065" w:rsidRDefault="00553065" w:rsidP="00273EEE">
            <w:pPr>
              <w:pStyle w:val="ListParagraph"/>
              <w:numPr>
                <w:ilvl w:val="0"/>
                <w:numId w:val="26"/>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How to use inverted commas for direct speech. </w:t>
            </w:r>
          </w:p>
        </w:tc>
      </w:tr>
      <w:tr w:rsidR="00553065" w14:paraId="11A8A01C" w14:textId="77777777" w:rsidTr="00273EEE">
        <w:trPr>
          <w:trHeight w:val="25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C377" w14:textId="77777777" w:rsidR="00553065" w:rsidRDefault="00553065" w:rsidP="00273EEE">
            <w:pPr>
              <w:spacing w:after="0"/>
              <w:rPr>
                <w:rFonts w:ascii="NTFPreCursivefk" w:hAnsi="NTFPreCursivefk"/>
                <w:sz w:val="24"/>
                <w:szCs w:val="24"/>
              </w:rPr>
            </w:pPr>
            <w:r>
              <w:rPr>
                <w:rFonts w:ascii="NTFPreCursivefk" w:hAnsi="NTFPreCursivefk"/>
                <w:sz w:val="24"/>
                <w:szCs w:val="24"/>
              </w:rPr>
              <w:t>Learning Outcome:</w:t>
            </w:r>
          </w:p>
          <w:p w14:paraId="319A9090" w14:textId="77777777" w:rsidR="00553065" w:rsidRDefault="00553065" w:rsidP="00273EEE">
            <w:pPr>
              <w:pStyle w:val="ListParagraph"/>
              <w:numPr>
                <w:ilvl w:val="0"/>
                <w:numId w:val="27"/>
              </w:numPr>
              <w:suppressAutoHyphens/>
              <w:autoSpaceDN w:val="0"/>
              <w:spacing w:after="0" w:line="240" w:lineRule="auto"/>
              <w:rPr>
                <w:rFonts w:ascii="NTFPreCursivefk" w:hAnsi="NTFPreCursivefk"/>
                <w:sz w:val="24"/>
                <w:szCs w:val="24"/>
              </w:rPr>
            </w:pPr>
            <w:r>
              <w:rPr>
                <w:rFonts w:ascii="NTFPreCursivefk" w:hAnsi="NTFPreCursivefk"/>
                <w:sz w:val="24"/>
                <w:szCs w:val="24"/>
              </w:rPr>
              <w:t>To punctuate direct speech with inverted commas and other punctuation within the inverted commas.</w:t>
            </w:r>
          </w:p>
        </w:tc>
      </w:tr>
      <w:tr w:rsidR="00553065" w14:paraId="512623C3" w14:textId="77777777" w:rsidTr="00273EEE">
        <w:trPr>
          <w:trHeight w:val="27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03B4" w14:textId="77777777" w:rsidR="00553065" w:rsidRDefault="00553065" w:rsidP="00273EEE">
            <w:pPr>
              <w:spacing w:after="0"/>
              <w:rPr>
                <w:rFonts w:ascii="NTFPreCursivefk" w:hAnsi="NTFPreCursivefk"/>
                <w:sz w:val="24"/>
                <w:szCs w:val="24"/>
              </w:rPr>
            </w:pPr>
            <w:r>
              <w:rPr>
                <w:rFonts w:ascii="NTFPreCursivefk" w:hAnsi="NTFPreCursivefk"/>
                <w:sz w:val="24"/>
                <w:szCs w:val="24"/>
              </w:rPr>
              <w:t>Success Criteria:</w:t>
            </w:r>
          </w:p>
          <w:p w14:paraId="2D81C657" w14:textId="77777777" w:rsidR="00553065" w:rsidRDefault="00553065" w:rsidP="00273EEE">
            <w:pPr>
              <w:spacing w:after="0"/>
              <w:rPr>
                <w:rFonts w:ascii="NTFPreCursivefk" w:hAnsi="NTFPreCursivefk"/>
                <w:sz w:val="24"/>
                <w:szCs w:val="24"/>
              </w:rPr>
            </w:pPr>
            <w:r>
              <w:rPr>
                <w:rFonts w:ascii="NTFPreCursivefk" w:hAnsi="NTFPreCursivefk"/>
                <w:sz w:val="24"/>
                <w:szCs w:val="24"/>
              </w:rPr>
              <w:t>By the end of today’s lesson:</w:t>
            </w:r>
          </w:p>
          <w:p w14:paraId="66A2C90D" w14:textId="77777777" w:rsidR="00553065" w:rsidRDefault="00553065" w:rsidP="00273EEE">
            <w:pPr>
              <w:spacing w:after="0"/>
              <w:rPr>
                <w:rFonts w:ascii="NTFPreCursivefk" w:hAnsi="NTFPreCursivefk"/>
                <w:sz w:val="24"/>
                <w:szCs w:val="24"/>
              </w:rPr>
            </w:pPr>
            <w:r>
              <w:rPr>
                <w:rFonts w:ascii="NTFPreCursivefk" w:hAnsi="NTFPreCursivefk"/>
                <w:sz w:val="24"/>
                <w:szCs w:val="24"/>
              </w:rPr>
              <w:t xml:space="preserve">I can (skill): </w:t>
            </w:r>
          </w:p>
          <w:p w14:paraId="0E07E293" w14:textId="77777777" w:rsidR="00553065" w:rsidRDefault="00553065" w:rsidP="00273EEE">
            <w:pPr>
              <w:pStyle w:val="ListParagraph"/>
              <w:numPr>
                <w:ilvl w:val="0"/>
                <w:numId w:val="28"/>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Use inverted commas to indicate direct speech. </w:t>
            </w:r>
          </w:p>
          <w:p w14:paraId="5F8BD5A0" w14:textId="77777777" w:rsidR="00553065" w:rsidRDefault="00553065" w:rsidP="00273EEE">
            <w:pPr>
              <w:pStyle w:val="ListParagraph"/>
              <w:numPr>
                <w:ilvl w:val="0"/>
                <w:numId w:val="28"/>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Use full stops, commas and capital letters correctly when using direct speech. </w:t>
            </w:r>
          </w:p>
          <w:p w14:paraId="128F4C1F" w14:textId="77777777" w:rsidR="00553065" w:rsidRDefault="00553065" w:rsidP="00273EEE">
            <w:pPr>
              <w:pStyle w:val="ListParagraph"/>
              <w:numPr>
                <w:ilvl w:val="0"/>
                <w:numId w:val="28"/>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Use a new line for a new speaker. </w:t>
            </w:r>
          </w:p>
          <w:p w14:paraId="1E67F171" w14:textId="77777777" w:rsidR="00553065" w:rsidRDefault="00553065" w:rsidP="00273EEE">
            <w:pPr>
              <w:spacing w:after="0"/>
              <w:rPr>
                <w:rFonts w:ascii="NTFPreCursivefk" w:hAnsi="NTFPreCursivefk"/>
                <w:sz w:val="24"/>
                <w:szCs w:val="24"/>
              </w:rPr>
            </w:pPr>
            <w:r>
              <w:rPr>
                <w:rFonts w:ascii="NTFPreCursivefk" w:hAnsi="NTFPreCursivefk"/>
                <w:sz w:val="24"/>
                <w:szCs w:val="24"/>
              </w:rPr>
              <w:t xml:space="preserve">I will know (knowledge): </w:t>
            </w:r>
          </w:p>
          <w:p w14:paraId="14A64E06" w14:textId="77777777" w:rsidR="00553065" w:rsidRDefault="00553065" w:rsidP="00273EEE">
            <w:pPr>
              <w:pStyle w:val="ListParagraph"/>
              <w:numPr>
                <w:ilvl w:val="0"/>
                <w:numId w:val="29"/>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When I need to use inverted commas. </w:t>
            </w:r>
          </w:p>
          <w:p w14:paraId="4B0C0B14" w14:textId="77777777" w:rsidR="00553065" w:rsidRDefault="00553065" w:rsidP="00273EEE">
            <w:pPr>
              <w:pStyle w:val="ListParagraph"/>
              <w:numPr>
                <w:ilvl w:val="0"/>
                <w:numId w:val="29"/>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What other punctuation I need to use. </w:t>
            </w:r>
          </w:p>
          <w:p w14:paraId="2811E25F" w14:textId="77777777" w:rsidR="00553065" w:rsidRDefault="00553065" w:rsidP="00273EEE">
            <w:pPr>
              <w:pStyle w:val="ListParagraph"/>
              <w:numPr>
                <w:ilvl w:val="0"/>
                <w:numId w:val="29"/>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When I need to use a new line. </w:t>
            </w:r>
          </w:p>
        </w:tc>
      </w:tr>
      <w:tr w:rsidR="00553065" w14:paraId="3D48E80B" w14:textId="77777777" w:rsidTr="00273EEE">
        <w:trPr>
          <w:trHeight w:val="25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D418" w14:textId="77777777" w:rsidR="00553065" w:rsidRDefault="00553065" w:rsidP="00273EEE">
            <w:pPr>
              <w:spacing w:after="0"/>
            </w:pPr>
            <w:r>
              <w:rPr>
                <w:noProof/>
                <w:sz w:val="24"/>
                <w:szCs w:val="24"/>
              </w:rPr>
              <mc:AlternateContent>
                <mc:Choice Requires="wps">
                  <w:drawing>
                    <wp:anchor distT="0" distB="0" distL="114300" distR="114300" simplePos="0" relativeHeight="251758080" behindDoc="0" locked="0" layoutInCell="1" allowOverlap="1" wp14:anchorId="13001D61" wp14:editId="0673D77A">
                      <wp:simplePos x="0" y="0"/>
                      <wp:positionH relativeFrom="column">
                        <wp:posOffset>116201</wp:posOffset>
                      </wp:positionH>
                      <wp:positionV relativeFrom="paragraph">
                        <wp:posOffset>86996</wp:posOffset>
                      </wp:positionV>
                      <wp:extent cx="6316346" cy="555626"/>
                      <wp:effectExtent l="38100" t="38100" r="84454" b="34924"/>
                      <wp:wrapNone/>
                      <wp:docPr id="1051315108" name="Star: 16 Points 1"/>
                      <wp:cNvGraphicFramePr/>
                      <a:graphic xmlns:a="http://schemas.openxmlformats.org/drawingml/2006/main">
                        <a:graphicData uri="http://schemas.microsoft.com/office/word/2010/wordprocessingShape">
                          <wps:wsp>
                            <wps:cNvSpPr/>
                            <wps:spPr>
                              <a:xfrm>
                                <a:off x="0" y="0"/>
                                <a:ext cx="6316346" cy="555626"/>
                              </a:xfrm>
                              <a:custGeom>
                                <a:avLst/>
                                <a:gdLst>
                                  <a:gd name="f0" fmla="val 10800000"/>
                                  <a:gd name="f1" fmla="val 5400000"/>
                                  <a:gd name="f2" fmla="val 180"/>
                                  <a:gd name="f3" fmla="val w"/>
                                  <a:gd name="f4" fmla="val h"/>
                                  <a:gd name="f5" fmla="val ss"/>
                                  <a:gd name="f6" fmla="val 0"/>
                                  <a:gd name="f7" fmla="*/ 5419351 1 1725033"/>
                                  <a:gd name="f8" fmla="val 37500"/>
                                  <a:gd name="f9" fmla="+- 0 0 -90"/>
                                  <a:gd name="f10" fmla="+- 0 0 -180"/>
                                  <a:gd name="f11" fmla="+- 0 0 -270"/>
                                  <a:gd name="f12" fmla="+- 0 0 -360"/>
                                  <a:gd name="f13" fmla="abs f3"/>
                                  <a:gd name="f14" fmla="abs f4"/>
                                  <a:gd name="f15" fmla="abs f5"/>
                                  <a:gd name="f16" fmla="+- 2700000 f1 0"/>
                                  <a:gd name="f17" fmla="*/ f9 f0 1"/>
                                  <a:gd name="f18" fmla="*/ f10 f0 1"/>
                                  <a:gd name="f19" fmla="*/ f11 f0 1"/>
                                  <a:gd name="f20" fmla="*/ f12 f0 1"/>
                                  <a:gd name="f21" fmla="?: f13 f3 1"/>
                                  <a:gd name="f22" fmla="?: f14 f4 1"/>
                                  <a:gd name="f23" fmla="?: f15 f5 1"/>
                                  <a:gd name="f24" fmla="+- f16 0 f1"/>
                                  <a:gd name="f25" fmla="*/ f17 1 f2"/>
                                  <a:gd name="f26" fmla="*/ f18 1 f2"/>
                                  <a:gd name="f27" fmla="*/ f19 1 f2"/>
                                  <a:gd name="f28" fmla="*/ f20 1 f2"/>
                                  <a:gd name="f29" fmla="*/ f21 1 21600"/>
                                  <a:gd name="f30" fmla="*/ f22 1 21600"/>
                                  <a:gd name="f31" fmla="*/ 21600 f21 1"/>
                                  <a:gd name="f32" fmla="*/ 21600 f22 1"/>
                                  <a:gd name="f33" fmla="+- f24 f1 0"/>
                                  <a:gd name="f34" fmla="+- f25 0 f1"/>
                                  <a:gd name="f35" fmla="+- f26 0 f1"/>
                                  <a:gd name="f36" fmla="+- f27 0 f1"/>
                                  <a:gd name="f37" fmla="+- f28 0 f1"/>
                                  <a:gd name="f38" fmla="min f30 f29"/>
                                  <a:gd name="f39" fmla="*/ f31 1 f23"/>
                                  <a:gd name="f40" fmla="*/ f32 1 f23"/>
                                  <a:gd name="f41" fmla="*/ f33 f7 1"/>
                                  <a:gd name="f42" fmla="val f39"/>
                                  <a:gd name="f43" fmla="val f40"/>
                                  <a:gd name="f44" fmla="*/ f41 1 f0"/>
                                  <a:gd name="f45" fmla="*/ f6 f38 1"/>
                                  <a:gd name="f46" fmla="+- f43 0 f6"/>
                                  <a:gd name="f47" fmla="+- f42 0 f6"/>
                                  <a:gd name="f48" fmla="+- 0 0 f44"/>
                                  <a:gd name="f49" fmla="*/ f42 f38 1"/>
                                  <a:gd name="f50" fmla="*/ f43 f38 1"/>
                                  <a:gd name="f51" fmla="*/ f46 1 2"/>
                                  <a:gd name="f52" fmla="*/ f47 1 2"/>
                                  <a:gd name="f53" fmla="+- 0 0 f48"/>
                                  <a:gd name="f54" fmla="+- f6 f51 0"/>
                                  <a:gd name="f55" fmla="+- f6 f52 0"/>
                                  <a:gd name="f56" fmla="*/ f52 92388 1"/>
                                  <a:gd name="f57" fmla="*/ f52 70711 1"/>
                                  <a:gd name="f58" fmla="*/ f52 38268 1"/>
                                  <a:gd name="f59" fmla="*/ f51 92388 1"/>
                                  <a:gd name="f60" fmla="*/ f51 70711 1"/>
                                  <a:gd name="f61" fmla="*/ f51 38268 1"/>
                                  <a:gd name="f62" fmla="*/ f52 f8 1"/>
                                  <a:gd name="f63" fmla="*/ f51 f8 1"/>
                                  <a:gd name="f64" fmla="*/ f53 f0 1"/>
                                  <a:gd name="f65" fmla="*/ f56 1 100000"/>
                                  <a:gd name="f66" fmla="*/ f57 1 100000"/>
                                  <a:gd name="f67" fmla="*/ f58 1 100000"/>
                                  <a:gd name="f68" fmla="*/ f59 1 100000"/>
                                  <a:gd name="f69" fmla="*/ f60 1 100000"/>
                                  <a:gd name="f70" fmla="*/ f61 1 100000"/>
                                  <a:gd name="f71" fmla="*/ f62 1 50000"/>
                                  <a:gd name="f72" fmla="*/ f63 1 50000"/>
                                  <a:gd name="f73" fmla="*/ f64 1 f7"/>
                                  <a:gd name="f74" fmla="*/ f54 f38 1"/>
                                  <a:gd name="f75" fmla="*/ f55 f38 1"/>
                                  <a:gd name="f76" fmla="+- f55 0 f65"/>
                                  <a:gd name="f77" fmla="+- f55 0 f66"/>
                                  <a:gd name="f78" fmla="+- f55 0 f67"/>
                                  <a:gd name="f79" fmla="+- f55 f67 0"/>
                                  <a:gd name="f80" fmla="+- f55 f66 0"/>
                                  <a:gd name="f81" fmla="+- f55 f65 0"/>
                                  <a:gd name="f82" fmla="+- f54 0 f68"/>
                                  <a:gd name="f83" fmla="+- f54 0 f69"/>
                                  <a:gd name="f84" fmla="+- f54 0 f70"/>
                                  <a:gd name="f85" fmla="+- f54 f70 0"/>
                                  <a:gd name="f86" fmla="+- f54 f69 0"/>
                                  <a:gd name="f87" fmla="+- f54 f68 0"/>
                                  <a:gd name="f88" fmla="*/ f71 98079 1"/>
                                  <a:gd name="f89" fmla="*/ f71 83147 1"/>
                                  <a:gd name="f90" fmla="*/ f71 55557 1"/>
                                  <a:gd name="f91" fmla="*/ f71 19509 1"/>
                                  <a:gd name="f92" fmla="*/ f72 98079 1"/>
                                  <a:gd name="f93" fmla="*/ f72 83147 1"/>
                                  <a:gd name="f94" fmla="*/ f72 55557 1"/>
                                  <a:gd name="f95" fmla="*/ f72 19509 1"/>
                                  <a:gd name="f96" fmla="+- f73 0 f1"/>
                                  <a:gd name="f97" fmla="cos 1 f96"/>
                                  <a:gd name="f98" fmla="sin 1 f96"/>
                                  <a:gd name="f99" fmla="*/ f88 1 100000"/>
                                  <a:gd name="f100" fmla="*/ f89 1 100000"/>
                                  <a:gd name="f101" fmla="*/ f90 1 100000"/>
                                  <a:gd name="f102" fmla="*/ f91 1 100000"/>
                                  <a:gd name="f103" fmla="*/ f92 1 100000"/>
                                  <a:gd name="f104" fmla="*/ f93 1 100000"/>
                                  <a:gd name="f105" fmla="*/ f94 1 100000"/>
                                  <a:gd name="f106" fmla="*/ f95 1 100000"/>
                                  <a:gd name="f107" fmla="*/ f76 f38 1"/>
                                  <a:gd name="f108" fmla="*/ f84 f38 1"/>
                                  <a:gd name="f109" fmla="*/ f77 f38 1"/>
                                  <a:gd name="f110" fmla="*/ f83 f38 1"/>
                                  <a:gd name="f111" fmla="*/ f78 f38 1"/>
                                  <a:gd name="f112" fmla="*/ f82 f38 1"/>
                                  <a:gd name="f113" fmla="*/ f79 f38 1"/>
                                  <a:gd name="f114" fmla="*/ f80 f38 1"/>
                                  <a:gd name="f115" fmla="*/ f81 f38 1"/>
                                  <a:gd name="f116" fmla="*/ f85 f38 1"/>
                                  <a:gd name="f117" fmla="*/ f86 f38 1"/>
                                  <a:gd name="f118" fmla="*/ f87 f38 1"/>
                                  <a:gd name="f119" fmla="+- 0 0 f97"/>
                                  <a:gd name="f120" fmla="+- 0 0 f98"/>
                                  <a:gd name="f121" fmla="+- f55 0 f99"/>
                                  <a:gd name="f122" fmla="+- f55 0 f100"/>
                                  <a:gd name="f123" fmla="+- f55 0 f101"/>
                                  <a:gd name="f124" fmla="+- f55 0 f102"/>
                                  <a:gd name="f125" fmla="+- f55 f102 0"/>
                                  <a:gd name="f126" fmla="+- f55 f101 0"/>
                                  <a:gd name="f127" fmla="+- f55 f100 0"/>
                                  <a:gd name="f128" fmla="+- f55 f99 0"/>
                                  <a:gd name="f129" fmla="+- f54 0 f103"/>
                                  <a:gd name="f130" fmla="+- f54 0 f104"/>
                                  <a:gd name="f131" fmla="+- f54 0 f105"/>
                                  <a:gd name="f132" fmla="+- f54 0 f106"/>
                                  <a:gd name="f133" fmla="+- f54 f106 0"/>
                                  <a:gd name="f134" fmla="+- f54 f105 0"/>
                                  <a:gd name="f135" fmla="+- f54 f104 0"/>
                                  <a:gd name="f136" fmla="+- f54 f103 0"/>
                                  <a:gd name="f137" fmla="+- 0 0 f119"/>
                                  <a:gd name="f138" fmla="+- 0 0 f120"/>
                                  <a:gd name="f139" fmla="*/ f121 f38 1"/>
                                  <a:gd name="f140" fmla="*/ f132 f38 1"/>
                                  <a:gd name="f141" fmla="*/ f122 f38 1"/>
                                  <a:gd name="f142" fmla="*/ f131 f38 1"/>
                                  <a:gd name="f143" fmla="*/ f123 f38 1"/>
                                  <a:gd name="f144" fmla="*/ f130 f38 1"/>
                                  <a:gd name="f145" fmla="*/ f124 f38 1"/>
                                  <a:gd name="f146" fmla="*/ f129 f38 1"/>
                                  <a:gd name="f147" fmla="*/ f125 f38 1"/>
                                  <a:gd name="f148" fmla="*/ f126 f38 1"/>
                                  <a:gd name="f149" fmla="*/ f127 f38 1"/>
                                  <a:gd name="f150" fmla="*/ f128 f38 1"/>
                                  <a:gd name="f151" fmla="*/ f133 f38 1"/>
                                  <a:gd name="f152" fmla="*/ f134 f38 1"/>
                                  <a:gd name="f153" fmla="*/ f135 f38 1"/>
                                  <a:gd name="f154" fmla="*/ f136 f38 1"/>
                                  <a:gd name="f155" fmla="val f137"/>
                                  <a:gd name="f156" fmla="val f138"/>
                                  <a:gd name="f157" fmla="*/ f155 f71 1"/>
                                  <a:gd name="f158" fmla="*/ f156 f72 1"/>
                                  <a:gd name="f159" fmla="+- f55 0 f157"/>
                                  <a:gd name="f160" fmla="+- f54 0 f158"/>
                                  <a:gd name="f161" fmla="+- f55 f157 0"/>
                                  <a:gd name="f162" fmla="+- f54 f158 0"/>
                                  <a:gd name="f163" fmla="*/ f159 f38 1"/>
                                  <a:gd name="f164" fmla="*/ f160 f38 1"/>
                                  <a:gd name="f165" fmla="*/ f161 f38 1"/>
                                  <a:gd name="f166" fmla="*/ f162 f38 1"/>
                                </a:gdLst>
                                <a:ahLst/>
                                <a:cxnLst>
                                  <a:cxn ang="3cd4">
                                    <a:pos x="hc" y="t"/>
                                  </a:cxn>
                                  <a:cxn ang="0">
                                    <a:pos x="r" y="vc"/>
                                  </a:cxn>
                                  <a:cxn ang="cd4">
                                    <a:pos x="hc" y="b"/>
                                  </a:cxn>
                                  <a:cxn ang="cd2">
                                    <a:pos x="l" y="vc"/>
                                  </a:cxn>
                                  <a:cxn ang="f34">
                                    <a:pos x="f114" y="f110"/>
                                  </a:cxn>
                                  <a:cxn ang="f34">
                                    <a:pos x="f115" y="f108"/>
                                  </a:cxn>
                                  <a:cxn ang="f34">
                                    <a:pos x="f115" y="f116"/>
                                  </a:cxn>
                                  <a:cxn ang="f34">
                                    <a:pos x="f114" y="f117"/>
                                  </a:cxn>
                                  <a:cxn ang="f35">
                                    <a:pos x="f113" y="f118"/>
                                  </a:cxn>
                                  <a:cxn ang="f35">
                                    <a:pos x="f111" y="f118"/>
                                  </a:cxn>
                                  <a:cxn ang="f36">
                                    <a:pos x="f109" y="f117"/>
                                  </a:cxn>
                                  <a:cxn ang="f36">
                                    <a:pos x="f107" y="f116"/>
                                  </a:cxn>
                                  <a:cxn ang="f36">
                                    <a:pos x="f107" y="f108"/>
                                  </a:cxn>
                                  <a:cxn ang="f36">
                                    <a:pos x="f109" y="f110"/>
                                  </a:cxn>
                                  <a:cxn ang="f37">
                                    <a:pos x="f111" y="f112"/>
                                  </a:cxn>
                                  <a:cxn ang="f37">
                                    <a:pos x="f113" y="f112"/>
                                  </a:cxn>
                                </a:cxnLst>
                                <a:rect l="f163" t="f164" r="f165" b="f166"/>
                                <a:pathLst>
                                  <a:path>
                                    <a:moveTo>
                                      <a:pt x="f45" y="f74"/>
                                    </a:moveTo>
                                    <a:lnTo>
                                      <a:pt x="f139" y="f140"/>
                                    </a:lnTo>
                                    <a:lnTo>
                                      <a:pt x="f107" y="f108"/>
                                    </a:lnTo>
                                    <a:lnTo>
                                      <a:pt x="f141" y="f142"/>
                                    </a:lnTo>
                                    <a:lnTo>
                                      <a:pt x="f109" y="f110"/>
                                    </a:lnTo>
                                    <a:lnTo>
                                      <a:pt x="f143" y="f144"/>
                                    </a:lnTo>
                                    <a:lnTo>
                                      <a:pt x="f111" y="f112"/>
                                    </a:lnTo>
                                    <a:lnTo>
                                      <a:pt x="f145" y="f146"/>
                                    </a:lnTo>
                                    <a:lnTo>
                                      <a:pt x="f75" y="f45"/>
                                    </a:lnTo>
                                    <a:lnTo>
                                      <a:pt x="f147" y="f146"/>
                                    </a:lnTo>
                                    <a:lnTo>
                                      <a:pt x="f113" y="f112"/>
                                    </a:lnTo>
                                    <a:lnTo>
                                      <a:pt x="f148" y="f144"/>
                                    </a:lnTo>
                                    <a:lnTo>
                                      <a:pt x="f114" y="f110"/>
                                    </a:lnTo>
                                    <a:lnTo>
                                      <a:pt x="f149" y="f142"/>
                                    </a:lnTo>
                                    <a:lnTo>
                                      <a:pt x="f115" y="f108"/>
                                    </a:lnTo>
                                    <a:lnTo>
                                      <a:pt x="f150" y="f140"/>
                                    </a:lnTo>
                                    <a:lnTo>
                                      <a:pt x="f49" y="f74"/>
                                    </a:lnTo>
                                    <a:lnTo>
                                      <a:pt x="f150" y="f151"/>
                                    </a:lnTo>
                                    <a:lnTo>
                                      <a:pt x="f115" y="f116"/>
                                    </a:lnTo>
                                    <a:lnTo>
                                      <a:pt x="f149" y="f152"/>
                                    </a:lnTo>
                                    <a:lnTo>
                                      <a:pt x="f114" y="f117"/>
                                    </a:lnTo>
                                    <a:lnTo>
                                      <a:pt x="f148" y="f153"/>
                                    </a:lnTo>
                                    <a:lnTo>
                                      <a:pt x="f113" y="f118"/>
                                    </a:lnTo>
                                    <a:lnTo>
                                      <a:pt x="f147" y="f154"/>
                                    </a:lnTo>
                                    <a:lnTo>
                                      <a:pt x="f75" y="f50"/>
                                    </a:lnTo>
                                    <a:lnTo>
                                      <a:pt x="f145" y="f154"/>
                                    </a:lnTo>
                                    <a:lnTo>
                                      <a:pt x="f111" y="f118"/>
                                    </a:lnTo>
                                    <a:lnTo>
                                      <a:pt x="f143" y="f153"/>
                                    </a:lnTo>
                                    <a:lnTo>
                                      <a:pt x="f109" y="f117"/>
                                    </a:lnTo>
                                    <a:lnTo>
                                      <a:pt x="f141" y="f152"/>
                                    </a:lnTo>
                                    <a:lnTo>
                                      <a:pt x="f107" y="f116"/>
                                    </a:lnTo>
                                    <a:lnTo>
                                      <a:pt x="f139" y="f151"/>
                                    </a:lnTo>
                                    <a:close/>
                                  </a:path>
                                </a:pathLst>
                              </a:custGeom>
                              <a:solidFill>
                                <a:srgbClr val="E2F0D9"/>
                              </a:solidFill>
                              <a:ln w="38103" cap="flat">
                                <a:solidFill>
                                  <a:srgbClr val="00B050"/>
                                </a:solidFill>
                                <a:prstDash val="solid"/>
                                <a:miter/>
                              </a:ln>
                            </wps:spPr>
                            <wps:txbx>
                              <w:txbxContent>
                                <w:p w14:paraId="08C5A2FA" w14:textId="77777777" w:rsidR="00553065" w:rsidRDefault="00553065" w:rsidP="00553065">
                                  <w:pPr>
                                    <w:jc w:val="center"/>
                                    <w:rPr>
                                      <w:rFonts w:ascii="NTFPreCursivefk" w:hAnsi="NTFPreCursivefk"/>
                                      <w:sz w:val="24"/>
                                      <w:szCs w:val="24"/>
                                    </w:rPr>
                                  </w:pPr>
                                  <w:r>
                                    <w:rPr>
                                      <w:rFonts w:ascii="NTFPreCursivefk" w:hAnsi="NTFPreCursivefk"/>
                                      <w:sz w:val="24"/>
                                      <w:szCs w:val="24"/>
                                    </w:rPr>
                                    <w:t xml:space="preserve">To use parenthesis my writing. </w:t>
                                  </w:r>
                                </w:p>
                              </w:txbxContent>
                            </wps:txbx>
                            <wps:bodyPr vert="horz" wrap="square" lIns="91440" tIns="45720" rIns="91440" bIns="45720" anchor="ctr" anchorCtr="0" compatLnSpc="1">
                              <a:noAutofit/>
                            </wps:bodyPr>
                          </wps:wsp>
                        </a:graphicData>
                      </a:graphic>
                    </wp:anchor>
                  </w:drawing>
                </mc:Choice>
                <mc:Fallback>
                  <w:pict>
                    <v:shape w14:anchorId="13001D61" id="Star: 16 Points 1" o:spid="_x0000_s1057" style="position:absolute;margin-left:9.15pt;margin-top:6.85pt;width:497.35pt;height:43.75pt;z-index:251758080;visibility:visible;mso-wrap-style:square;mso-wrap-distance-left:9pt;mso-wrap-distance-top:0;mso-wrap-distance-right:9pt;mso-wrap-distance-bottom:0;mso-position-horizontal:absolute;mso-position-horizontal-relative:text;mso-position-vertical:absolute;mso-position-vertical-relative:text;v-text-anchor:middle" coordsize="6316346,5556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" adj="-11796480,,5400" path="m,277813l835045,237164,240400,171500r948328,-9445l924997,81369r917236,23199l1949603,21147r746474,52309l3158173,r462096,73456l4366743,21147r107370,83421l5391349,81369r-263731,80686l6075946,171500r-594645,65664l6316346,277813r-835045,40649l6075946,384126r-948328,9445l5391349,474257,4474113,451058r-107370,83421l3620269,482170r-462096,73456l2696077,482170r-746474,52309l1842233,451058,924997,474257r263731,-80686l240400,384126,835045,318462,,277813xe" fillcolor="#e2f0d9" strokecolor="#00b050" strokeweight="1.0584mm">
                      <v:stroke joinstyle="miter"/>
                      <v:formulas/>
                      <v:path arrowok="t" o:connecttype="custom" o:connectlocs="3158173,0;6316346,277813;3158173,555626;0,277813;5391349,81369;6075946,171500;6075946,384126;5391349,474257;4366743,534479;1949603,534479;924997,474257;240400,384126;240400,171500;924997,81369;1949603,21147;4366743,21147" o:connectangles="270,0,90,180,0,0,0,0,90,90,180,180,180,180,270,270" textboxrect="1483299,130480,4833047,425146"/>
                      <v:textbox>
                        <w:txbxContent>
                          <w:p w14:paraId="08C5A2FA" w14:textId="77777777" w:rsidR="00553065" w:rsidRDefault="00553065" w:rsidP="00553065">
                            <w:pPr>
                              <w:jc w:val="center"/>
                              <w:rPr>
                                <w:rFonts w:ascii="NTFPreCursivefk" w:hAnsi="NTFPreCursivefk"/>
                                <w:sz w:val="24"/>
                                <w:szCs w:val="24"/>
                              </w:rPr>
                            </w:pPr>
                            <w:r>
                              <w:rPr>
                                <w:rFonts w:ascii="NTFPreCursivefk" w:hAnsi="NTFPreCursivefk"/>
                                <w:sz w:val="24"/>
                                <w:szCs w:val="24"/>
                              </w:rPr>
                              <w:t xml:space="preserve">To use parenthesis my writing. </w:t>
                            </w:r>
                          </w:p>
                        </w:txbxContent>
                      </v:textbox>
                    </v:shape>
                  </w:pict>
                </mc:Fallback>
              </mc:AlternateContent>
            </w:r>
            <w:r>
              <w:rPr>
                <w:rFonts w:ascii="NTFPreCursivefk" w:hAnsi="NTFPreCursivefk"/>
                <w:sz w:val="24"/>
                <w:szCs w:val="24"/>
              </w:rPr>
              <w:t>Writing Target</w:t>
            </w:r>
          </w:p>
          <w:p w14:paraId="357377E8" w14:textId="77777777" w:rsidR="00553065" w:rsidRDefault="00553065" w:rsidP="00273EEE">
            <w:pPr>
              <w:spacing w:after="0"/>
              <w:rPr>
                <w:rFonts w:ascii="NTFPreCursivefk" w:hAnsi="NTFPreCursivefk"/>
                <w:sz w:val="24"/>
                <w:szCs w:val="24"/>
              </w:rPr>
            </w:pPr>
          </w:p>
          <w:p w14:paraId="29CBDB4B" w14:textId="77777777" w:rsidR="00553065" w:rsidRDefault="00553065" w:rsidP="00273EEE">
            <w:pPr>
              <w:spacing w:after="0"/>
              <w:rPr>
                <w:rFonts w:ascii="NTFPreCursivefk" w:hAnsi="NTFPreCursivefk"/>
                <w:sz w:val="24"/>
                <w:szCs w:val="24"/>
              </w:rPr>
            </w:pPr>
          </w:p>
          <w:p w14:paraId="0CA8A830" w14:textId="77777777" w:rsidR="00553065" w:rsidRDefault="00553065" w:rsidP="00273EEE">
            <w:pPr>
              <w:spacing w:after="0"/>
            </w:pPr>
          </w:p>
        </w:tc>
      </w:tr>
      <w:tr w:rsidR="00553065" w14:paraId="1FB46FB6" w14:textId="77777777" w:rsidTr="00273EEE">
        <w:trPr>
          <w:trHeight w:val="257"/>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0FAC716" w14:textId="77777777" w:rsidR="00553065" w:rsidRDefault="00553065" w:rsidP="00273EEE">
            <w:pPr>
              <w:spacing w:after="0"/>
              <w:jc w:val="center"/>
              <w:rPr>
                <w:rFonts w:ascii="NTFPreCursivefk" w:hAnsi="NTFPreCursivefk"/>
                <w:sz w:val="28"/>
                <w:szCs w:val="28"/>
              </w:rPr>
            </w:pPr>
            <w:r>
              <w:rPr>
                <w:rFonts w:ascii="NTFPreCursivefk" w:hAnsi="NTFPreCursivefk"/>
                <w:sz w:val="28"/>
                <w:szCs w:val="28"/>
              </w:rPr>
              <w:t>Daily Starter</w:t>
            </w:r>
          </w:p>
        </w:tc>
      </w:tr>
      <w:tr w:rsidR="00553065" w14:paraId="539930C0" w14:textId="77777777" w:rsidTr="00273EEE">
        <w:trPr>
          <w:trHeight w:val="4810"/>
        </w:trPr>
        <w:tc>
          <w:tcPr>
            <w:tcW w:w="104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E4EFD" w14:textId="77777777" w:rsidR="00553065" w:rsidRDefault="00553065" w:rsidP="00273EEE">
            <w:pPr>
              <w:spacing w:after="0"/>
              <w:jc w:val="center"/>
            </w:pPr>
            <w:r>
              <w:rPr>
                <w:noProof/>
              </w:rPr>
              <w:lastRenderedPageBreak/>
              <w:drawing>
                <wp:anchor distT="0" distB="0" distL="114300" distR="114300" simplePos="0" relativeHeight="251760128" behindDoc="0" locked="0" layoutInCell="1" allowOverlap="1" wp14:anchorId="251E1081" wp14:editId="0D6BECA6">
                  <wp:simplePos x="0" y="0"/>
                  <wp:positionH relativeFrom="column">
                    <wp:posOffset>536575</wp:posOffset>
                  </wp:positionH>
                  <wp:positionV relativeFrom="paragraph">
                    <wp:posOffset>280888</wp:posOffset>
                  </wp:positionV>
                  <wp:extent cx="5382129" cy="2526769"/>
                  <wp:effectExtent l="0" t="0" r="9525" b="6985"/>
                  <wp:wrapNone/>
                  <wp:docPr id="938176783" name="Picture 1" descr="A black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36699093" name="Picture 1" descr="A black and white tex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382129" cy="2526769"/>
                          </a:xfrm>
                          <a:prstGeom prst="rect">
                            <a:avLst/>
                          </a:prstGeom>
                          <a:noFill/>
                          <a:ln>
                            <a:noFill/>
                            <a:prstDash/>
                          </a:ln>
                        </pic:spPr>
                      </pic:pic>
                    </a:graphicData>
                  </a:graphic>
                  <wp14:sizeRelH relativeFrom="page">
                    <wp14:pctWidth>0</wp14:pctWidth>
                  </wp14:sizeRelH>
                  <wp14:sizeRelV relativeFrom="page">
                    <wp14:pctHeight>0</wp14:pctHeight>
                  </wp14:sizeRelV>
                </wp:anchor>
              </w:drawing>
            </w:r>
          </w:p>
        </w:tc>
      </w:tr>
    </w:tbl>
    <w:p w14:paraId="75F71819" w14:textId="0A3F77D0" w:rsidR="00440B63" w:rsidRPr="001213BF" w:rsidRDefault="00440B63">
      <w:r w:rsidRPr="00E659BD">
        <w:rPr>
          <w:rFonts w:ascii="NTFPreCursivefk" w:hAnsi="NTFPreCursivefk"/>
          <w:sz w:val="32"/>
          <w:szCs w:val="28"/>
          <w:u w:val="single"/>
        </w:rPr>
        <w:t>Learning Objective for maths:</w:t>
      </w:r>
    </w:p>
    <w:tbl>
      <w:tblPr>
        <w:tblW w:w="10335" w:type="dxa"/>
        <w:tblInd w:w="-572" w:type="dxa"/>
        <w:tblCellMar>
          <w:left w:w="10" w:type="dxa"/>
          <w:right w:w="10" w:type="dxa"/>
        </w:tblCellMar>
        <w:tblLook w:val="04A0" w:firstRow="1" w:lastRow="0" w:firstColumn="1" w:lastColumn="0" w:noHBand="0" w:noVBand="1"/>
      </w:tblPr>
      <w:tblGrid>
        <w:gridCol w:w="3939"/>
        <w:gridCol w:w="1210"/>
        <w:gridCol w:w="91"/>
        <w:gridCol w:w="2060"/>
        <w:gridCol w:w="3035"/>
      </w:tblGrid>
      <w:tr w:rsidR="00553065" w14:paraId="4BB8DDDD" w14:textId="77777777" w:rsidTr="00273EEE">
        <w:trPr>
          <w:trHeight w:val="349"/>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5297895A" w14:textId="77777777" w:rsidR="00553065" w:rsidRDefault="00553065" w:rsidP="00273EEE">
            <w:pPr>
              <w:spacing w:after="0"/>
            </w:pPr>
            <w:r>
              <w:rPr>
                <w:noProof/>
                <w:sz w:val="48"/>
                <w:szCs w:val="48"/>
              </w:rPr>
              <w:drawing>
                <wp:anchor distT="0" distB="0" distL="114300" distR="114300" simplePos="0" relativeHeight="251762176" behindDoc="0" locked="0" layoutInCell="1" allowOverlap="1" wp14:anchorId="4143DBD0" wp14:editId="6354A077">
                  <wp:simplePos x="0" y="0"/>
                  <wp:positionH relativeFrom="column">
                    <wp:posOffset>-65407</wp:posOffset>
                  </wp:positionH>
                  <wp:positionV relativeFrom="paragraph">
                    <wp:posOffset>8887</wp:posOffset>
                  </wp:positionV>
                  <wp:extent cx="975993" cy="885825"/>
                  <wp:effectExtent l="0" t="0" r="0" b="9525"/>
                  <wp:wrapTight wrapText="bothSides">
                    <wp:wrapPolygon edited="0">
                      <wp:start x="0" y="0"/>
                      <wp:lineTo x="0" y="20903"/>
                      <wp:lineTo x="21094" y="20903"/>
                      <wp:lineTo x="21094" y="0"/>
                      <wp:lineTo x="0" y="0"/>
                    </wp:wrapPolygon>
                  </wp:wrapTight>
                  <wp:docPr id="2023014204" name="Picture 2" descr="A picture containing text, room, gambling hou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975993" cy="885825"/>
                          </a:xfrm>
                          <a:prstGeom prst="rect">
                            <a:avLst/>
                          </a:prstGeom>
                          <a:noFill/>
                          <a:ln>
                            <a:noFill/>
                            <a:prstDash/>
                          </a:ln>
                        </pic:spPr>
                      </pic:pic>
                    </a:graphicData>
                  </a:graphic>
                </wp:anchor>
              </w:drawing>
            </w:r>
            <w:r>
              <w:rPr>
                <w:rFonts w:ascii="NTFPreCursivefk" w:hAnsi="NTFPreCursivefk"/>
                <w:sz w:val="96"/>
                <w:szCs w:val="96"/>
              </w:rPr>
              <w:t xml:space="preserve">       MATHS</w:t>
            </w:r>
          </w:p>
          <w:p w14:paraId="1A7D15C5" w14:textId="77777777" w:rsidR="00553065" w:rsidRDefault="00553065" w:rsidP="00273EEE">
            <w:pPr>
              <w:spacing w:after="0"/>
              <w:rPr>
                <w:rFonts w:ascii="NTFPreCursivefk" w:hAnsi="NTFPreCursivefk"/>
                <w:sz w:val="28"/>
                <w:szCs w:val="28"/>
              </w:rPr>
            </w:pPr>
          </w:p>
        </w:tc>
      </w:tr>
      <w:tr w:rsidR="00553065" w14:paraId="2277396B" w14:textId="77777777" w:rsidTr="00273EEE">
        <w:trPr>
          <w:trHeight w:val="393"/>
        </w:trPr>
        <w:tc>
          <w:tcPr>
            <w:tcW w:w="5149" w:type="dxa"/>
            <w:gridSpan w:val="2"/>
            <w:tcBorders>
              <w:top w:val="single" w:sz="4" w:space="0" w:color="000000"/>
              <w:left w:val="single" w:sz="4" w:space="0" w:color="000000"/>
              <w:bottom w:val="single" w:sz="4" w:space="0" w:color="000000"/>
              <w:right w:val="single" w:sz="4" w:space="0" w:color="FFFFFF"/>
            </w:tcBorders>
            <w:shd w:val="clear" w:color="auto" w:fill="auto"/>
            <w:tcMar>
              <w:top w:w="0" w:type="dxa"/>
              <w:left w:w="108" w:type="dxa"/>
              <w:bottom w:w="0" w:type="dxa"/>
              <w:right w:w="108" w:type="dxa"/>
            </w:tcMar>
          </w:tcPr>
          <w:p w14:paraId="0E244313" w14:textId="77777777" w:rsidR="00553065" w:rsidRDefault="00553065" w:rsidP="00273EEE">
            <w:pPr>
              <w:spacing w:after="0"/>
              <w:rPr>
                <w:rFonts w:ascii="NTFPreCursivefk" w:hAnsi="NTFPreCursivefk"/>
                <w:sz w:val="24"/>
                <w:szCs w:val="24"/>
              </w:rPr>
            </w:pPr>
            <w:r>
              <w:rPr>
                <w:rFonts w:ascii="NTFPreCursivefk" w:hAnsi="NTFPreCursivefk"/>
                <w:sz w:val="24"/>
                <w:szCs w:val="24"/>
              </w:rPr>
              <w:t xml:space="preserve">Assessment for learning: adding fractions </w:t>
            </w:r>
          </w:p>
        </w:tc>
        <w:tc>
          <w:tcPr>
            <w:tcW w:w="91" w:type="dxa"/>
            <w:tcBorders>
              <w:top w:val="single" w:sz="4" w:space="0" w:color="000000"/>
              <w:left w:val="single" w:sz="4" w:space="0" w:color="FFFFFF"/>
              <w:bottom w:val="single" w:sz="4" w:space="0" w:color="000000"/>
              <w:right w:val="single" w:sz="4" w:space="0" w:color="000000"/>
            </w:tcBorders>
            <w:shd w:val="clear" w:color="auto" w:fill="auto"/>
            <w:tcMar>
              <w:top w:w="0" w:type="dxa"/>
              <w:left w:w="10" w:type="dxa"/>
              <w:bottom w:w="0" w:type="dxa"/>
              <w:right w:w="10" w:type="dxa"/>
            </w:tcMar>
          </w:tcPr>
          <w:p w14:paraId="202DF6F0" w14:textId="77777777" w:rsidR="00553065" w:rsidRDefault="00553065" w:rsidP="00273EEE">
            <w:pPr>
              <w:rPr>
                <w:rFonts w:ascii="NTFPreCursivefk" w:hAnsi="NTFPreCursivefk"/>
                <w:sz w:val="28"/>
                <w:szCs w:val="28"/>
              </w:rPr>
            </w:pPr>
          </w:p>
          <w:p w14:paraId="1E671029" w14:textId="77777777" w:rsidR="00553065" w:rsidRDefault="00553065" w:rsidP="00273EEE">
            <w:pPr>
              <w:spacing w:after="0"/>
              <w:rPr>
                <w:rFonts w:ascii="NTFPreCursivefk" w:hAnsi="NTFPreCursivefk"/>
                <w:sz w:val="28"/>
                <w:szCs w:val="28"/>
              </w:rPr>
            </w:pPr>
          </w:p>
        </w:tc>
        <w:tc>
          <w:tcPr>
            <w:tcW w:w="50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E3A67F" w14:textId="77777777" w:rsidR="00553065" w:rsidRDefault="00553065" w:rsidP="00273EEE">
            <w:r>
              <w:rPr>
                <w:rFonts w:ascii="NTFPreCursivefk" w:hAnsi="NTFPreCursivefk"/>
                <w:sz w:val="24"/>
                <w:szCs w:val="24"/>
              </w:rPr>
              <w:t xml:space="preserve">Vocabulary: </w:t>
            </w:r>
            <w:r>
              <w:rPr>
                <w:rFonts w:ascii="NTFPreCursivefk" w:hAnsi="NTFPreCursivefk"/>
                <w:noProof/>
                <w:sz w:val="24"/>
                <w:szCs w:val="24"/>
              </w:rPr>
              <w:drawing>
                <wp:inline distT="0" distB="0" distL="0" distR="0" wp14:anchorId="409CD045" wp14:editId="5AEEB524">
                  <wp:extent cx="3165652" cy="417963"/>
                  <wp:effectExtent l="0" t="0" r="0" b="1137"/>
                  <wp:docPr id="1479106290" name="Picture 1" descr="A close-up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1984933275" name="Picture 1" descr="A close-up of a person&#10;&#10;AI-generated content may be incorrect."/>
                          <pic:cNvPicPr/>
                        </pic:nvPicPr>
                        <pic:blipFill>
                          <a:blip r:embed="rId27"/>
                          <a:stretch>
                            <a:fillRect/>
                          </a:stretch>
                        </pic:blipFill>
                        <pic:spPr>
                          <a:xfrm>
                            <a:off x="0" y="0"/>
                            <a:ext cx="3165652" cy="417963"/>
                          </a:xfrm>
                          <a:prstGeom prst="rect">
                            <a:avLst/>
                          </a:prstGeom>
                          <a:noFill/>
                          <a:ln>
                            <a:noFill/>
                            <a:prstDash/>
                          </a:ln>
                        </pic:spPr>
                      </pic:pic>
                    </a:graphicData>
                  </a:graphic>
                </wp:inline>
              </w:drawing>
            </w:r>
          </w:p>
        </w:tc>
      </w:tr>
      <w:tr w:rsidR="00553065" w14:paraId="70E05EEB" w14:textId="77777777" w:rsidTr="00273EEE">
        <w:trPr>
          <w:trHeight w:val="349"/>
        </w:trPr>
        <w:tc>
          <w:tcPr>
            <w:tcW w:w="73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28B45" w14:textId="77777777" w:rsidR="00553065" w:rsidRDefault="00553065" w:rsidP="00273EEE">
            <w:pPr>
              <w:spacing w:after="0"/>
              <w:rPr>
                <w:rFonts w:ascii="NTFPreCursivefk" w:hAnsi="NTFPreCursivefk"/>
                <w:sz w:val="24"/>
                <w:szCs w:val="24"/>
              </w:rPr>
            </w:pPr>
            <w:r>
              <w:rPr>
                <w:rFonts w:ascii="NTFPreCursivefk" w:hAnsi="NTFPreCursivefk"/>
                <w:sz w:val="24"/>
                <w:szCs w:val="24"/>
              </w:rPr>
              <w:t>Date: 12.05.25</w:t>
            </w:r>
          </w:p>
        </w:tc>
        <w:tc>
          <w:tcPr>
            <w:tcW w:w="3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5C842" w14:textId="77777777" w:rsidR="00553065" w:rsidRDefault="00553065" w:rsidP="00273EEE">
            <w:pPr>
              <w:spacing w:after="0"/>
              <w:rPr>
                <w:rFonts w:ascii="NTFPreCursivefk" w:hAnsi="NTFPreCursivefk"/>
                <w:sz w:val="28"/>
                <w:szCs w:val="28"/>
              </w:rPr>
            </w:pPr>
            <w:r>
              <w:rPr>
                <w:rFonts w:ascii="NTFPreCursivefk" w:hAnsi="NTFPreCursivefk"/>
                <w:sz w:val="28"/>
                <w:szCs w:val="28"/>
              </w:rPr>
              <w:t>CT         TA         I</w:t>
            </w:r>
          </w:p>
        </w:tc>
      </w:tr>
      <w:tr w:rsidR="00553065" w14:paraId="45DDF329" w14:textId="77777777" w:rsidTr="00273EEE">
        <w:trPr>
          <w:trHeight w:val="349"/>
        </w:trPr>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6607E" w14:textId="77777777" w:rsidR="00553065" w:rsidRDefault="00553065" w:rsidP="00273EEE">
            <w:pPr>
              <w:spacing w:after="0"/>
              <w:rPr>
                <w:rFonts w:ascii="NTFPreCursivefk" w:hAnsi="NTFPreCursivefk"/>
                <w:sz w:val="24"/>
                <w:szCs w:val="24"/>
              </w:rPr>
            </w:pPr>
            <w:r>
              <w:rPr>
                <w:rFonts w:ascii="NTFPreCursivefk" w:hAnsi="NTFPreCursivefk"/>
                <w:sz w:val="24"/>
                <w:szCs w:val="24"/>
              </w:rPr>
              <w:t>Concrete</w:t>
            </w:r>
          </w:p>
        </w:tc>
        <w:tc>
          <w:tcPr>
            <w:tcW w:w="3361"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BD0BD2F" w14:textId="77777777" w:rsidR="00553065" w:rsidRDefault="00553065" w:rsidP="00273EEE">
            <w:pPr>
              <w:spacing w:after="0"/>
              <w:rPr>
                <w:rFonts w:ascii="NTFPreCursivefk" w:hAnsi="NTFPreCursivefk"/>
                <w:sz w:val="24"/>
                <w:szCs w:val="24"/>
              </w:rPr>
            </w:pPr>
            <w:r>
              <w:rPr>
                <w:rFonts w:ascii="NTFPreCursivefk" w:hAnsi="NTFPreCursivefk"/>
                <w:sz w:val="24"/>
                <w:szCs w:val="24"/>
              </w:rPr>
              <w:t>Pictorial</w:t>
            </w:r>
          </w:p>
        </w:tc>
        <w:tc>
          <w:tcPr>
            <w:tcW w:w="30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F66DC4" w14:textId="77777777" w:rsidR="00553065" w:rsidRDefault="00553065" w:rsidP="00273EEE">
            <w:pPr>
              <w:tabs>
                <w:tab w:val="center" w:pos="1409"/>
              </w:tabs>
              <w:spacing w:after="0"/>
              <w:rPr>
                <w:rFonts w:ascii="NTFPreCursivefk" w:hAnsi="NTFPreCursivefk"/>
                <w:sz w:val="28"/>
                <w:szCs w:val="28"/>
              </w:rPr>
            </w:pPr>
            <w:r>
              <w:rPr>
                <w:rFonts w:ascii="NTFPreCursivefk" w:hAnsi="NTFPreCursivefk"/>
                <w:sz w:val="28"/>
                <w:szCs w:val="28"/>
              </w:rPr>
              <w:t>Abstract</w:t>
            </w:r>
            <w:r>
              <w:rPr>
                <w:rFonts w:ascii="NTFPreCursivefk" w:hAnsi="NTFPreCursivefk"/>
                <w:sz w:val="28"/>
                <w:szCs w:val="28"/>
              </w:rPr>
              <w:tab/>
            </w:r>
          </w:p>
        </w:tc>
      </w:tr>
      <w:tr w:rsidR="00553065" w14:paraId="546E6783" w14:textId="77777777" w:rsidTr="00273EEE">
        <w:trPr>
          <w:trHeight w:val="717"/>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64881" w14:textId="77777777" w:rsidR="00553065" w:rsidRDefault="00553065" w:rsidP="00273EEE">
            <w:pPr>
              <w:spacing w:after="0"/>
              <w:rPr>
                <w:rFonts w:ascii="NTFPreCursivefk" w:hAnsi="NTFPreCursivefk"/>
                <w:sz w:val="24"/>
                <w:szCs w:val="24"/>
              </w:rPr>
            </w:pPr>
            <w:r>
              <w:rPr>
                <w:rFonts w:ascii="NTFPreCursivefk" w:hAnsi="NTFPreCursivefk"/>
                <w:sz w:val="24"/>
                <w:szCs w:val="24"/>
              </w:rPr>
              <w:t>Learning Outcome:</w:t>
            </w:r>
          </w:p>
          <w:p w14:paraId="47D86A2F" w14:textId="77777777" w:rsidR="00553065" w:rsidRDefault="00553065" w:rsidP="00273EEE">
            <w:pPr>
              <w:spacing w:after="0"/>
              <w:rPr>
                <w:rFonts w:ascii="NTFPreCursivefk" w:hAnsi="NTFPreCursivefk"/>
                <w:sz w:val="24"/>
                <w:szCs w:val="24"/>
              </w:rPr>
            </w:pPr>
            <w:r>
              <w:rPr>
                <w:rFonts w:ascii="NTFPreCursivefk" w:hAnsi="NTFPreCursivefk"/>
                <w:sz w:val="24"/>
                <w:szCs w:val="24"/>
              </w:rPr>
              <w:t xml:space="preserve">To add two fractions </w:t>
            </w:r>
          </w:p>
        </w:tc>
      </w:tr>
      <w:tr w:rsidR="00553065" w14:paraId="3B632AE4" w14:textId="77777777" w:rsidTr="00273EEE">
        <w:trPr>
          <w:trHeight w:val="349"/>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5EFA6" w14:textId="77777777" w:rsidR="00553065" w:rsidRDefault="00553065" w:rsidP="00273EEE">
            <w:pPr>
              <w:spacing w:after="0"/>
              <w:rPr>
                <w:rFonts w:ascii="NTFPreCursivefk" w:hAnsi="NTFPreCursivefk"/>
                <w:sz w:val="24"/>
                <w:szCs w:val="24"/>
              </w:rPr>
            </w:pPr>
            <w:r>
              <w:rPr>
                <w:rFonts w:ascii="NTFPreCursivefk" w:hAnsi="NTFPreCursivefk"/>
                <w:sz w:val="24"/>
                <w:szCs w:val="24"/>
              </w:rPr>
              <w:t>Previous learning:</w:t>
            </w:r>
          </w:p>
          <w:p w14:paraId="6F476BB9" w14:textId="77777777" w:rsidR="00553065" w:rsidRDefault="00553065" w:rsidP="00273EEE">
            <w:pPr>
              <w:spacing w:after="0"/>
              <w:rPr>
                <w:rFonts w:ascii="NTFPreCursivefk" w:hAnsi="NTFPreCursivefk"/>
                <w:sz w:val="24"/>
                <w:szCs w:val="24"/>
              </w:rPr>
            </w:pPr>
            <w:r>
              <w:rPr>
                <w:rFonts w:ascii="NTFPreCursivefk" w:hAnsi="NTFPreCursivefk"/>
                <w:sz w:val="24"/>
                <w:szCs w:val="24"/>
              </w:rPr>
              <w:t>I already know:</w:t>
            </w:r>
          </w:p>
          <w:p w14:paraId="21FC8FCB" w14:textId="77777777" w:rsidR="00553065" w:rsidRDefault="00553065" w:rsidP="00273EEE">
            <w:pPr>
              <w:pStyle w:val="ListParagraph"/>
              <w:numPr>
                <w:ilvl w:val="0"/>
                <w:numId w:val="30"/>
              </w:numPr>
              <w:suppressAutoHyphens/>
              <w:autoSpaceDN w:val="0"/>
              <w:spacing w:after="0" w:line="240" w:lineRule="auto"/>
              <w:jc w:val="both"/>
              <w:rPr>
                <w:rFonts w:ascii="NTFPreCursivefk" w:hAnsi="NTFPreCursivefk"/>
                <w:sz w:val="24"/>
                <w:szCs w:val="24"/>
              </w:rPr>
            </w:pPr>
            <w:r>
              <w:rPr>
                <w:rFonts w:ascii="NTFPreCursivefk" w:hAnsi="NTFPreCursivefk"/>
                <w:sz w:val="24"/>
                <w:szCs w:val="24"/>
              </w:rPr>
              <w:t xml:space="preserve">How to calculate fractions. </w:t>
            </w:r>
          </w:p>
          <w:p w14:paraId="712534B0" w14:textId="77777777" w:rsidR="00553065" w:rsidRDefault="00553065" w:rsidP="00273EEE">
            <w:pPr>
              <w:pStyle w:val="ListParagraph"/>
              <w:numPr>
                <w:ilvl w:val="0"/>
                <w:numId w:val="30"/>
              </w:numPr>
              <w:suppressAutoHyphens/>
              <w:autoSpaceDN w:val="0"/>
              <w:spacing w:after="0" w:line="240" w:lineRule="auto"/>
              <w:jc w:val="both"/>
              <w:rPr>
                <w:rFonts w:ascii="NTFPreCursivefk" w:hAnsi="NTFPreCursivefk"/>
                <w:sz w:val="24"/>
                <w:szCs w:val="24"/>
              </w:rPr>
            </w:pPr>
            <w:r>
              <w:rPr>
                <w:rFonts w:ascii="NTFPreCursivefk" w:hAnsi="NTFPreCursivefk"/>
                <w:sz w:val="24"/>
                <w:szCs w:val="24"/>
              </w:rPr>
              <w:t xml:space="preserve">What a numerator and denominator are. </w:t>
            </w:r>
          </w:p>
        </w:tc>
      </w:tr>
      <w:tr w:rsidR="00553065" w14:paraId="195596C9" w14:textId="77777777" w:rsidTr="00273EEE">
        <w:trPr>
          <w:trHeight w:val="1083"/>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67B" w14:textId="77777777" w:rsidR="00553065" w:rsidRDefault="00553065" w:rsidP="00273EEE">
            <w:pPr>
              <w:spacing w:after="0"/>
              <w:rPr>
                <w:rFonts w:ascii="NTFPreCursivefk" w:hAnsi="NTFPreCursivefk"/>
                <w:sz w:val="24"/>
                <w:szCs w:val="24"/>
              </w:rPr>
            </w:pPr>
            <w:r>
              <w:rPr>
                <w:rFonts w:ascii="NTFPreCursivefk" w:hAnsi="NTFPreCursivefk"/>
                <w:sz w:val="24"/>
                <w:szCs w:val="24"/>
              </w:rPr>
              <w:t>Success Criteria:</w:t>
            </w:r>
          </w:p>
          <w:p w14:paraId="2043FBBB" w14:textId="77777777" w:rsidR="00553065" w:rsidRDefault="00553065" w:rsidP="00273EEE">
            <w:pPr>
              <w:spacing w:after="0"/>
              <w:rPr>
                <w:rFonts w:ascii="NTFPreCursivefk" w:hAnsi="NTFPreCursivefk"/>
                <w:sz w:val="24"/>
                <w:szCs w:val="24"/>
              </w:rPr>
            </w:pPr>
            <w:r>
              <w:rPr>
                <w:rFonts w:ascii="NTFPreCursivefk" w:hAnsi="NTFPreCursivefk"/>
                <w:sz w:val="24"/>
                <w:szCs w:val="24"/>
              </w:rPr>
              <w:t>By the end of today’s lesson:</w:t>
            </w:r>
          </w:p>
          <w:p w14:paraId="6B1CEFC0" w14:textId="77777777" w:rsidR="00553065" w:rsidRDefault="00553065" w:rsidP="00273EEE">
            <w:pPr>
              <w:spacing w:after="0"/>
              <w:rPr>
                <w:rFonts w:ascii="NTFPreCursivefk" w:hAnsi="NTFPreCursivefk"/>
                <w:sz w:val="24"/>
                <w:szCs w:val="24"/>
              </w:rPr>
            </w:pPr>
            <w:r>
              <w:rPr>
                <w:rFonts w:ascii="NTFPreCursivefk" w:hAnsi="NTFPreCursivefk"/>
                <w:sz w:val="24"/>
                <w:szCs w:val="24"/>
              </w:rPr>
              <w:t>I will know (knowledge):</w:t>
            </w:r>
          </w:p>
          <w:p w14:paraId="50268924" w14:textId="77777777" w:rsidR="00553065" w:rsidRDefault="00553065" w:rsidP="00273EEE">
            <w:pPr>
              <w:pStyle w:val="ListParagraph"/>
              <w:numPr>
                <w:ilvl w:val="0"/>
                <w:numId w:val="31"/>
              </w:numPr>
              <w:suppressAutoHyphens/>
              <w:autoSpaceDN w:val="0"/>
              <w:spacing w:after="0" w:line="240" w:lineRule="auto"/>
              <w:rPr>
                <w:rFonts w:ascii="NTFPreCursivefk" w:hAnsi="NTFPreCursivefk"/>
                <w:sz w:val="24"/>
                <w:szCs w:val="24"/>
              </w:rPr>
            </w:pPr>
            <w:r>
              <w:rPr>
                <w:rFonts w:ascii="NTFPreCursivefk" w:hAnsi="NTFPreCursivefk"/>
                <w:sz w:val="24"/>
                <w:szCs w:val="24"/>
              </w:rPr>
              <w:t>How to add the numerator.</w:t>
            </w:r>
          </w:p>
          <w:p w14:paraId="71681599" w14:textId="77777777" w:rsidR="00553065" w:rsidRDefault="00553065" w:rsidP="00273EEE">
            <w:pPr>
              <w:spacing w:after="0"/>
              <w:rPr>
                <w:rFonts w:ascii="NTFPreCursivefk" w:hAnsi="NTFPreCursivefk"/>
                <w:sz w:val="24"/>
                <w:szCs w:val="24"/>
              </w:rPr>
            </w:pPr>
            <w:r>
              <w:rPr>
                <w:rFonts w:ascii="NTFPreCursivefk" w:hAnsi="NTFPreCursivefk"/>
                <w:sz w:val="24"/>
                <w:szCs w:val="24"/>
              </w:rPr>
              <w:t>I can skills:</w:t>
            </w:r>
          </w:p>
          <w:p w14:paraId="41118186" w14:textId="77777777" w:rsidR="00553065" w:rsidRDefault="00553065" w:rsidP="00273EEE">
            <w:pPr>
              <w:pStyle w:val="ListParagraph"/>
              <w:numPr>
                <w:ilvl w:val="0"/>
                <w:numId w:val="32"/>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Keep the denominator the same. </w:t>
            </w:r>
          </w:p>
          <w:p w14:paraId="57A2BDBB" w14:textId="77777777" w:rsidR="00553065" w:rsidRDefault="00553065" w:rsidP="00273EEE">
            <w:pPr>
              <w:pStyle w:val="ListParagraph"/>
              <w:numPr>
                <w:ilvl w:val="0"/>
                <w:numId w:val="32"/>
              </w:numPr>
              <w:suppressAutoHyphens/>
              <w:autoSpaceDN w:val="0"/>
              <w:spacing w:after="0" w:line="240" w:lineRule="auto"/>
              <w:rPr>
                <w:rFonts w:ascii="NTFPreCursivefk" w:hAnsi="NTFPreCursivefk"/>
                <w:sz w:val="24"/>
                <w:szCs w:val="24"/>
              </w:rPr>
            </w:pPr>
            <w:r>
              <w:rPr>
                <w:rFonts w:ascii="NTFPreCursivefk" w:hAnsi="NTFPreCursivefk"/>
                <w:sz w:val="24"/>
                <w:szCs w:val="24"/>
              </w:rPr>
              <w:t xml:space="preserve">Add the numerator </w:t>
            </w:r>
          </w:p>
        </w:tc>
      </w:tr>
      <w:tr w:rsidR="00553065" w14:paraId="572077E3" w14:textId="77777777" w:rsidTr="00273EEE">
        <w:trPr>
          <w:trHeight w:val="58"/>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03866D6C" w14:textId="77777777" w:rsidR="00553065" w:rsidRDefault="00553065" w:rsidP="00273EEE">
            <w:pPr>
              <w:spacing w:after="0"/>
              <w:jc w:val="center"/>
            </w:pPr>
            <w:r>
              <w:rPr>
                <w:rFonts w:ascii="NTFPreCursivefk" w:hAnsi="NTFPreCursivefk"/>
                <w:sz w:val="32"/>
                <w:szCs w:val="32"/>
              </w:rPr>
              <w:t xml:space="preserve">Flash back 4 </w:t>
            </w:r>
          </w:p>
        </w:tc>
      </w:tr>
      <w:tr w:rsidR="00553065" w14:paraId="1C6DF45A" w14:textId="77777777" w:rsidTr="00273EEE">
        <w:trPr>
          <w:trHeight w:val="4943"/>
        </w:trPr>
        <w:tc>
          <w:tcPr>
            <w:tcW w:w="1033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42D63" w14:textId="77777777" w:rsidR="00553065" w:rsidRDefault="00553065" w:rsidP="00273EEE">
            <w:pPr>
              <w:spacing w:after="0"/>
              <w:jc w:val="center"/>
            </w:pPr>
            <w:r>
              <w:rPr>
                <w:noProof/>
              </w:rPr>
              <w:lastRenderedPageBreak/>
              <w:drawing>
                <wp:inline distT="0" distB="0" distL="0" distR="0" wp14:anchorId="12A80A43" wp14:editId="539E5A32">
                  <wp:extent cx="5731514" cy="3378836"/>
                  <wp:effectExtent l="0" t="0" r="2536" b="0"/>
                  <wp:docPr id="1925930161" name="Picture 1" descr="A diagram of a triangle and a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2005403080" name="Picture 1" descr="A diagram of a triangle and a square&#10;&#10;AI-generated content may be incorrect."/>
                          <pic:cNvPicPr/>
                        </pic:nvPicPr>
                        <pic:blipFill>
                          <a:blip r:embed="rId28"/>
                          <a:stretch>
                            <a:fillRect/>
                          </a:stretch>
                        </pic:blipFill>
                        <pic:spPr>
                          <a:xfrm>
                            <a:off x="0" y="0"/>
                            <a:ext cx="5731514" cy="3378836"/>
                          </a:xfrm>
                          <a:prstGeom prst="rect">
                            <a:avLst/>
                          </a:prstGeom>
                          <a:noFill/>
                          <a:ln>
                            <a:noFill/>
                            <a:prstDash/>
                          </a:ln>
                        </pic:spPr>
                      </pic:pic>
                    </a:graphicData>
                  </a:graphic>
                </wp:inline>
              </w:drawing>
            </w:r>
          </w:p>
        </w:tc>
      </w:tr>
    </w:tbl>
    <w:p w14:paraId="23646DB2" w14:textId="4461ED0A" w:rsidR="00440B63" w:rsidRDefault="00440B63" w:rsidP="00AA7912">
      <w:pPr>
        <w:jc w:val="center"/>
      </w:pPr>
    </w:p>
    <w:p w14:paraId="099DE7F7" w14:textId="362BF5A6" w:rsidR="00440B63" w:rsidRPr="00553065" w:rsidRDefault="00440B63" w:rsidP="00553065">
      <w:pPr>
        <w:spacing w:after="0" w:line="240" w:lineRule="auto"/>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68992" behindDoc="0" locked="0" layoutInCell="1" allowOverlap="1" wp14:anchorId="2A8754FE" wp14:editId="24D45743">
                <wp:simplePos x="0" y="0"/>
                <wp:positionH relativeFrom="column">
                  <wp:posOffset>461645</wp:posOffset>
                </wp:positionH>
                <wp:positionV relativeFrom="paragraph">
                  <wp:posOffset>518795</wp:posOffset>
                </wp:positionV>
                <wp:extent cx="5157470" cy="1534795"/>
                <wp:effectExtent l="4445" t="4445" r="635"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57470" cy="1534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C5D0C91" id="Rectangle 22" o:spid="_x0000_s1026" style="position:absolute;margin-left:36.35pt;margin-top:40.85pt;width:406.1pt;height:120.8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5A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" filled="f" stroked="f" insetpen="t">
                <v:shadow color="#eeece1"/>
                <o:lock v:ext="edit" shapetype="t"/>
                <v:textbox inset="0,0,0,0"/>
              </v:rect>
            </w:pict>
          </mc:Fallback>
        </mc:AlternateContent>
      </w:r>
      <w:r w:rsidR="00AA7912" w:rsidRPr="00AA7912">
        <w:rPr>
          <w:rFonts w:ascii="NTFPreCursivefk" w:hAnsi="NTFPreCursivefk"/>
          <w:sz w:val="28"/>
        </w:rPr>
        <w:t xml:space="preserve">Chance to Shine Writing Label ~ Independent </w:t>
      </w:r>
      <w:r w:rsidR="008C3C26" w:rsidRPr="00AA7912">
        <w:rPr>
          <w:rFonts w:ascii="NTFPreCursivefk" w:hAnsi="NTFPreCursivefk"/>
          <w:sz w:val="28"/>
        </w:rPr>
        <w:t>writing</w:t>
      </w:r>
      <w:r w:rsidR="00553065">
        <w:rPr>
          <w:noProof/>
          <w:lang w:eastAsia="en-GB"/>
        </w:rPr>
        <w:drawing>
          <wp:inline distT="0" distB="0" distL="0" distR="0" wp14:anchorId="61FC3156" wp14:editId="218EA163">
            <wp:extent cx="5923280" cy="5727700"/>
            <wp:effectExtent l="0" t="0" r="127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3280" cy="5727700"/>
                    </a:xfrm>
                    <a:prstGeom prst="rect">
                      <a:avLst/>
                    </a:prstGeom>
                  </pic:spPr>
                </pic:pic>
              </a:graphicData>
            </a:graphic>
          </wp:inline>
        </w:drawing>
      </w:r>
      <w:r w:rsidR="000B1633">
        <w:rPr>
          <w:rFonts w:ascii="NTFPreCursivefk" w:hAnsi="NTFPreCursivefk"/>
          <w:sz w:val="28"/>
        </w:rPr>
        <w:t xml:space="preserve"> </w:t>
      </w:r>
    </w:p>
    <w:p w14:paraId="09D8B145" w14:textId="3DAFC69B" w:rsidR="00440B63" w:rsidRDefault="00440B63"/>
    <w:p w14:paraId="591562EE" w14:textId="77777777" w:rsidR="00440B63" w:rsidRPr="00E659BD" w:rsidRDefault="00440B63">
      <w:pPr>
        <w:rPr>
          <w:rFonts w:ascii="NTFPreCursivefk" w:hAnsi="NTFPreCursivefk"/>
          <w:sz w:val="28"/>
          <w:szCs w:val="28"/>
        </w:rPr>
      </w:pPr>
      <w:r w:rsidRPr="00E659BD">
        <w:rPr>
          <w:rFonts w:ascii="NTFPreCursivefk" w:hAnsi="NTFPreCursivefk"/>
          <w:sz w:val="28"/>
          <w:szCs w:val="28"/>
        </w:rPr>
        <w:t xml:space="preserve">Learning Objectives and Success Criteria should also be evident in their cross-curricular books and science books. </w:t>
      </w:r>
    </w:p>
    <w:p w14:paraId="24812D83" w14:textId="77777777" w:rsidR="00CD6AA4" w:rsidRPr="00E659BD" w:rsidRDefault="00CD6AA4">
      <w:pPr>
        <w:rPr>
          <w:rFonts w:ascii="NTFPreCursivefk" w:hAnsi="NTFPreCursivefk"/>
          <w:sz w:val="28"/>
          <w:szCs w:val="28"/>
        </w:rPr>
      </w:pPr>
      <w:r w:rsidRPr="00E659BD">
        <w:rPr>
          <w:rFonts w:ascii="NTFPreCursivefk" w:hAnsi="NTFPreCursivefk"/>
          <w:sz w:val="28"/>
          <w:szCs w:val="28"/>
        </w:rPr>
        <w:t>Learning objectives should include handwriting S.C. and SPaG.</w:t>
      </w:r>
    </w:p>
    <w:p w14:paraId="0ABBC765" w14:textId="77777777" w:rsidR="00246788" w:rsidRPr="00E659BD" w:rsidRDefault="00246788">
      <w:pPr>
        <w:rPr>
          <w:rFonts w:ascii="NTFPreCursivefk" w:hAnsi="NTFPreCursivefk"/>
          <w:sz w:val="28"/>
          <w:szCs w:val="28"/>
        </w:rPr>
      </w:pPr>
      <w:r w:rsidRPr="00E659BD">
        <w:rPr>
          <w:rFonts w:ascii="NTFPreCursivefk" w:hAnsi="NTFPreCursivefk"/>
          <w:sz w:val="28"/>
          <w:szCs w:val="28"/>
        </w:rPr>
        <w:t>Don’t use I can in the L.O.is implies they can do it.</w:t>
      </w:r>
    </w:p>
    <w:p w14:paraId="60DD2822" w14:textId="67F26D89" w:rsidR="004F2A57" w:rsidRDefault="004F2A57">
      <w:pPr>
        <w:rPr>
          <w:rFonts w:ascii="NTFPreCursivefk" w:hAnsi="NTFPreCursivefk"/>
          <w:sz w:val="28"/>
          <w:szCs w:val="28"/>
        </w:rPr>
      </w:pPr>
    </w:p>
    <w:p w14:paraId="5A610C5E" w14:textId="582445B1" w:rsidR="000B1633" w:rsidRDefault="000B1633">
      <w:pPr>
        <w:rPr>
          <w:rFonts w:ascii="NTFPreCursivefk" w:hAnsi="NTFPreCursivefk"/>
          <w:sz w:val="28"/>
          <w:szCs w:val="28"/>
        </w:rPr>
      </w:pPr>
    </w:p>
    <w:p w14:paraId="02928573" w14:textId="4A1640B4" w:rsidR="000B1633" w:rsidRDefault="000B1633">
      <w:pPr>
        <w:rPr>
          <w:rFonts w:ascii="NTFPreCursivefk" w:hAnsi="NTFPreCursivefk"/>
          <w:sz w:val="28"/>
          <w:szCs w:val="28"/>
        </w:rPr>
      </w:pPr>
    </w:p>
    <w:p w14:paraId="52BD0E83" w14:textId="2BCACEB0" w:rsidR="000B1633" w:rsidRDefault="000B1633">
      <w:pPr>
        <w:rPr>
          <w:rFonts w:ascii="NTFPreCursivefk" w:hAnsi="NTFPreCursivefk"/>
          <w:sz w:val="28"/>
          <w:szCs w:val="28"/>
        </w:rPr>
      </w:pPr>
    </w:p>
    <w:p w14:paraId="1E67FA59" w14:textId="77777777" w:rsidR="00675121" w:rsidRPr="00E659BD" w:rsidRDefault="00675121">
      <w:pPr>
        <w:rPr>
          <w:rFonts w:ascii="NTFPreCursivefk" w:hAnsi="NTFPreCursivefk"/>
          <w:sz w:val="28"/>
          <w:szCs w:val="28"/>
        </w:rPr>
      </w:pPr>
    </w:p>
    <w:p w14:paraId="1F599445" w14:textId="77777777" w:rsidR="003A3D24" w:rsidRPr="00E659BD" w:rsidRDefault="004F2A57">
      <w:pPr>
        <w:rPr>
          <w:rFonts w:ascii="NTFPreCursivefk" w:hAnsi="NTFPreCursivefk"/>
          <w:sz w:val="28"/>
          <w:szCs w:val="28"/>
        </w:rPr>
      </w:pPr>
      <w:r w:rsidRPr="00E659BD">
        <w:rPr>
          <w:rFonts w:ascii="NTFPreCursivefk" w:hAnsi="NTFPreCursivefk"/>
          <w:sz w:val="28"/>
          <w:szCs w:val="28"/>
        </w:rPr>
        <w:t xml:space="preserve">The following is an example </w:t>
      </w:r>
      <w:r w:rsidR="003A3D24" w:rsidRPr="00E659BD">
        <w:rPr>
          <w:rFonts w:ascii="NTFPreCursivefk" w:hAnsi="NTFPreCursivefk"/>
          <w:sz w:val="28"/>
          <w:szCs w:val="28"/>
        </w:rPr>
        <w:t>of the L.O. used for RWI. Phonics:</w:t>
      </w:r>
    </w:p>
    <w:tbl>
      <w:tblPr>
        <w:tblpPr w:leftFromText="180" w:rightFromText="180" w:vertAnchor="text" w:horzAnchor="margin" w:tblpXSpec="center" w:tblpY="44"/>
        <w:tblW w:w="10299" w:type="dxa"/>
        <w:tblCellMar>
          <w:left w:w="0" w:type="dxa"/>
          <w:right w:w="0" w:type="dxa"/>
        </w:tblCellMar>
        <w:tblLook w:val="04A0" w:firstRow="1" w:lastRow="0" w:firstColumn="1" w:lastColumn="0" w:noHBand="0" w:noVBand="1"/>
      </w:tblPr>
      <w:tblGrid>
        <w:gridCol w:w="10299"/>
      </w:tblGrid>
      <w:tr w:rsidR="00553065" w14:paraId="161C7037" w14:textId="77777777" w:rsidTr="00553065">
        <w:trPr>
          <w:trHeight w:val="235"/>
        </w:trPr>
        <w:tc>
          <w:tcPr>
            <w:tcW w:w="10299" w:type="dxa"/>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06EB90BE" w14:textId="77777777" w:rsidR="00553065" w:rsidRDefault="00553065" w:rsidP="00553065">
            <w:pPr>
              <w:jc w:val="center"/>
            </w:pPr>
            <w:r>
              <w:rPr>
                <w:rFonts w:ascii="NTFPreCursivefk" w:hAnsi="NTFPreCursivefk"/>
                <w:color w:val="FFFFFF"/>
                <w:sz w:val="36"/>
                <w:szCs w:val="36"/>
              </w:rPr>
              <w:t xml:space="preserve">Phonics </w:t>
            </w:r>
          </w:p>
        </w:tc>
      </w:tr>
      <w:tr w:rsidR="00553065" w14:paraId="7880F74D" w14:textId="77777777" w:rsidTr="00553065">
        <w:trPr>
          <w:trHeight w:val="428"/>
        </w:trPr>
        <w:tc>
          <w:tcPr>
            <w:tcW w:w="1029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9A161" w14:textId="77777777" w:rsidR="00553065" w:rsidRDefault="00553065" w:rsidP="00553065">
            <w:pPr>
              <w:tabs>
                <w:tab w:val="left" w:pos="6132"/>
              </w:tabs>
              <w:rPr>
                <w:rFonts w:ascii="NTFPreCursivefk" w:hAnsi="NTFPreCursivefk"/>
                <w:sz w:val="18"/>
                <w:szCs w:val="18"/>
              </w:rPr>
            </w:pPr>
            <w:r>
              <w:rPr>
                <w:rFonts w:ascii="NTFPreCursivefk" w:hAnsi="NTFPreCursivefk"/>
                <w:color w:val="000000"/>
                <w:sz w:val="24"/>
                <w:szCs w:val="24"/>
              </w:rPr>
              <w:t xml:space="preserve">Week Commencing:  </w:t>
            </w:r>
          </w:p>
        </w:tc>
      </w:tr>
      <w:tr w:rsidR="00553065" w14:paraId="4EF8176A" w14:textId="77777777" w:rsidTr="00553065">
        <w:trPr>
          <w:trHeight w:val="235"/>
        </w:trPr>
        <w:tc>
          <w:tcPr>
            <w:tcW w:w="1029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9C48DA" w14:textId="77777777" w:rsidR="00553065" w:rsidRPr="00EA5AC2" w:rsidRDefault="00553065" w:rsidP="00553065">
            <w:pPr>
              <w:rPr>
                <w:rFonts w:ascii="NTFPreCursivefk" w:hAnsi="NTFPreCursivefk"/>
                <w:sz w:val="24"/>
                <w:szCs w:val="24"/>
              </w:rPr>
            </w:pPr>
            <w:r w:rsidRPr="00EA5AC2">
              <w:rPr>
                <w:rFonts w:ascii="NTFPreCursivefk" w:hAnsi="NTFPreCursivefk"/>
                <w:sz w:val="24"/>
                <w:szCs w:val="24"/>
              </w:rPr>
              <w:t>Previous learning:</w:t>
            </w:r>
          </w:p>
          <w:p w14:paraId="34A37AAF" w14:textId="77777777" w:rsidR="00553065" w:rsidRPr="00EC7733" w:rsidRDefault="00553065" w:rsidP="00553065">
            <w:pPr>
              <w:pStyle w:val="ListParagraph"/>
              <w:numPr>
                <w:ilvl w:val="0"/>
                <w:numId w:val="25"/>
              </w:numPr>
              <w:autoSpaceDN w:val="0"/>
              <w:spacing w:line="240" w:lineRule="auto"/>
              <w:rPr>
                <w:rFonts w:ascii="NTFPreCursivefk" w:hAnsi="NTFPreCursivefk"/>
                <w:sz w:val="24"/>
                <w:szCs w:val="24"/>
              </w:rPr>
            </w:pPr>
            <w:r w:rsidRPr="00EC7733">
              <w:rPr>
                <w:rFonts w:ascii="NTFPreCursivefk" w:hAnsi="NTFPreCursivefk"/>
                <w:sz w:val="24"/>
                <w:szCs w:val="24"/>
              </w:rPr>
              <w:t>I already know the following sounds:</w:t>
            </w:r>
          </w:p>
          <w:p w14:paraId="7EA65AD8" w14:textId="77777777" w:rsidR="00553065" w:rsidRPr="00FD74D9" w:rsidRDefault="00553065" w:rsidP="00553065">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 xml:space="preserve">I can read and write words from set __ </w:t>
            </w:r>
          </w:p>
        </w:tc>
      </w:tr>
      <w:tr w:rsidR="00553065" w14:paraId="20BE1131" w14:textId="77777777" w:rsidTr="00553065">
        <w:trPr>
          <w:trHeight w:val="235"/>
        </w:trPr>
        <w:tc>
          <w:tcPr>
            <w:tcW w:w="10299"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1EA71C98" w14:textId="77777777" w:rsidR="00553065" w:rsidRPr="00EA5AC2" w:rsidRDefault="00553065" w:rsidP="00553065">
            <w:pPr>
              <w:rPr>
                <w:rFonts w:ascii="NTFPreCursivefk" w:hAnsi="NTFPreCursivefk"/>
                <w:sz w:val="24"/>
                <w:szCs w:val="24"/>
              </w:rPr>
            </w:pPr>
            <w:r w:rsidRPr="00EA5AC2">
              <w:rPr>
                <w:rFonts w:ascii="NTFPreCursivefk" w:hAnsi="NTFPreCursivefk"/>
                <w:sz w:val="24"/>
                <w:szCs w:val="24"/>
              </w:rPr>
              <w:t>Learning Outcome:</w:t>
            </w:r>
          </w:p>
          <w:p w14:paraId="0C00B9F4" w14:textId="77777777" w:rsidR="00553065" w:rsidRDefault="00553065" w:rsidP="00553065">
            <w:pPr>
              <w:pStyle w:val="ListParagraph"/>
              <w:numPr>
                <w:ilvl w:val="0"/>
                <w:numId w:val="24"/>
              </w:numPr>
              <w:autoSpaceDN w:val="0"/>
              <w:spacing w:after="0" w:line="240" w:lineRule="auto"/>
              <w:rPr>
                <w:rFonts w:ascii="NTFPreCursivefk" w:eastAsia="Times New Roman" w:hAnsi="NTFPreCursivefk"/>
                <w:sz w:val="24"/>
                <w:szCs w:val="24"/>
              </w:rPr>
            </w:pPr>
            <w:r>
              <w:rPr>
                <w:rFonts w:ascii="NTFPreCursivefk" w:eastAsia="Times New Roman" w:hAnsi="NTFPreCursivefk"/>
                <w:sz w:val="24"/>
                <w:szCs w:val="24"/>
              </w:rPr>
              <w:t>To recognise the sounds…………..</w:t>
            </w:r>
          </w:p>
          <w:p w14:paraId="12EA8B1A" w14:textId="77777777" w:rsidR="00553065" w:rsidRDefault="00553065" w:rsidP="00553065">
            <w:pPr>
              <w:pStyle w:val="ListParagraph"/>
              <w:numPr>
                <w:ilvl w:val="0"/>
                <w:numId w:val="24"/>
              </w:numPr>
              <w:autoSpaceDN w:val="0"/>
              <w:spacing w:after="0" w:line="240" w:lineRule="auto"/>
              <w:rPr>
                <w:rFonts w:ascii="NTFPreCursivefk" w:eastAsia="Times New Roman" w:hAnsi="NTFPreCursivefk"/>
                <w:sz w:val="24"/>
                <w:szCs w:val="24"/>
              </w:rPr>
            </w:pPr>
            <w:r>
              <w:rPr>
                <w:rFonts w:ascii="NTFPreCursivefk" w:eastAsia="Times New Roman" w:hAnsi="NTFPreCursivefk"/>
                <w:sz w:val="24"/>
                <w:szCs w:val="24"/>
              </w:rPr>
              <w:t>To read and spell words from set</w:t>
            </w:r>
          </w:p>
          <w:p w14:paraId="4AE72688" w14:textId="77777777" w:rsidR="00553065" w:rsidRPr="00EA5AC2" w:rsidRDefault="00553065" w:rsidP="00553065">
            <w:pPr>
              <w:pStyle w:val="ListParagraph"/>
              <w:numPr>
                <w:ilvl w:val="0"/>
                <w:numId w:val="24"/>
              </w:numPr>
              <w:autoSpaceDN w:val="0"/>
              <w:spacing w:after="0" w:line="240" w:lineRule="auto"/>
              <w:rPr>
                <w:rFonts w:ascii="NTFPreCursivefk" w:eastAsia="Times New Roman" w:hAnsi="NTFPreCursivefk"/>
                <w:sz w:val="24"/>
                <w:szCs w:val="24"/>
              </w:rPr>
            </w:pPr>
            <w:r>
              <w:rPr>
                <w:rFonts w:ascii="NTFPreCursivefk" w:eastAsia="Times New Roman" w:hAnsi="NTFPreCursivefk"/>
                <w:sz w:val="24"/>
                <w:szCs w:val="24"/>
              </w:rPr>
              <w:t xml:space="preserve">To read for meaning  </w:t>
            </w:r>
          </w:p>
        </w:tc>
      </w:tr>
      <w:tr w:rsidR="00553065" w14:paraId="22062AC0" w14:textId="77777777" w:rsidTr="00553065">
        <w:trPr>
          <w:trHeight w:val="617"/>
        </w:trPr>
        <w:tc>
          <w:tcPr>
            <w:tcW w:w="1029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vAlign w:val="center"/>
          </w:tcPr>
          <w:p w14:paraId="36A639DA" w14:textId="77777777" w:rsidR="00553065" w:rsidRPr="00EA5AC2" w:rsidRDefault="00553065" w:rsidP="00553065">
            <w:pPr>
              <w:jc w:val="center"/>
              <w:rPr>
                <w:rFonts w:ascii="NTFPreCursivefk" w:hAnsi="NTFPreCursivefk"/>
                <w:sz w:val="24"/>
                <w:szCs w:val="24"/>
              </w:rPr>
            </w:pPr>
            <w:r>
              <w:rPr>
                <w:rFonts w:ascii="NTFPreCursivefk" w:hAnsi="NTFPreCursivefk"/>
                <w:sz w:val="24"/>
                <w:szCs w:val="24"/>
              </w:rPr>
              <w:t xml:space="preserve">Aa Bb Cc Dd Ee Ff Gg </w:t>
            </w:r>
            <w:proofErr w:type="spellStart"/>
            <w:r>
              <w:rPr>
                <w:rFonts w:ascii="NTFPreCursivefk" w:hAnsi="NTFPreCursivefk"/>
                <w:sz w:val="24"/>
                <w:szCs w:val="24"/>
              </w:rPr>
              <w:t>Hh</w:t>
            </w:r>
            <w:proofErr w:type="spellEnd"/>
            <w:r>
              <w:rPr>
                <w:rFonts w:ascii="NTFPreCursivefk" w:hAnsi="NTFPreCursivefk"/>
                <w:sz w:val="24"/>
                <w:szCs w:val="24"/>
              </w:rPr>
              <w:t xml:space="preserve"> </w:t>
            </w:r>
            <w:proofErr w:type="spellStart"/>
            <w:r>
              <w:rPr>
                <w:rFonts w:ascii="NTFPreCursivefk" w:hAnsi="NTFPreCursivefk"/>
                <w:sz w:val="24"/>
                <w:szCs w:val="24"/>
              </w:rPr>
              <w:t>Ii</w:t>
            </w:r>
            <w:proofErr w:type="spellEnd"/>
            <w:r>
              <w:rPr>
                <w:rFonts w:ascii="NTFPreCursivefk" w:hAnsi="NTFPreCursivefk"/>
                <w:sz w:val="24"/>
                <w:szCs w:val="24"/>
              </w:rPr>
              <w:t xml:space="preserve"> </w:t>
            </w:r>
            <w:proofErr w:type="spellStart"/>
            <w:r>
              <w:rPr>
                <w:rFonts w:ascii="NTFPreCursivefk" w:hAnsi="NTFPreCursivefk"/>
                <w:sz w:val="24"/>
                <w:szCs w:val="24"/>
              </w:rPr>
              <w:t>Jj</w:t>
            </w:r>
            <w:proofErr w:type="spellEnd"/>
            <w:r>
              <w:rPr>
                <w:rFonts w:ascii="NTFPreCursivefk" w:hAnsi="NTFPreCursivefk"/>
                <w:sz w:val="24"/>
                <w:szCs w:val="24"/>
              </w:rPr>
              <w:t xml:space="preserve"> Kk </w:t>
            </w:r>
            <w:proofErr w:type="spellStart"/>
            <w:r>
              <w:rPr>
                <w:rFonts w:ascii="NTFPreCursivefk" w:hAnsi="NTFPreCursivefk"/>
                <w:sz w:val="24"/>
                <w:szCs w:val="24"/>
              </w:rPr>
              <w:t>Ll</w:t>
            </w:r>
            <w:proofErr w:type="spellEnd"/>
            <w:r>
              <w:rPr>
                <w:rFonts w:ascii="NTFPreCursivefk" w:hAnsi="NTFPreCursivefk"/>
                <w:sz w:val="24"/>
                <w:szCs w:val="24"/>
              </w:rPr>
              <w:t xml:space="preserve"> Mm </w:t>
            </w:r>
            <w:proofErr w:type="spellStart"/>
            <w:r>
              <w:rPr>
                <w:rFonts w:ascii="NTFPreCursivefk" w:hAnsi="NTFPreCursivefk"/>
                <w:sz w:val="24"/>
                <w:szCs w:val="24"/>
              </w:rPr>
              <w:t>Nn</w:t>
            </w:r>
            <w:proofErr w:type="spellEnd"/>
            <w:r>
              <w:rPr>
                <w:rFonts w:ascii="NTFPreCursivefk" w:hAnsi="NTFPreCursivefk"/>
                <w:sz w:val="24"/>
                <w:szCs w:val="24"/>
              </w:rPr>
              <w:t xml:space="preserve"> Oo Pp </w:t>
            </w:r>
            <w:proofErr w:type="spellStart"/>
            <w:r>
              <w:rPr>
                <w:rFonts w:ascii="NTFPreCursivefk" w:hAnsi="NTFPreCursivefk"/>
                <w:sz w:val="24"/>
                <w:szCs w:val="24"/>
              </w:rPr>
              <w:t>Qq</w:t>
            </w:r>
            <w:proofErr w:type="spellEnd"/>
            <w:r>
              <w:rPr>
                <w:rFonts w:ascii="NTFPreCursivefk" w:hAnsi="NTFPreCursivefk"/>
                <w:sz w:val="24"/>
                <w:szCs w:val="24"/>
              </w:rPr>
              <w:t xml:space="preserve"> Rr Ss Tt </w:t>
            </w:r>
            <w:proofErr w:type="spellStart"/>
            <w:r>
              <w:rPr>
                <w:rFonts w:ascii="NTFPreCursivefk" w:hAnsi="NTFPreCursivefk"/>
                <w:sz w:val="24"/>
                <w:szCs w:val="24"/>
              </w:rPr>
              <w:t>Uu</w:t>
            </w:r>
            <w:proofErr w:type="spellEnd"/>
            <w:r>
              <w:rPr>
                <w:rFonts w:ascii="NTFPreCursivefk" w:hAnsi="NTFPreCursivefk"/>
                <w:sz w:val="24"/>
                <w:szCs w:val="24"/>
              </w:rPr>
              <w:t xml:space="preserve"> </w:t>
            </w:r>
            <w:proofErr w:type="spellStart"/>
            <w:r>
              <w:rPr>
                <w:rFonts w:ascii="NTFPreCursivefk" w:hAnsi="NTFPreCursivefk"/>
                <w:sz w:val="24"/>
                <w:szCs w:val="24"/>
              </w:rPr>
              <w:t>Vv</w:t>
            </w:r>
            <w:proofErr w:type="spellEnd"/>
            <w:r>
              <w:rPr>
                <w:rFonts w:ascii="NTFPreCursivefk" w:hAnsi="NTFPreCursivefk"/>
                <w:sz w:val="24"/>
                <w:szCs w:val="24"/>
              </w:rPr>
              <w:t xml:space="preserve"> Ww </w:t>
            </w:r>
            <w:proofErr w:type="spellStart"/>
            <w:r>
              <w:rPr>
                <w:rFonts w:ascii="NTFPreCursivefk" w:hAnsi="NTFPreCursivefk"/>
                <w:sz w:val="24"/>
                <w:szCs w:val="24"/>
              </w:rPr>
              <w:t>Xx</w:t>
            </w:r>
            <w:proofErr w:type="spellEnd"/>
            <w:r>
              <w:rPr>
                <w:rFonts w:ascii="NTFPreCursivefk" w:hAnsi="NTFPreCursivefk"/>
                <w:sz w:val="24"/>
                <w:szCs w:val="24"/>
              </w:rPr>
              <w:t xml:space="preserve"> </w:t>
            </w:r>
            <w:proofErr w:type="spellStart"/>
            <w:r>
              <w:rPr>
                <w:rFonts w:ascii="NTFPreCursivefk" w:hAnsi="NTFPreCursivefk"/>
                <w:sz w:val="24"/>
                <w:szCs w:val="24"/>
              </w:rPr>
              <w:t>Yy</w:t>
            </w:r>
            <w:proofErr w:type="spellEnd"/>
            <w:r>
              <w:rPr>
                <w:rFonts w:ascii="NTFPreCursivefk" w:hAnsi="NTFPreCursivefk"/>
                <w:sz w:val="24"/>
                <w:szCs w:val="24"/>
              </w:rPr>
              <w:t xml:space="preserve"> </w:t>
            </w:r>
            <w:proofErr w:type="spellStart"/>
            <w:r>
              <w:rPr>
                <w:rFonts w:ascii="NTFPreCursivefk" w:hAnsi="NTFPreCursivefk"/>
                <w:sz w:val="24"/>
                <w:szCs w:val="24"/>
              </w:rPr>
              <w:t>Zz</w:t>
            </w:r>
            <w:proofErr w:type="spellEnd"/>
          </w:p>
        </w:tc>
      </w:tr>
    </w:tbl>
    <w:p w14:paraId="4A99CE78" w14:textId="3F85387F" w:rsidR="003A3D24" w:rsidRDefault="003A3D24">
      <w:pPr>
        <w:rPr>
          <w:i/>
          <w:sz w:val="28"/>
          <w:szCs w:val="28"/>
        </w:rPr>
      </w:pPr>
    </w:p>
    <w:p w14:paraId="0A24C835" w14:textId="77777777" w:rsidR="00553065" w:rsidRPr="00553065" w:rsidRDefault="00553065">
      <w:pPr>
        <w:rPr>
          <w:rFonts w:ascii="NTFPreCursivefk" w:hAnsi="NTFPreCursivefk"/>
        </w:rPr>
      </w:pPr>
      <w:r w:rsidRPr="00553065">
        <w:rPr>
          <w:rFonts w:ascii="NTFPreCursivefk" w:hAnsi="NTFPreCursivefk"/>
          <w:sz w:val="28"/>
          <w:szCs w:val="28"/>
        </w:rPr>
        <w:t>Foundation subjects LO:</w:t>
      </w:r>
      <w:r w:rsidRPr="00553065">
        <w:rPr>
          <w:rFonts w:ascii="NTFPreCursivefk" w:hAnsi="NTFPreCursivefk"/>
        </w:rPr>
        <w:br/>
      </w:r>
    </w:p>
    <w:tbl>
      <w:tblPr>
        <w:tblW w:w="10299" w:type="dxa"/>
        <w:jc w:val="center"/>
        <w:tblCellMar>
          <w:left w:w="0" w:type="dxa"/>
          <w:right w:w="0" w:type="dxa"/>
        </w:tblCellMar>
        <w:tblLook w:val="04A0" w:firstRow="1" w:lastRow="0" w:firstColumn="1" w:lastColumn="0" w:noHBand="0" w:noVBand="1"/>
      </w:tblPr>
      <w:tblGrid>
        <w:gridCol w:w="2953"/>
        <w:gridCol w:w="3905"/>
        <w:gridCol w:w="3500"/>
      </w:tblGrid>
      <w:tr w:rsidR="00553065" w14:paraId="5AD3D939" w14:textId="77777777" w:rsidTr="00273EEE">
        <w:trPr>
          <w:trHeight w:val="235"/>
          <w:jc w:val="center"/>
        </w:trPr>
        <w:tc>
          <w:tcPr>
            <w:tcW w:w="10299" w:type="dxa"/>
            <w:gridSpan w:val="3"/>
            <w:tcBorders>
              <w:top w:val="single" w:sz="8" w:space="0" w:color="000000"/>
              <w:left w:val="single" w:sz="8" w:space="0" w:color="000000"/>
              <w:bottom w:val="single" w:sz="8" w:space="0" w:color="000000"/>
              <w:right w:val="single" w:sz="8" w:space="0" w:color="000000"/>
            </w:tcBorders>
            <w:shd w:val="clear" w:color="auto" w:fill="002060"/>
            <w:tcMar>
              <w:top w:w="0" w:type="dxa"/>
              <w:left w:w="108" w:type="dxa"/>
              <w:bottom w:w="0" w:type="dxa"/>
              <w:right w:w="108" w:type="dxa"/>
            </w:tcMar>
            <w:hideMark/>
          </w:tcPr>
          <w:p w14:paraId="40215C04" w14:textId="77777777" w:rsidR="00553065" w:rsidRDefault="00553065" w:rsidP="00273EEE">
            <w:pPr>
              <w:jc w:val="center"/>
            </w:pPr>
            <w:r>
              <w:rPr>
                <w:rFonts w:ascii="NTFPreCursivefk" w:hAnsi="NTFPreCursivefk"/>
                <w:color w:val="FFFFFF"/>
                <w:sz w:val="36"/>
                <w:szCs w:val="36"/>
              </w:rPr>
              <w:t>Science</w:t>
            </w:r>
          </w:p>
        </w:tc>
      </w:tr>
      <w:tr w:rsidR="00553065" w14:paraId="3DB6BC9E" w14:textId="77777777" w:rsidTr="00273EEE">
        <w:trPr>
          <w:trHeight w:val="428"/>
          <w:jc w:val="center"/>
        </w:trPr>
        <w:tc>
          <w:tcPr>
            <w:tcW w:w="10299"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413C66" w14:textId="77777777" w:rsidR="00553065" w:rsidRPr="00AC5C7B" w:rsidRDefault="00553065" w:rsidP="00273EEE">
            <w:pPr>
              <w:tabs>
                <w:tab w:val="left" w:pos="6132"/>
              </w:tabs>
              <w:rPr>
                <w:rFonts w:ascii="NTFPreCursivefk" w:hAnsi="NTFPreCursivefk"/>
                <w:color w:val="000000"/>
              </w:rPr>
            </w:pPr>
            <w:r w:rsidRPr="00EA5AC2">
              <w:rPr>
                <w:rFonts w:ascii="NTFPreCursivefk" w:hAnsi="NTFPreCursivefk"/>
                <w:color w:val="000000"/>
                <w:sz w:val="24"/>
                <w:szCs w:val="24"/>
              </w:rPr>
              <w:t>Vocabulary:</w:t>
            </w:r>
            <w:r>
              <w:rPr>
                <w:rFonts w:ascii="NTFPreCursivefk" w:hAnsi="NTFPreCursivefk"/>
                <w:color w:val="000000"/>
                <w:sz w:val="24"/>
                <w:szCs w:val="24"/>
              </w:rPr>
              <w:t xml:space="preserve"> </w:t>
            </w:r>
            <w:r w:rsidRPr="005E16A9">
              <w:rPr>
                <w:rFonts w:ascii="NTFPreCursivefk" w:hAnsi="NTFPreCursivefk"/>
                <w:noProof/>
                <w:color w:val="000000"/>
                <w:sz w:val="24"/>
                <w:szCs w:val="24"/>
              </w:rPr>
              <w:drawing>
                <wp:inline distT="0" distB="0" distL="0" distR="0" wp14:anchorId="0B5ED996" wp14:editId="50CE152D">
                  <wp:extent cx="2872740" cy="478790"/>
                  <wp:effectExtent l="0" t="0" r="3810" b="0"/>
                  <wp:docPr id="1195713251" name="Picture 1" descr="A close-up of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5460" name="Picture 1" descr="A close-up of a glass&#10;&#10;AI-generated content may be incorrect."/>
                          <pic:cNvPicPr/>
                        </pic:nvPicPr>
                        <pic:blipFill>
                          <a:blip r:embed="rId30"/>
                          <a:stretch>
                            <a:fillRect/>
                          </a:stretch>
                        </pic:blipFill>
                        <pic:spPr>
                          <a:xfrm>
                            <a:off x="0" y="0"/>
                            <a:ext cx="2873016" cy="478836"/>
                          </a:xfrm>
                          <a:prstGeom prst="rect">
                            <a:avLst/>
                          </a:prstGeom>
                        </pic:spPr>
                      </pic:pic>
                    </a:graphicData>
                  </a:graphic>
                </wp:inline>
              </w:drawing>
            </w:r>
          </w:p>
        </w:tc>
      </w:tr>
      <w:tr w:rsidR="00553065" w14:paraId="0456FA10" w14:textId="77777777" w:rsidTr="00273EEE">
        <w:trPr>
          <w:trHeight w:val="385"/>
          <w:jc w:val="center"/>
        </w:trPr>
        <w:tc>
          <w:tcPr>
            <w:tcW w:w="327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6ECFA5" w14:textId="77777777" w:rsidR="00553065" w:rsidRDefault="00553065" w:rsidP="00273EEE">
            <w:pPr>
              <w:rPr>
                <w:rFonts w:ascii="NTFPreCursivefk" w:hAnsi="NTFPreCursivefk"/>
                <w:sz w:val="18"/>
                <w:szCs w:val="18"/>
              </w:rPr>
            </w:pPr>
            <w:r w:rsidRPr="00EA5AC2">
              <w:rPr>
                <w:rFonts w:ascii="NTFPreCursivefk" w:hAnsi="NTFPreCursivefk"/>
                <w:sz w:val="24"/>
                <w:szCs w:val="24"/>
              </w:rPr>
              <w:t>Date:</w:t>
            </w:r>
            <w:r>
              <w:rPr>
                <w:rFonts w:ascii="NTFPreCursivefk" w:hAnsi="NTFPreCursivefk"/>
                <w:sz w:val="24"/>
                <w:szCs w:val="24"/>
              </w:rPr>
              <w:t xml:space="preserve"> 19</w:t>
            </w:r>
            <w:r w:rsidRPr="001C1980">
              <w:rPr>
                <w:rFonts w:ascii="NTFPreCursivefk" w:hAnsi="NTFPreCursivefk"/>
                <w:sz w:val="24"/>
                <w:szCs w:val="24"/>
                <w:vertAlign w:val="superscript"/>
              </w:rPr>
              <w:t>th</w:t>
            </w:r>
            <w:r>
              <w:rPr>
                <w:rFonts w:ascii="NTFPreCursivefk" w:hAnsi="NTFPreCursivefk"/>
                <w:sz w:val="24"/>
                <w:szCs w:val="24"/>
              </w:rPr>
              <w:t xml:space="preserve"> May 2025</w:t>
            </w:r>
          </w:p>
        </w:tc>
        <w:tc>
          <w:tcPr>
            <w:tcW w:w="3279" w:type="dxa"/>
            <w:tcBorders>
              <w:top w:val="nil"/>
              <w:left w:val="single" w:sz="8" w:space="0" w:color="000000"/>
              <w:bottom w:val="single" w:sz="8" w:space="0" w:color="000000"/>
              <w:right w:val="single" w:sz="8" w:space="0" w:color="000000"/>
            </w:tcBorders>
          </w:tcPr>
          <w:p w14:paraId="0420A30B" w14:textId="77777777" w:rsidR="00553065" w:rsidRDefault="00553065" w:rsidP="00273EEE">
            <w:pPr>
              <w:jc w:val="center"/>
              <w:rPr>
                <w:rFonts w:ascii="NTFPreCursivefk" w:hAnsi="NTFPreCursivefk"/>
                <w:sz w:val="18"/>
                <w:szCs w:val="18"/>
              </w:rPr>
            </w:pPr>
            <w:r>
              <w:rPr>
                <w:rFonts w:ascii="NTFPreCursivefk" w:hAnsi="NTFPreCursivefk"/>
                <w:sz w:val="24"/>
                <w:szCs w:val="24"/>
              </w:rPr>
              <w:t>CT,</w:t>
            </w:r>
            <w:r>
              <w:rPr>
                <w:rFonts w:ascii="Cambria" w:hAnsi="Cambria" w:cs="Cambria"/>
                <w:sz w:val="24"/>
                <w:szCs w:val="24"/>
              </w:rPr>
              <w:t>   </w:t>
            </w:r>
            <w:r>
              <w:rPr>
                <w:rFonts w:ascii="NTFPreCursivefk" w:hAnsi="NTFPreCursivefk"/>
                <w:sz w:val="24"/>
                <w:szCs w:val="24"/>
              </w:rPr>
              <w:t xml:space="preserve"> TA,</w:t>
            </w:r>
            <w:r>
              <w:rPr>
                <w:rFonts w:ascii="Cambria" w:hAnsi="Cambria" w:cs="Cambria"/>
                <w:sz w:val="24"/>
                <w:szCs w:val="24"/>
              </w:rPr>
              <w:t>    </w:t>
            </w:r>
            <w:r>
              <w:rPr>
                <w:rFonts w:ascii="NTFPreCursivefk" w:hAnsi="NTFPreCursivefk"/>
                <w:sz w:val="24"/>
                <w:szCs w:val="24"/>
              </w:rPr>
              <w:t xml:space="preserve"> I,</w:t>
            </w:r>
            <w:r>
              <w:rPr>
                <w:rFonts w:ascii="Cambria" w:hAnsi="Cambria" w:cs="Cambria"/>
                <w:sz w:val="24"/>
                <w:szCs w:val="24"/>
              </w:rPr>
              <w:t>    </w:t>
            </w:r>
            <w:r>
              <w:rPr>
                <w:rFonts w:ascii="NTFPreCursivefk" w:hAnsi="NTFPreCursivefk"/>
                <w:sz w:val="24"/>
                <w:szCs w:val="24"/>
              </w:rPr>
              <w:t xml:space="preserve"> HLTA</w:t>
            </w:r>
          </w:p>
        </w:tc>
        <w:tc>
          <w:tcPr>
            <w:tcW w:w="3742" w:type="dxa"/>
            <w:tcBorders>
              <w:top w:val="nil"/>
              <w:left w:val="nil"/>
              <w:bottom w:val="single" w:sz="8" w:space="0" w:color="000000"/>
              <w:right w:val="single" w:sz="8" w:space="0" w:color="000000"/>
            </w:tcBorders>
            <w:tcMar>
              <w:top w:w="0" w:type="dxa"/>
              <w:left w:w="10" w:type="dxa"/>
              <w:bottom w:w="0" w:type="dxa"/>
              <w:right w:w="10" w:type="dxa"/>
            </w:tcMar>
            <w:hideMark/>
          </w:tcPr>
          <w:p w14:paraId="731B9604" w14:textId="77777777" w:rsidR="00553065" w:rsidRDefault="00553065" w:rsidP="00273EEE">
            <w:pPr>
              <w:ind w:left="120"/>
              <w:jc w:val="center"/>
            </w:pPr>
            <w:r w:rsidRPr="00B71E4A">
              <w:rPr>
                <w:noProof/>
              </w:rPr>
              <w:drawing>
                <wp:inline distT="0" distB="0" distL="0" distR="0" wp14:anchorId="0D0F4D56" wp14:editId="1F169950">
                  <wp:extent cx="626364" cy="617220"/>
                  <wp:effectExtent l="0" t="0" r="2540" b="0"/>
                  <wp:docPr id="468650418" name="Picture 4686504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1"/>
                          <a:stretch>
                            <a:fillRect/>
                          </a:stretch>
                        </pic:blipFill>
                        <pic:spPr>
                          <a:xfrm>
                            <a:off x="0" y="0"/>
                            <a:ext cx="631855" cy="622631"/>
                          </a:xfrm>
                          <a:prstGeom prst="rect">
                            <a:avLst/>
                          </a:prstGeom>
                        </pic:spPr>
                      </pic:pic>
                    </a:graphicData>
                  </a:graphic>
                </wp:inline>
              </w:drawing>
            </w:r>
          </w:p>
        </w:tc>
      </w:tr>
      <w:tr w:rsidR="00553065" w14:paraId="1CD05AA5" w14:textId="77777777" w:rsidTr="00273EEE">
        <w:trPr>
          <w:trHeight w:val="235"/>
          <w:jc w:val="center"/>
        </w:trPr>
        <w:tc>
          <w:tcPr>
            <w:tcW w:w="10299"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C3ECCA"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Previous learning:</w:t>
            </w:r>
          </w:p>
          <w:p w14:paraId="525FC4F8" w14:textId="77777777" w:rsidR="00553065" w:rsidRDefault="00553065" w:rsidP="00273EEE">
            <w:pPr>
              <w:rPr>
                <w:rFonts w:ascii="NTFPreCursivefk" w:hAnsi="NTFPreCursivefk"/>
                <w:sz w:val="24"/>
                <w:szCs w:val="24"/>
              </w:rPr>
            </w:pPr>
            <w:r w:rsidRPr="00EA5AC2">
              <w:rPr>
                <w:rFonts w:ascii="NTFPreCursivefk" w:hAnsi="NTFPreCursivefk"/>
                <w:sz w:val="24"/>
                <w:szCs w:val="24"/>
              </w:rPr>
              <w:t>I already know</w:t>
            </w:r>
            <w:r>
              <w:rPr>
                <w:rFonts w:ascii="NTFPreCursivefk" w:hAnsi="NTFPreCursivefk"/>
                <w:sz w:val="24"/>
                <w:szCs w:val="24"/>
              </w:rPr>
              <w:t>:</w:t>
            </w:r>
          </w:p>
          <w:p w14:paraId="3F1431CA" w14:textId="77777777" w:rsidR="00553065" w:rsidRDefault="00553065" w:rsidP="00273EEE">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The names of some common materials</w:t>
            </w:r>
          </w:p>
          <w:p w14:paraId="04C6E81B" w14:textId="77777777" w:rsidR="00553065" w:rsidRDefault="00553065" w:rsidP="00273EEE">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How to sort materials by their properties.</w:t>
            </w:r>
          </w:p>
          <w:p w14:paraId="5DC2FF7E" w14:textId="77777777" w:rsidR="00553065" w:rsidRPr="00FD74D9" w:rsidRDefault="00553065" w:rsidP="00273EEE">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 xml:space="preserve">Why materials are chosen for a particular purpose.  </w:t>
            </w:r>
          </w:p>
        </w:tc>
      </w:tr>
      <w:tr w:rsidR="00553065" w14:paraId="58C421EC" w14:textId="77777777" w:rsidTr="00273EEE">
        <w:trPr>
          <w:trHeight w:val="235"/>
          <w:jc w:val="center"/>
        </w:trPr>
        <w:tc>
          <w:tcPr>
            <w:tcW w:w="10299"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0322591"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Learning Outcome:</w:t>
            </w:r>
          </w:p>
          <w:p w14:paraId="1ED7D2F1" w14:textId="77777777" w:rsidR="00553065" w:rsidRPr="00EA5AC2" w:rsidRDefault="00553065" w:rsidP="00273EEE">
            <w:pPr>
              <w:pStyle w:val="ListParagraph"/>
              <w:numPr>
                <w:ilvl w:val="0"/>
                <w:numId w:val="24"/>
              </w:numPr>
              <w:autoSpaceDN w:val="0"/>
              <w:spacing w:after="0" w:line="240" w:lineRule="auto"/>
              <w:rPr>
                <w:rFonts w:ascii="NTFPreCursivefk" w:eastAsia="Times New Roman" w:hAnsi="NTFPreCursivefk"/>
                <w:sz w:val="24"/>
                <w:szCs w:val="24"/>
              </w:rPr>
            </w:pPr>
            <w:r>
              <w:rPr>
                <w:rFonts w:ascii="NTFPreCursivefk" w:eastAsia="Times New Roman" w:hAnsi="NTFPreCursivefk"/>
                <w:sz w:val="24"/>
                <w:szCs w:val="24"/>
              </w:rPr>
              <w:t xml:space="preserve">To identify soluble and insoluble materials. </w:t>
            </w:r>
          </w:p>
        </w:tc>
      </w:tr>
      <w:tr w:rsidR="00553065" w14:paraId="4070E57B" w14:textId="77777777" w:rsidTr="00273EEE">
        <w:trPr>
          <w:trHeight w:val="457"/>
          <w:jc w:val="center"/>
        </w:trPr>
        <w:tc>
          <w:tcPr>
            <w:tcW w:w="10299"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562FB3"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Assessment for learning:</w:t>
            </w:r>
            <w:r>
              <w:rPr>
                <w:rFonts w:ascii="NTFPreCursivefk" w:hAnsi="NTFPreCursivefk"/>
                <w:sz w:val="24"/>
                <w:szCs w:val="24"/>
              </w:rPr>
              <w:t xml:space="preserve"> Dissolving true or false </w:t>
            </w:r>
          </w:p>
        </w:tc>
      </w:tr>
      <w:tr w:rsidR="00553065" w14:paraId="1381B088" w14:textId="77777777" w:rsidTr="00273EEE">
        <w:trPr>
          <w:trHeight w:val="729"/>
          <w:jc w:val="center"/>
        </w:trPr>
        <w:tc>
          <w:tcPr>
            <w:tcW w:w="10299" w:type="dxa"/>
            <w:gridSpan w:val="3"/>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46207879"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Success Criteria:</w:t>
            </w:r>
          </w:p>
          <w:p w14:paraId="66BA9D29"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By the end of today’s lesson:</w:t>
            </w:r>
          </w:p>
          <w:p w14:paraId="202C1A9E"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lastRenderedPageBreak/>
              <w:t>I will know (knowledge):</w:t>
            </w:r>
          </w:p>
          <w:p w14:paraId="5705E861" w14:textId="77777777" w:rsidR="00553065" w:rsidRPr="001C1980" w:rsidRDefault="00553065" w:rsidP="00273EEE">
            <w:pPr>
              <w:pStyle w:val="ListParagraph"/>
              <w:numPr>
                <w:ilvl w:val="0"/>
                <w:numId w:val="25"/>
              </w:numPr>
              <w:autoSpaceDN w:val="0"/>
              <w:spacing w:line="240" w:lineRule="auto"/>
              <w:rPr>
                <w:rFonts w:ascii="NTFPreCursivefk" w:hAnsi="NTFPreCursivefk"/>
                <w:sz w:val="24"/>
                <w:szCs w:val="24"/>
              </w:rPr>
            </w:pPr>
            <w:r w:rsidRPr="001C1980">
              <w:rPr>
                <w:rFonts w:ascii="NTFPreCursivefk" w:hAnsi="NTFPreCursivefk"/>
                <w:sz w:val="24"/>
                <w:szCs w:val="24"/>
              </w:rPr>
              <w:t>know that some materials dissolve in water and others do not and give examples of both</w:t>
            </w:r>
          </w:p>
          <w:p w14:paraId="18B0A7EF" w14:textId="77777777" w:rsidR="00553065" w:rsidRPr="001C1980" w:rsidRDefault="00553065" w:rsidP="00273EEE">
            <w:pPr>
              <w:pStyle w:val="ListParagraph"/>
              <w:numPr>
                <w:ilvl w:val="0"/>
                <w:numId w:val="25"/>
              </w:numPr>
              <w:autoSpaceDN w:val="0"/>
              <w:spacing w:line="240" w:lineRule="auto"/>
              <w:rPr>
                <w:rFonts w:ascii="NTFPreCursivefk" w:hAnsi="NTFPreCursivefk"/>
                <w:sz w:val="24"/>
                <w:szCs w:val="24"/>
              </w:rPr>
            </w:pPr>
            <w:r w:rsidRPr="001C1980">
              <w:rPr>
                <w:rFonts w:ascii="NTFPreCursivefk" w:hAnsi="NTFPreCursivefk"/>
                <w:sz w:val="24"/>
                <w:szCs w:val="24"/>
              </w:rPr>
              <w:t xml:space="preserve">know that a substance is still present in the solution when it has dissolved </w:t>
            </w:r>
          </w:p>
          <w:p w14:paraId="4C27355E" w14:textId="77777777" w:rsidR="00553065" w:rsidRPr="00EA5AC2" w:rsidRDefault="00553065" w:rsidP="00273EEE">
            <w:pPr>
              <w:rPr>
                <w:rFonts w:ascii="NTFPreCursivefk" w:hAnsi="NTFPreCursivefk"/>
                <w:sz w:val="24"/>
                <w:szCs w:val="24"/>
              </w:rPr>
            </w:pPr>
            <w:r w:rsidRPr="00EA5AC2">
              <w:rPr>
                <w:rFonts w:ascii="NTFPreCursivefk" w:hAnsi="NTFPreCursivefk"/>
                <w:sz w:val="24"/>
                <w:szCs w:val="24"/>
              </w:rPr>
              <w:t>I can (skill):</w:t>
            </w:r>
          </w:p>
          <w:p w14:paraId="1737442C" w14:textId="77777777" w:rsidR="00553065" w:rsidRDefault="00553065" w:rsidP="00273EEE">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 xml:space="preserve">Carry out a fair test. </w:t>
            </w:r>
          </w:p>
          <w:p w14:paraId="3E3F0A7A" w14:textId="77777777" w:rsidR="00553065" w:rsidRPr="00FD74D9" w:rsidRDefault="00553065" w:rsidP="00273EEE">
            <w:pPr>
              <w:pStyle w:val="ListParagraph"/>
              <w:numPr>
                <w:ilvl w:val="0"/>
                <w:numId w:val="25"/>
              </w:numPr>
              <w:autoSpaceDN w:val="0"/>
              <w:spacing w:line="240" w:lineRule="auto"/>
              <w:rPr>
                <w:rFonts w:ascii="NTFPreCursivefk" w:hAnsi="NTFPreCursivefk"/>
                <w:sz w:val="24"/>
                <w:szCs w:val="24"/>
              </w:rPr>
            </w:pPr>
            <w:r>
              <w:rPr>
                <w:rFonts w:ascii="NTFPreCursivefk" w:hAnsi="NTFPreCursivefk"/>
                <w:sz w:val="24"/>
                <w:szCs w:val="24"/>
              </w:rPr>
              <w:t xml:space="preserve">Investigate the solubility of materials.   </w:t>
            </w:r>
          </w:p>
        </w:tc>
      </w:tr>
      <w:tr w:rsidR="00553065" w14:paraId="401076B6" w14:textId="77777777" w:rsidTr="00273EEE">
        <w:trPr>
          <w:trHeight w:val="403"/>
          <w:jc w:val="center"/>
        </w:trPr>
        <w:tc>
          <w:tcPr>
            <w:tcW w:w="10299" w:type="dxa"/>
            <w:gridSpan w:val="3"/>
            <w:tcBorders>
              <w:top w:val="single" w:sz="4" w:space="0" w:color="auto"/>
              <w:left w:val="single" w:sz="8" w:space="0" w:color="000000"/>
              <w:bottom w:val="single" w:sz="4" w:space="0" w:color="auto"/>
              <w:right w:val="single" w:sz="8" w:space="0" w:color="000000"/>
            </w:tcBorders>
            <w:shd w:val="clear" w:color="auto" w:fill="A8D08D" w:themeFill="accent6" w:themeFillTint="99"/>
            <w:tcMar>
              <w:top w:w="0" w:type="dxa"/>
              <w:left w:w="108" w:type="dxa"/>
              <w:bottom w:w="0" w:type="dxa"/>
              <w:right w:w="108" w:type="dxa"/>
            </w:tcMar>
          </w:tcPr>
          <w:p w14:paraId="715E0C72" w14:textId="77777777" w:rsidR="00553065" w:rsidRPr="00FD74D9" w:rsidRDefault="00553065" w:rsidP="00273EEE">
            <w:pPr>
              <w:jc w:val="center"/>
              <w:rPr>
                <w:rFonts w:ascii="NTFPreCursivefk" w:hAnsi="NTFPreCursivefk"/>
                <w:sz w:val="32"/>
                <w:szCs w:val="32"/>
              </w:rPr>
            </w:pPr>
            <w:r>
              <w:rPr>
                <w:rFonts w:ascii="NTFPreCursivefk" w:hAnsi="NTFPreCursivefk"/>
                <w:sz w:val="32"/>
                <w:szCs w:val="32"/>
              </w:rPr>
              <w:lastRenderedPageBreak/>
              <w:t xml:space="preserve">Assessment for Learning </w:t>
            </w:r>
          </w:p>
        </w:tc>
      </w:tr>
      <w:tr w:rsidR="00553065" w14:paraId="01EA0F6F" w14:textId="77777777" w:rsidTr="00273EEE">
        <w:trPr>
          <w:trHeight w:val="3162"/>
          <w:jc w:val="center"/>
        </w:trPr>
        <w:tc>
          <w:tcPr>
            <w:tcW w:w="10299" w:type="dxa"/>
            <w:gridSpan w:val="3"/>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52A7035A" w14:textId="77777777" w:rsidR="00553065" w:rsidRDefault="00553065" w:rsidP="00273EEE">
            <w:pPr>
              <w:rPr>
                <w:rFonts w:ascii="NTFPreCursivefk" w:hAnsi="NTFPreCursivefk"/>
                <w:sz w:val="24"/>
                <w:szCs w:val="24"/>
              </w:rPr>
            </w:pPr>
          </w:p>
          <w:tbl>
            <w:tblPr>
              <w:tblStyle w:val="TableGrid"/>
              <w:tblW w:w="10132" w:type="dxa"/>
              <w:tblLook w:val="04A0" w:firstRow="1" w:lastRow="0" w:firstColumn="1" w:lastColumn="0" w:noHBand="0" w:noVBand="1"/>
            </w:tblPr>
            <w:tblGrid>
              <w:gridCol w:w="6871"/>
              <w:gridCol w:w="1711"/>
              <w:gridCol w:w="1550"/>
            </w:tblGrid>
            <w:tr w:rsidR="00553065" w14:paraId="5936A928" w14:textId="77777777" w:rsidTr="00273EEE">
              <w:trPr>
                <w:trHeight w:val="659"/>
              </w:trPr>
              <w:tc>
                <w:tcPr>
                  <w:tcW w:w="6871" w:type="dxa"/>
                  <w:shd w:val="clear" w:color="auto" w:fill="00B0F0"/>
                </w:tcPr>
                <w:p w14:paraId="6C38685D" w14:textId="77777777" w:rsidR="00553065" w:rsidRPr="00741B97" w:rsidRDefault="00553065" w:rsidP="00273EEE">
                  <w:pPr>
                    <w:jc w:val="center"/>
                    <w:rPr>
                      <w:rFonts w:ascii="NTFPreCursivefk" w:hAnsi="NTFPreCursivefk"/>
                      <w:sz w:val="28"/>
                      <w:szCs w:val="28"/>
                    </w:rPr>
                  </w:pPr>
                  <w:r w:rsidRPr="00741B97">
                    <w:rPr>
                      <w:rFonts w:ascii="NTFPreCursivefk" w:hAnsi="NTFPreCursivefk"/>
                      <w:sz w:val="28"/>
                      <w:szCs w:val="28"/>
                    </w:rPr>
                    <w:t>Statement</w:t>
                  </w:r>
                </w:p>
              </w:tc>
              <w:tc>
                <w:tcPr>
                  <w:tcW w:w="1711" w:type="dxa"/>
                  <w:shd w:val="clear" w:color="auto" w:fill="00B0F0"/>
                </w:tcPr>
                <w:p w14:paraId="4B089B5D" w14:textId="77777777" w:rsidR="00553065" w:rsidRPr="00741B97" w:rsidRDefault="00553065" w:rsidP="00273EEE">
                  <w:pPr>
                    <w:jc w:val="center"/>
                    <w:rPr>
                      <w:rFonts w:ascii="NTFPreCursivefk" w:hAnsi="NTFPreCursivefk"/>
                      <w:sz w:val="28"/>
                      <w:szCs w:val="28"/>
                    </w:rPr>
                  </w:pPr>
                  <w:r w:rsidRPr="00741B97">
                    <w:rPr>
                      <w:rFonts w:ascii="NTFPreCursivefk" w:hAnsi="NTFPreCursivefk"/>
                      <w:sz w:val="28"/>
                      <w:szCs w:val="28"/>
                    </w:rPr>
                    <w:t>True</w:t>
                  </w:r>
                </w:p>
              </w:tc>
              <w:tc>
                <w:tcPr>
                  <w:tcW w:w="1550" w:type="dxa"/>
                  <w:shd w:val="clear" w:color="auto" w:fill="00B0F0"/>
                </w:tcPr>
                <w:p w14:paraId="243D2810" w14:textId="77777777" w:rsidR="00553065" w:rsidRPr="00741B97" w:rsidRDefault="00553065" w:rsidP="00273EEE">
                  <w:pPr>
                    <w:jc w:val="center"/>
                    <w:rPr>
                      <w:rFonts w:ascii="NTFPreCursivefk" w:hAnsi="NTFPreCursivefk"/>
                      <w:sz w:val="28"/>
                      <w:szCs w:val="28"/>
                    </w:rPr>
                  </w:pPr>
                  <w:r w:rsidRPr="00741B97">
                    <w:rPr>
                      <w:rFonts w:ascii="NTFPreCursivefk" w:hAnsi="NTFPreCursivefk"/>
                      <w:sz w:val="28"/>
                      <w:szCs w:val="28"/>
                    </w:rPr>
                    <w:t>False</w:t>
                  </w:r>
                </w:p>
              </w:tc>
            </w:tr>
            <w:tr w:rsidR="00553065" w14:paraId="670B17DB" w14:textId="77777777" w:rsidTr="00273EEE">
              <w:trPr>
                <w:trHeight w:val="617"/>
              </w:trPr>
              <w:tc>
                <w:tcPr>
                  <w:tcW w:w="6871" w:type="dxa"/>
                </w:tcPr>
                <w:p w14:paraId="210437FA" w14:textId="77777777" w:rsidR="00553065" w:rsidRPr="00741B97" w:rsidRDefault="00553065" w:rsidP="00273EEE">
                  <w:pPr>
                    <w:rPr>
                      <w:rFonts w:ascii="NTFPreCursivefk" w:hAnsi="NTFPreCursivefk"/>
                      <w:sz w:val="28"/>
                      <w:szCs w:val="28"/>
                    </w:rPr>
                  </w:pPr>
                  <w:r>
                    <w:rPr>
                      <w:rFonts w:ascii="NTFPreCursivefk" w:hAnsi="NTFPreCursivefk"/>
                      <w:sz w:val="28"/>
                      <w:szCs w:val="28"/>
                    </w:rPr>
                    <w:t xml:space="preserve">When materials dissolve, they disappear. </w:t>
                  </w:r>
                </w:p>
              </w:tc>
              <w:tc>
                <w:tcPr>
                  <w:tcW w:w="1711" w:type="dxa"/>
                </w:tcPr>
                <w:p w14:paraId="39E4407F" w14:textId="77777777" w:rsidR="00553065" w:rsidRPr="00741B97" w:rsidRDefault="00553065" w:rsidP="00273EEE">
                  <w:pPr>
                    <w:rPr>
                      <w:rFonts w:ascii="NTFPreCursivefk" w:hAnsi="NTFPreCursivefk"/>
                      <w:sz w:val="28"/>
                      <w:szCs w:val="28"/>
                    </w:rPr>
                  </w:pPr>
                </w:p>
              </w:tc>
              <w:tc>
                <w:tcPr>
                  <w:tcW w:w="1550" w:type="dxa"/>
                </w:tcPr>
                <w:p w14:paraId="048B1757" w14:textId="77777777" w:rsidR="00553065" w:rsidRPr="00741B97" w:rsidRDefault="00553065" w:rsidP="00273EEE">
                  <w:pPr>
                    <w:rPr>
                      <w:rFonts w:ascii="NTFPreCursivefk" w:hAnsi="NTFPreCursivefk"/>
                      <w:sz w:val="28"/>
                      <w:szCs w:val="28"/>
                    </w:rPr>
                  </w:pPr>
                </w:p>
              </w:tc>
            </w:tr>
            <w:tr w:rsidR="00553065" w14:paraId="2850E4BD" w14:textId="77777777" w:rsidTr="00273EEE">
              <w:trPr>
                <w:trHeight w:val="659"/>
              </w:trPr>
              <w:tc>
                <w:tcPr>
                  <w:tcW w:w="6871" w:type="dxa"/>
                </w:tcPr>
                <w:p w14:paraId="2F9F0FB1" w14:textId="77777777" w:rsidR="00553065" w:rsidRPr="00741B97" w:rsidRDefault="00553065" w:rsidP="00273EEE">
                  <w:pPr>
                    <w:rPr>
                      <w:rFonts w:ascii="NTFPreCursivefk" w:hAnsi="NTFPreCursivefk"/>
                      <w:sz w:val="28"/>
                      <w:szCs w:val="28"/>
                    </w:rPr>
                  </w:pPr>
                  <w:r>
                    <w:rPr>
                      <w:rFonts w:ascii="NTFPreCursivefk" w:hAnsi="NTFPreCursivefk"/>
                      <w:sz w:val="28"/>
                      <w:szCs w:val="28"/>
                    </w:rPr>
                    <w:t xml:space="preserve">Only white powder materials will dissolve. </w:t>
                  </w:r>
                </w:p>
              </w:tc>
              <w:tc>
                <w:tcPr>
                  <w:tcW w:w="1711" w:type="dxa"/>
                </w:tcPr>
                <w:p w14:paraId="0429B8B2" w14:textId="77777777" w:rsidR="00553065" w:rsidRPr="00741B97" w:rsidRDefault="00553065" w:rsidP="00273EEE">
                  <w:pPr>
                    <w:rPr>
                      <w:rFonts w:ascii="NTFPreCursivefk" w:hAnsi="NTFPreCursivefk"/>
                      <w:sz w:val="28"/>
                      <w:szCs w:val="28"/>
                    </w:rPr>
                  </w:pPr>
                </w:p>
              </w:tc>
              <w:tc>
                <w:tcPr>
                  <w:tcW w:w="1550" w:type="dxa"/>
                </w:tcPr>
                <w:p w14:paraId="4F9F2B67" w14:textId="77777777" w:rsidR="00553065" w:rsidRPr="00741B97" w:rsidRDefault="00553065" w:rsidP="00273EEE">
                  <w:pPr>
                    <w:rPr>
                      <w:rFonts w:ascii="NTFPreCursivefk" w:hAnsi="NTFPreCursivefk"/>
                      <w:sz w:val="28"/>
                      <w:szCs w:val="28"/>
                    </w:rPr>
                  </w:pPr>
                </w:p>
              </w:tc>
            </w:tr>
            <w:tr w:rsidR="00553065" w14:paraId="398CF03D" w14:textId="77777777" w:rsidTr="00273EEE">
              <w:trPr>
                <w:trHeight w:val="617"/>
              </w:trPr>
              <w:tc>
                <w:tcPr>
                  <w:tcW w:w="6871" w:type="dxa"/>
                </w:tcPr>
                <w:p w14:paraId="4263E3BA" w14:textId="77777777" w:rsidR="00553065" w:rsidRPr="00741B97" w:rsidRDefault="00553065" w:rsidP="00273EEE">
                  <w:pPr>
                    <w:rPr>
                      <w:rFonts w:ascii="NTFPreCursivefk" w:hAnsi="NTFPreCursivefk"/>
                      <w:sz w:val="28"/>
                      <w:szCs w:val="28"/>
                    </w:rPr>
                  </w:pPr>
                  <w:r>
                    <w:rPr>
                      <w:rFonts w:ascii="NTFPreCursivefk" w:hAnsi="NTFPreCursivefk"/>
                      <w:sz w:val="28"/>
                      <w:szCs w:val="28"/>
                    </w:rPr>
                    <w:t xml:space="preserve">All materials dissolve </w:t>
                  </w:r>
                </w:p>
              </w:tc>
              <w:tc>
                <w:tcPr>
                  <w:tcW w:w="1711" w:type="dxa"/>
                </w:tcPr>
                <w:p w14:paraId="0D2431D6" w14:textId="77777777" w:rsidR="00553065" w:rsidRPr="00741B97" w:rsidRDefault="00553065" w:rsidP="00273EEE">
                  <w:pPr>
                    <w:rPr>
                      <w:rFonts w:ascii="NTFPreCursivefk" w:hAnsi="NTFPreCursivefk"/>
                      <w:sz w:val="28"/>
                      <w:szCs w:val="28"/>
                    </w:rPr>
                  </w:pPr>
                </w:p>
              </w:tc>
              <w:tc>
                <w:tcPr>
                  <w:tcW w:w="1550" w:type="dxa"/>
                </w:tcPr>
                <w:p w14:paraId="40989B5C" w14:textId="77777777" w:rsidR="00553065" w:rsidRPr="00741B97" w:rsidRDefault="00553065" w:rsidP="00273EEE">
                  <w:pPr>
                    <w:rPr>
                      <w:rFonts w:ascii="NTFPreCursivefk" w:hAnsi="NTFPreCursivefk"/>
                      <w:sz w:val="28"/>
                      <w:szCs w:val="28"/>
                    </w:rPr>
                  </w:pPr>
                </w:p>
              </w:tc>
            </w:tr>
          </w:tbl>
          <w:p w14:paraId="6EE92980" w14:textId="77777777" w:rsidR="00553065" w:rsidRPr="001C1980" w:rsidRDefault="00553065" w:rsidP="00273EEE">
            <w:pPr>
              <w:rPr>
                <w:rFonts w:ascii="NTFPreCursivefk" w:hAnsi="NTFPreCursivefk"/>
                <w:sz w:val="24"/>
                <w:szCs w:val="24"/>
              </w:rPr>
            </w:pPr>
          </w:p>
        </w:tc>
      </w:tr>
    </w:tbl>
    <w:p w14:paraId="2D738458" w14:textId="7C880B41" w:rsidR="00440B63" w:rsidRPr="00553065" w:rsidRDefault="00440B63">
      <w:pPr>
        <w:rPr>
          <w:rFonts w:ascii="NTFPreCursivefk" w:hAnsi="NTFPreCursivefk"/>
        </w:rPr>
      </w:pPr>
    </w:p>
    <w:p w14:paraId="12AB7996" w14:textId="77777777" w:rsidR="00440B63" w:rsidRPr="00553065" w:rsidRDefault="00440B63">
      <w:pPr>
        <w:rPr>
          <w:rFonts w:ascii="NTFPreCursivefk" w:hAnsi="NTFPreCursivefk"/>
          <w:sz w:val="28"/>
          <w:szCs w:val="28"/>
        </w:rPr>
      </w:pPr>
    </w:p>
    <w:p w14:paraId="576429EF" w14:textId="459DA417" w:rsidR="00440B63" w:rsidRPr="00553065" w:rsidRDefault="00553065">
      <w:pPr>
        <w:rPr>
          <w:rFonts w:ascii="NTFPreCursivefk" w:hAnsi="NTFPreCursivefk"/>
          <w:sz w:val="28"/>
          <w:szCs w:val="28"/>
        </w:rPr>
      </w:pPr>
      <w:r w:rsidRPr="00553065">
        <w:rPr>
          <w:rFonts w:ascii="NTFPreCursivefk" w:hAnsi="NTFPreCursivefk"/>
          <w:sz w:val="28"/>
          <w:szCs w:val="28"/>
        </w:rPr>
        <w:t>Assessment for learning label to be used twice or three times a week</w:t>
      </w:r>
    </w:p>
    <w:p w14:paraId="764B16BB" w14:textId="08682E4E" w:rsidR="00C35C1E" w:rsidRPr="00027656" w:rsidRDefault="00553065">
      <w:r w:rsidRPr="00553065">
        <w:rPr>
          <w:noProof/>
        </w:rPr>
        <w:drawing>
          <wp:inline distT="0" distB="0" distL="0" distR="0" wp14:anchorId="6E19E8C9" wp14:editId="55CF8CF6">
            <wp:extent cx="5656217" cy="3844617"/>
            <wp:effectExtent l="0" t="0" r="1905" b="3810"/>
            <wp:docPr id="152095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59553" name=""/>
                    <pic:cNvPicPr/>
                  </pic:nvPicPr>
                  <pic:blipFill>
                    <a:blip r:embed="rId32"/>
                    <a:stretch>
                      <a:fillRect/>
                    </a:stretch>
                  </pic:blipFill>
                  <pic:spPr>
                    <a:xfrm>
                      <a:off x="0" y="0"/>
                      <a:ext cx="5673705" cy="3856504"/>
                    </a:xfrm>
                    <a:prstGeom prst="rect">
                      <a:avLst/>
                    </a:prstGeom>
                  </pic:spPr>
                </pic:pic>
              </a:graphicData>
            </a:graphic>
          </wp:inline>
        </w:drawing>
      </w:r>
    </w:p>
    <w:p w14:paraId="39B3F1DB" w14:textId="3AB99C39" w:rsidR="00440B63" w:rsidRPr="00E659BD" w:rsidRDefault="008D5A3A">
      <w:pPr>
        <w:rPr>
          <w:rFonts w:ascii="NTFPreCursivefk" w:hAnsi="NTFPreCursivefk"/>
          <w:sz w:val="28"/>
          <w:szCs w:val="28"/>
          <w:u w:val="single"/>
        </w:rPr>
      </w:pPr>
      <w:r>
        <w:rPr>
          <w:noProof/>
          <w:lang w:eastAsia="en-GB"/>
        </w:rPr>
        <w:lastRenderedPageBreak/>
        <w:drawing>
          <wp:anchor distT="0" distB="0" distL="114300" distR="114300" simplePos="0" relativeHeight="251769344" behindDoc="1" locked="0" layoutInCell="1" allowOverlap="1" wp14:anchorId="40D6CAA0" wp14:editId="752CCA92">
            <wp:simplePos x="0" y="0"/>
            <wp:positionH relativeFrom="margin">
              <wp:align>center</wp:align>
            </wp:positionH>
            <wp:positionV relativeFrom="paragraph">
              <wp:posOffset>138702</wp:posOffset>
            </wp:positionV>
            <wp:extent cx="4369435" cy="3082835"/>
            <wp:effectExtent l="0" t="0" r="0" b="3810"/>
            <wp:wrapNone/>
            <wp:docPr id="1327707833" name="Picture 132770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71457" cy="3084261"/>
                    </a:xfrm>
                    <a:prstGeom prst="rect">
                      <a:avLst/>
                    </a:prstGeom>
                  </pic:spPr>
                </pic:pic>
              </a:graphicData>
            </a:graphic>
            <wp14:sizeRelH relativeFrom="page">
              <wp14:pctWidth>0</wp14:pctWidth>
            </wp14:sizeRelH>
            <wp14:sizeRelV relativeFrom="page">
              <wp14:pctHeight>0</wp14:pctHeight>
            </wp14:sizeRelV>
          </wp:anchor>
        </w:drawing>
      </w:r>
      <w:r w:rsidR="00440B63" w:rsidRPr="00E659BD">
        <w:rPr>
          <w:rFonts w:ascii="NTFPreCursivefk" w:hAnsi="NTFPreCursivefk"/>
          <w:sz w:val="28"/>
          <w:szCs w:val="28"/>
          <w:u w:val="single"/>
        </w:rPr>
        <w:t xml:space="preserve">Examples of Peer assessment and </w:t>
      </w:r>
      <w:r w:rsidR="000B7AF8" w:rsidRPr="00E659BD">
        <w:rPr>
          <w:rFonts w:ascii="NTFPreCursivefk" w:hAnsi="NTFPreCursivefk"/>
          <w:sz w:val="28"/>
          <w:szCs w:val="28"/>
          <w:u w:val="single"/>
        </w:rPr>
        <w:t>Self-assessment</w:t>
      </w:r>
    </w:p>
    <w:p w14:paraId="353C95E7" w14:textId="77777777" w:rsidR="00E659BD" w:rsidRDefault="00E659BD">
      <w:pPr>
        <w:rPr>
          <w:rFonts w:ascii="NTFPreCursivefk" w:hAnsi="NTFPreCursivefk"/>
          <w:sz w:val="28"/>
          <w:szCs w:val="28"/>
        </w:rPr>
      </w:pPr>
    </w:p>
    <w:p w14:paraId="704FA0B2" w14:textId="70D36805" w:rsidR="00E659BD" w:rsidRDefault="00E659BD">
      <w:pPr>
        <w:rPr>
          <w:rFonts w:ascii="NTFPreCursivefk" w:hAnsi="NTFPreCursivefk"/>
          <w:sz w:val="28"/>
          <w:szCs w:val="28"/>
        </w:rPr>
      </w:pPr>
    </w:p>
    <w:p w14:paraId="39D4CE71" w14:textId="738B1BE2" w:rsidR="00E659BD" w:rsidRDefault="00E659BD">
      <w:pPr>
        <w:rPr>
          <w:rFonts w:ascii="NTFPreCursivefk" w:hAnsi="NTFPreCursivefk"/>
          <w:sz w:val="28"/>
          <w:szCs w:val="28"/>
        </w:rPr>
      </w:pPr>
    </w:p>
    <w:p w14:paraId="34008F9B" w14:textId="77777777" w:rsidR="00E659BD" w:rsidRDefault="00E659BD">
      <w:pPr>
        <w:rPr>
          <w:rFonts w:ascii="NTFPreCursivefk" w:hAnsi="NTFPreCursivefk"/>
          <w:sz w:val="28"/>
          <w:szCs w:val="28"/>
        </w:rPr>
      </w:pPr>
    </w:p>
    <w:p w14:paraId="1491FCE3" w14:textId="2CC67940" w:rsidR="00E659BD" w:rsidRDefault="00E659BD">
      <w:pPr>
        <w:rPr>
          <w:rFonts w:ascii="NTFPreCursivefk" w:hAnsi="NTFPreCursivefk"/>
          <w:sz w:val="28"/>
          <w:szCs w:val="28"/>
        </w:rPr>
      </w:pPr>
    </w:p>
    <w:p w14:paraId="3F9F4032" w14:textId="77777777" w:rsidR="00E659BD" w:rsidRDefault="00E659BD">
      <w:pPr>
        <w:rPr>
          <w:rFonts w:ascii="NTFPreCursivefk" w:hAnsi="NTFPreCursivefk"/>
          <w:sz w:val="28"/>
          <w:szCs w:val="28"/>
        </w:rPr>
      </w:pPr>
    </w:p>
    <w:p w14:paraId="5B6E8CB0" w14:textId="77777777" w:rsidR="00E659BD" w:rsidRDefault="00E659BD">
      <w:pPr>
        <w:rPr>
          <w:rFonts w:ascii="NTFPreCursivefk" w:hAnsi="NTFPreCursivefk"/>
          <w:sz w:val="28"/>
          <w:szCs w:val="28"/>
        </w:rPr>
      </w:pPr>
    </w:p>
    <w:p w14:paraId="3B182390" w14:textId="77777777" w:rsidR="00E659BD" w:rsidRDefault="00E659BD">
      <w:pPr>
        <w:rPr>
          <w:rFonts w:ascii="NTFPreCursivefk" w:hAnsi="NTFPreCursivefk"/>
          <w:sz w:val="28"/>
          <w:szCs w:val="28"/>
        </w:rPr>
      </w:pPr>
    </w:p>
    <w:p w14:paraId="28192D2C" w14:textId="77777777" w:rsidR="00E659BD" w:rsidRPr="00E659BD" w:rsidRDefault="00E659BD">
      <w:pPr>
        <w:rPr>
          <w:rFonts w:ascii="NTFPreCursivefk" w:hAnsi="NTFPreCursivefk"/>
          <w:sz w:val="28"/>
          <w:szCs w:val="28"/>
        </w:rPr>
      </w:pPr>
    </w:p>
    <w:p w14:paraId="68E6AD00" w14:textId="663C3857" w:rsidR="00246788" w:rsidRDefault="008D5A3A">
      <w:pPr>
        <w:rPr>
          <w:i/>
          <w:sz w:val="28"/>
          <w:szCs w:val="28"/>
        </w:rPr>
      </w:pPr>
      <w:r>
        <w:rPr>
          <w:noProof/>
          <w:lang w:eastAsia="en-GB"/>
        </w:rPr>
        <w:drawing>
          <wp:anchor distT="0" distB="0" distL="114300" distR="114300" simplePos="0" relativeHeight="251771392" behindDoc="0" locked="0" layoutInCell="1" allowOverlap="1" wp14:anchorId="6F89FC0A" wp14:editId="4E25B342">
            <wp:simplePos x="0" y="0"/>
            <wp:positionH relativeFrom="margin">
              <wp:posOffset>908867</wp:posOffset>
            </wp:positionH>
            <wp:positionV relativeFrom="paragraph">
              <wp:posOffset>10250</wp:posOffset>
            </wp:positionV>
            <wp:extent cx="4258491" cy="3056044"/>
            <wp:effectExtent l="0" t="0" r="889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258491" cy="3056044"/>
                    </a:xfrm>
                    <a:prstGeom prst="rect">
                      <a:avLst/>
                    </a:prstGeom>
                  </pic:spPr>
                </pic:pic>
              </a:graphicData>
            </a:graphic>
            <wp14:sizeRelH relativeFrom="page">
              <wp14:pctWidth>0</wp14:pctWidth>
            </wp14:sizeRelH>
            <wp14:sizeRelV relativeFrom="page">
              <wp14:pctHeight>0</wp14:pctHeight>
            </wp14:sizeRelV>
          </wp:anchor>
        </w:drawing>
      </w:r>
    </w:p>
    <w:p w14:paraId="7487C5CB" w14:textId="4F17FC70" w:rsidR="00246788" w:rsidRDefault="00246788">
      <w:pPr>
        <w:rPr>
          <w:i/>
          <w:sz w:val="28"/>
          <w:szCs w:val="28"/>
        </w:rPr>
      </w:pPr>
    </w:p>
    <w:p w14:paraId="17BBF310" w14:textId="77777777" w:rsidR="00DD3C93" w:rsidRDefault="00DD3C93">
      <w:pPr>
        <w:rPr>
          <w:i/>
          <w:sz w:val="28"/>
          <w:szCs w:val="28"/>
        </w:rPr>
      </w:pPr>
    </w:p>
    <w:p w14:paraId="20685919" w14:textId="77777777" w:rsidR="00DD3C93" w:rsidRDefault="00DD3C93">
      <w:pPr>
        <w:rPr>
          <w:i/>
          <w:sz w:val="28"/>
          <w:szCs w:val="28"/>
        </w:rPr>
      </w:pPr>
    </w:p>
    <w:p w14:paraId="23B8F181" w14:textId="77777777" w:rsidR="008D5A3A" w:rsidRDefault="008D5A3A">
      <w:pPr>
        <w:rPr>
          <w:i/>
          <w:sz w:val="28"/>
          <w:szCs w:val="28"/>
        </w:rPr>
      </w:pPr>
    </w:p>
    <w:p w14:paraId="20396C4D" w14:textId="77777777" w:rsidR="008D5A3A" w:rsidRDefault="008D5A3A">
      <w:pPr>
        <w:rPr>
          <w:i/>
          <w:sz w:val="28"/>
          <w:szCs w:val="28"/>
        </w:rPr>
      </w:pPr>
    </w:p>
    <w:p w14:paraId="52925986" w14:textId="77777777" w:rsidR="008D5A3A" w:rsidRDefault="008D5A3A">
      <w:pPr>
        <w:rPr>
          <w:i/>
          <w:sz w:val="28"/>
          <w:szCs w:val="28"/>
        </w:rPr>
      </w:pPr>
    </w:p>
    <w:p w14:paraId="245810D7" w14:textId="77777777" w:rsidR="008D5A3A" w:rsidRDefault="008D5A3A">
      <w:pPr>
        <w:rPr>
          <w:i/>
          <w:sz w:val="28"/>
          <w:szCs w:val="28"/>
        </w:rPr>
      </w:pPr>
    </w:p>
    <w:p w14:paraId="2402E104" w14:textId="77777777" w:rsidR="008D5A3A" w:rsidRDefault="008D5A3A">
      <w:pPr>
        <w:rPr>
          <w:i/>
          <w:sz w:val="28"/>
          <w:szCs w:val="28"/>
        </w:rPr>
      </w:pPr>
    </w:p>
    <w:p w14:paraId="30DA3C89" w14:textId="4D4A0CE6" w:rsidR="008D5A3A" w:rsidRDefault="008D5A3A">
      <w:pPr>
        <w:rPr>
          <w:i/>
          <w:sz w:val="28"/>
          <w:szCs w:val="28"/>
        </w:rPr>
      </w:pPr>
      <w:r>
        <w:rPr>
          <w:noProof/>
          <w:lang w:eastAsia="en-GB"/>
        </w:rPr>
        <w:drawing>
          <wp:anchor distT="0" distB="0" distL="114300" distR="114300" simplePos="0" relativeHeight="251773440" behindDoc="0" locked="0" layoutInCell="1" allowOverlap="1" wp14:anchorId="0B0CDBE3" wp14:editId="5C329A81">
            <wp:simplePos x="0" y="0"/>
            <wp:positionH relativeFrom="margin">
              <wp:posOffset>974271</wp:posOffset>
            </wp:positionH>
            <wp:positionV relativeFrom="paragraph">
              <wp:posOffset>70576</wp:posOffset>
            </wp:positionV>
            <wp:extent cx="4153335" cy="305670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167904" cy="3067431"/>
                    </a:xfrm>
                    <a:prstGeom prst="rect">
                      <a:avLst/>
                    </a:prstGeom>
                  </pic:spPr>
                </pic:pic>
              </a:graphicData>
            </a:graphic>
            <wp14:sizeRelH relativeFrom="page">
              <wp14:pctWidth>0</wp14:pctWidth>
            </wp14:sizeRelH>
            <wp14:sizeRelV relativeFrom="page">
              <wp14:pctHeight>0</wp14:pctHeight>
            </wp14:sizeRelV>
          </wp:anchor>
        </w:drawing>
      </w:r>
    </w:p>
    <w:p w14:paraId="25F106A2" w14:textId="337C9417" w:rsidR="008D5A3A" w:rsidRDefault="008D5A3A">
      <w:pPr>
        <w:rPr>
          <w:i/>
          <w:sz w:val="28"/>
          <w:szCs w:val="28"/>
        </w:rPr>
      </w:pPr>
    </w:p>
    <w:p w14:paraId="2E12E4DD" w14:textId="77777777" w:rsidR="008D5A3A" w:rsidRDefault="008D5A3A">
      <w:pPr>
        <w:rPr>
          <w:i/>
          <w:sz w:val="28"/>
          <w:szCs w:val="28"/>
        </w:rPr>
      </w:pPr>
    </w:p>
    <w:p w14:paraId="08C0992C" w14:textId="77777777" w:rsidR="008D5A3A" w:rsidRDefault="008D5A3A">
      <w:pPr>
        <w:rPr>
          <w:i/>
          <w:sz w:val="28"/>
          <w:szCs w:val="28"/>
        </w:rPr>
      </w:pPr>
    </w:p>
    <w:p w14:paraId="04C0886F" w14:textId="77777777" w:rsidR="008D5A3A" w:rsidRDefault="008D5A3A">
      <w:pPr>
        <w:rPr>
          <w:i/>
          <w:sz w:val="28"/>
          <w:szCs w:val="28"/>
        </w:rPr>
      </w:pPr>
    </w:p>
    <w:p w14:paraId="2460B18A" w14:textId="77777777" w:rsidR="008D5A3A" w:rsidRDefault="008D5A3A">
      <w:pPr>
        <w:rPr>
          <w:i/>
          <w:sz w:val="28"/>
          <w:szCs w:val="28"/>
        </w:rPr>
      </w:pPr>
    </w:p>
    <w:p w14:paraId="6D9878F4" w14:textId="77777777" w:rsidR="008D5A3A" w:rsidRDefault="008D5A3A">
      <w:pPr>
        <w:rPr>
          <w:i/>
          <w:sz w:val="28"/>
          <w:szCs w:val="28"/>
        </w:rPr>
      </w:pPr>
    </w:p>
    <w:p w14:paraId="784ACCC6" w14:textId="77777777" w:rsidR="008D5A3A" w:rsidRDefault="008D5A3A">
      <w:pPr>
        <w:rPr>
          <w:i/>
          <w:sz w:val="28"/>
          <w:szCs w:val="28"/>
        </w:rPr>
      </w:pPr>
    </w:p>
    <w:p w14:paraId="2CC44572" w14:textId="3E2AA14A" w:rsidR="008D5A3A" w:rsidRPr="008D5A3A" w:rsidRDefault="008D5A3A">
      <w:pPr>
        <w:rPr>
          <w:rFonts w:ascii="NTFPreCursivefk" w:hAnsi="NTFPreCursivefk"/>
          <w:iCs/>
          <w:sz w:val="28"/>
          <w:szCs w:val="28"/>
        </w:rPr>
      </w:pPr>
      <w:r w:rsidRPr="008D5A3A">
        <w:rPr>
          <w:rFonts w:ascii="NTFPreCursivefk" w:hAnsi="NTFPreCursivefk"/>
          <w:iCs/>
          <w:sz w:val="28"/>
          <w:szCs w:val="28"/>
        </w:rPr>
        <w:lastRenderedPageBreak/>
        <w:t>Writing checklist:</w:t>
      </w:r>
    </w:p>
    <w:p w14:paraId="040F1D98" w14:textId="1FBBF8F4" w:rsidR="00E659BD" w:rsidRDefault="008D5A3A">
      <w:pPr>
        <w:rPr>
          <w:i/>
          <w:sz w:val="28"/>
          <w:szCs w:val="28"/>
        </w:rPr>
      </w:pPr>
      <w:r w:rsidRPr="008D5A3A">
        <w:rPr>
          <w:i/>
          <w:noProof/>
          <w:sz w:val="28"/>
          <w:szCs w:val="28"/>
        </w:rPr>
        <w:drawing>
          <wp:inline distT="0" distB="0" distL="0" distR="0" wp14:anchorId="094A608A" wp14:editId="5229EB39">
            <wp:extent cx="5982789" cy="7791539"/>
            <wp:effectExtent l="0" t="0" r="0" b="0"/>
            <wp:docPr id="1181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576" name=""/>
                    <pic:cNvPicPr/>
                  </pic:nvPicPr>
                  <pic:blipFill>
                    <a:blip r:embed="rId36"/>
                    <a:stretch>
                      <a:fillRect/>
                    </a:stretch>
                  </pic:blipFill>
                  <pic:spPr>
                    <a:xfrm>
                      <a:off x="0" y="0"/>
                      <a:ext cx="5986855" cy="7796834"/>
                    </a:xfrm>
                    <a:prstGeom prst="rect">
                      <a:avLst/>
                    </a:prstGeom>
                  </pic:spPr>
                </pic:pic>
              </a:graphicData>
            </a:graphic>
          </wp:inline>
        </w:drawing>
      </w:r>
    </w:p>
    <w:p w14:paraId="6F657EE3" w14:textId="23C1CC2B" w:rsidR="00C10FD1" w:rsidRDefault="00C10FD1">
      <w:pPr>
        <w:rPr>
          <w:i/>
          <w:sz w:val="28"/>
          <w:szCs w:val="28"/>
        </w:rPr>
      </w:pPr>
    </w:p>
    <w:p w14:paraId="5CC25148" w14:textId="25B511D2" w:rsidR="00C10FD1" w:rsidRDefault="00C10FD1">
      <w:pPr>
        <w:rPr>
          <w:i/>
          <w:sz w:val="28"/>
          <w:szCs w:val="28"/>
        </w:rPr>
      </w:pPr>
    </w:p>
    <w:p w14:paraId="2E7976E3" w14:textId="04D2B4E4" w:rsidR="00C10FD1" w:rsidRDefault="00C10FD1">
      <w:pPr>
        <w:rPr>
          <w:i/>
          <w:sz w:val="28"/>
          <w:szCs w:val="28"/>
        </w:rPr>
      </w:pPr>
    </w:p>
    <w:p w14:paraId="22723AD0" w14:textId="6E1395D8" w:rsidR="00C10FD1" w:rsidRDefault="004B72C0">
      <w:pPr>
        <w:rPr>
          <w:rFonts w:ascii="NTFPreCursivefk" w:hAnsi="NTFPreCursivefk"/>
          <w:iCs/>
          <w:sz w:val="28"/>
          <w:szCs w:val="28"/>
        </w:rPr>
      </w:pPr>
      <w:r w:rsidRPr="004B72C0">
        <w:rPr>
          <w:rFonts w:ascii="NTFPreCursivefk" w:hAnsi="NTFPreCursivefk"/>
          <w:iCs/>
          <w:noProof/>
          <w:sz w:val="28"/>
          <w:szCs w:val="28"/>
        </w:rPr>
        <w:drawing>
          <wp:anchor distT="0" distB="0" distL="114300" distR="114300" simplePos="0" relativeHeight="251794944" behindDoc="0" locked="0" layoutInCell="1" allowOverlap="1" wp14:anchorId="6F358DED" wp14:editId="31610194">
            <wp:simplePos x="0" y="0"/>
            <wp:positionH relativeFrom="column">
              <wp:posOffset>1025971</wp:posOffset>
            </wp:positionH>
            <wp:positionV relativeFrom="paragraph">
              <wp:posOffset>222764</wp:posOffset>
            </wp:positionV>
            <wp:extent cx="3774332" cy="2592425"/>
            <wp:effectExtent l="0" t="0" r="0" b="0"/>
            <wp:wrapNone/>
            <wp:docPr id="75509185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91850" name="Picture 1" descr="A screenshot of a computer screen&#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74332" cy="2592425"/>
                    </a:xfrm>
                    <a:prstGeom prst="rect">
                      <a:avLst/>
                    </a:prstGeom>
                  </pic:spPr>
                </pic:pic>
              </a:graphicData>
            </a:graphic>
            <wp14:sizeRelH relativeFrom="page">
              <wp14:pctWidth>0</wp14:pctWidth>
            </wp14:sizeRelH>
            <wp14:sizeRelV relativeFrom="page">
              <wp14:pctHeight>0</wp14:pctHeight>
            </wp14:sizeRelV>
          </wp:anchor>
        </w:drawing>
      </w:r>
      <w:r w:rsidR="008D5A3A" w:rsidRPr="008D5A3A">
        <w:rPr>
          <w:rFonts w:ascii="NTFPreCursivefk" w:hAnsi="NTFPreCursivefk"/>
          <w:iCs/>
          <w:sz w:val="28"/>
          <w:szCs w:val="28"/>
        </w:rPr>
        <w:t>Child friendly objectives for writing</w:t>
      </w:r>
      <w:r w:rsidR="008D5A3A">
        <w:rPr>
          <w:rFonts w:ascii="NTFPreCursivefk" w:hAnsi="NTFPreCursivefk"/>
          <w:iCs/>
          <w:sz w:val="28"/>
          <w:szCs w:val="28"/>
        </w:rPr>
        <w:t>, Maths and Reading</w:t>
      </w:r>
    </w:p>
    <w:p w14:paraId="58687B43" w14:textId="5C4F6CF3" w:rsidR="008D5A3A" w:rsidRDefault="008D5A3A">
      <w:pPr>
        <w:rPr>
          <w:rFonts w:ascii="NTFPreCursivefk" w:hAnsi="NTFPreCursivefk"/>
          <w:iCs/>
          <w:sz w:val="28"/>
          <w:szCs w:val="28"/>
        </w:rPr>
      </w:pPr>
    </w:p>
    <w:p w14:paraId="78D45A9F" w14:textId="77777777" w:rsidR="00457890" w:rsidRDefault="00457890">
      <w:pPr>
        <w:rPr>
          <w:rFonts w:ascii="NTFPreCursivefk" w:hAnsi="NTFPreCursivefk"/>
          <w:iCs/>
          <w:sz w:val="28"/>
          <w:szCs w:val="28"/>
        </w:rPr>
      </w:pPr>
    </w:p>
    <w:p w14:paraId="390B922C" w14:textId="77777777" w:rsidR="00457890" w:rsidRDefault="00457890">
      <w:pPr>
        <w:rPr>
          <w:rFonts w:ascii="NTFPreCursivefk" w:hAnsi="NTFPreCursivefk"/>
          <w:iCs/>
          <w:sz w:val="28"/>
          <w:szCs w:val="28"/>
        </w:rPr>
      </w:pPr>
    </w:p>
    <w:p w14:paraId="15864EFA" w14:textId="77777777" w:rsidR="00457890" w:rsidRDefault="00457890">
      <w:pPr>
        <w:rPr>
          <w:rFonts w:ascii="NTFPreCursivefk" w:hAnsi="NTFPreCursivefk"/>
          <w:iCs/>
          <w:sz w:val="28"/>
          <w:szCs w:val="28"/>
        </w:rPr>
      </w:pPr>
    </w:p>
    <w:p w14:paraId="2E829630" w14:textId="77777777" w:rsidR="00457890" w:rsidRDefault="00457890">
      <w:pPr>
        <w:rPr>
          <w:rFonts w:ascii="NTFPreCursivefk" w:hAnsi="NTFPreCursivefk"/>
          <w:iCs/>
          <w:sz w:val="28"/>
          <w:szCs w:val="28"/>
        </w:rPr>
      </w:pPr>
    </w:p>
    <w:p w14:paraId="40C8EBAA" w14:textId="77777777" w:rsidR="00457890" w:rsidRDefault="00457890">
      <w:pPr>
        <w:rPr>
          <w:rFonts w:ascii="NTFPreCursivefk" w:hAnsi="NTFPreCursivefk"/>
          <w:iCs/>
          <w:sz w:val="28"/>
          <w:szCs w:val="28"/>
        </w:rPr>
      </w:pPr>
    </w:p>
    <w:p w14:paraId="3236B705" w14:textId="77777777" w:rsidR="00457890" w:rsidRDefault="00457890">
      <w:pPr>
        <w:rPr>
          <w:rFonts w:ascii="NTFPreCursivefk" w:hAnsi="NTFPreCursivefk"/>
          <w:iCs/>
          <w:sz w:val="28"/>
          <w:szCs w:val="28"/>
        </w:rPr>
      </w:pPr>
    </w:p>
    <w:p w14:paraId="4DF74D0C" w14:textId="61581F9D" w:rsidR="00457890" w:rsidRDefault="004B72C0">
      <w:pPr>
        <w:rPr>
          <w:rFonts w:ascii="NTFPreCursivefk" w:hAnsi="NTFPreCursivefk"/>
          <w:iCs/>
          <w:sz w:val="28"/>
          <w:szCs w:val="28"/>
        </w:rPr>
      </w:pPr>
      <w:r w:rsidRPr="004B72C0">
        <w:rPr>
          <w:rFonts w:ascii="NTFPreCursivefk" w:hAnsi="NTFPreCursivefk"/>
          <w:iCs/>
          <w:noProof/>
          <w:sz w:val="28"/>
          <w:szCs w:val="28"/>
        </w:rPr>
        <w:drawing>
          <wp:anchor distT="0" distB="0" distL="114300" distR="114300" simplePos="0" relativeHeight="251795968" behindDoc="1" locked="0" layoutInCell="1" allowOverlap="1" wp14:anchorId="542F6588" wp14:editId="1A224FED">
            <wp:simplePos x="0" y="0"/>
            <wp:positionH relativeFrom="column">
              <wp:posOffset>1026430</wp:posOffset>
            </wp:positionH>
            <wp:positionV relativeFrom="paragraph">
              <wp:posOffset>227073</wp:posOffset>
            </wp:positionV>
            <wp:extent cx="3772966" cy="2943225"/>
            <wp:effectExtent l="0" t="0" r="0" b="0"/>
            <wp:wrapNone/>
            <wp:docPr id="123865916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59162" name="Picture 1" descr="A screenshot of a computer screen&#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84599" cy="2952300"/>
                    </a:xfrm>
                    <a:prstGeom prst="rect">
                      <a:avLst/>
                    </a:prstGeom>
                  </pic:spPr>
                </pic:pic>
              </a:graphicData>
            </a:graphic>
            <wp14:sizeRelH relativeFrom="page">
              <wp14:pctWidth>0</wp14:pctWidth>
            </wp14:sizeRelH>
            <wp14:sizeRelV relativeFrom="page">
              <wp14:pctHeight>0</wp14:pctHeight>
            </wp14:sizeRelV>
          </wp:anchor>
        </w:drawing>
      </w:r>
    </w:p>
    <w:p w14:paraId="5D6D9266" w14:textId="7BC44A6A" w:rsidR="00457890" w:rsidRDefault="00457890">
      <w:pPr>
        <w:rPr>
          <w:rFonts w:ascii="NTFPreCursivefk" w:hAnsi="NTFPreCursivefk"/>
          <w:iCs/>
          <w:sz w:val="28"/>
          <w:szCs w:val="28"/>
        </w:rPr>
      </w:pPr>
    </w:p>
    <w:p w14:paraId="53A62C6D" w14:textId="6BFCEE8A" w:rsidR="00457890" w:rsidRDefault="00457890">
      <w:pPr>
        <w:rPr>
          <w:rFonts w:ascii="NTFPreCursivefk" w:hAnsi="NTFPreCursivefk"/>
          <w:iCs/>
          <w:sz w:val="28"/>
          <w:szCs w:val="28"/>
        </w:rPr>
      </w:pPr>
    </w:p>
    <w:p w14:paraId="7A303326" w14:textId="07C80742" w:rsidR="00457890" w:rsidRDefault="00457890">
      <w:pPr>
        <w:rPr>
          <w:rFonts w:ascii="NTFPreCursivefk" w:hAnsi="NTFPreCursivefk"/>
          <w:iCs/>
          <w:sz w:val="28"/>
          <w:szCs w:val="28"/>
        </w:rPr>
      </w:pPr>
    </w:p>
    <w:p w14:paraId="48CB9E98" w14:textId="58535A41" w:rsidR="00457890" w:rsidRDefault="00457890">
      <w:pPr>
        <w:rPr>
          <w:rFonts w:ascii="NTFPreCursivefk" w:hAnsi="NTFPreCursivefk"/>
          <w:iCs/>
          <w:sz w:val="28"/>
          <w:szCs w:val="28"/>
        </w:rPr>
      </w:pPr>
    </w:p>
    <w:p w14:paraId="20C46118" w14:textId="77777777" w:rsidR="00457890" w:rsidRDefault="00457890">
      <w:pPr>
        <w:rPr>
          <w:rFonts w:ascii="NTFPreCursivefk" w:hAnsi="NTFPreCursivefk"/>
          <w:iCs/>
          <w:sz w:val="28"/>
          <w:szCs w:val="28"/>
        </w:rPr>
      </w:pPr>
    </w:p>
    <w:p w14:paraId="732B9145" w14:textId="77777777" w:rsidR="00457890" w:rsidRDefault="00457890">
      <w:pPr>
        <w:rPr>
          <w:rFonts w:ascii="NTFPreCursivefk" w:hAnsi="NTFPreCursivefk"/>
          <w:iCs/>
          <w:sz w:val="28"/>
          <w:szCs w:val="28"/>
        </w:rPr>
      </w:pPr>
    </w:p>
    <w:p w14:paraId="2C902157" w14:textId="77777777" w:rsidR="00457890" w:rsidRDefault="00457890">
      <w:pPr>
        <w:rPr>
          <w:rFonts w:ascii="NTFPreCursivefk" w:hAnsi="NTFPreCursivefk"/>
          <w:iCs/>
          <w:sz w:val="28"/>
          <w:szCs w:val="28"/>
        </w:rPr>
      </w:pPr>
    </w:p>
    <w:p w14:paraId="4C3A8F91" w14:textId="77777777" w:rsidR="00457890" w:rsidRDefault="00457890">
      <w:pPr>
        <w:rPr>
          <w:rFonts w:ascii="NTFPreCursivefk" w:hAnsi="NTFPreCursivefk"/>
          <w:iCs/>
          <w:sz w:val="28"/>
          <w:szCs w:val="28"/>
        </w:rPr>
      </w:pPr>
    </w:p>
    <w:p w14:paraId="5CF99E5C" w14:textId="5EE71E46" w:rsidR="00457890" w:rsidRDefault="00E97211">
      <w:pPr>
        <w:rPr>
          <w:rFonts w:ascii="NTFPreCursivefk" w:hAnsi="NTFPreCursivefk"/>
          <w:iCs/>
          <w:sz w:val="28"/>
          <w:szCs w:val="28"/>
        </w:rPr>
      </w:pPr>
      <w:r w:rsidRPr="00E97211">
        <w:rPr>
          <w:rFonts w:ascii="NTFPreCursivefk" w:hAnsi="NTFPreCursivefk"/>
          <w:iCs/>
          <w:noProof/>
          <w:sz w:val="28"/>
          <w:szCs w:val="28"/>
        </w:rPr>
        <w:drawing>
          <wp:anchor distT="0" distB="0" distL="114300" distR="114300" simplePos="0" relativeHeight="251796992" behindDoc="0" locked="0" layoutInCell="1" allowOverlap="1" wp14:anchorId="1BACA8B9" wp14:editId="6B519331">
            <wp:simplePos x="0" y="0"/>
            <wp:positionH relativeFrom="column">
              <wp:posOffset>1026430</wp:posOffset>
            </wp:positionH>
            <wp:positionV relativeFrom="paragraph">
              <wp:posOffset>322148</wp:posOffset>
            </wp:positionV>
            <wp:extent cx="3715966" cy="2717139"/>
            <wp:effectExtent l="0" t="0" r="0" b="7620"/>
            <wp:wrapNone/>
            <wp:docPr id="95631286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2869" name="Picture 1" descr="A screenshot of a computer screen&#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2800" cy="2722136"/>
                    </a:xfrm>
                    <a:prstGeom prst="rect">
                      <a:avLst/>
                    </a:prstGeom>
                  </pic:spPr>
                </pic:pic>
              </a:graphicData>
            </a:graphic>
            <wp14:sizeRelH relativeFrom="page">
              <wp14:pctWidth>0</wp14:pctWidth>
            </wp14:sizeRelH>
            <wp14:sizeRelV relativeFrom="page">
              <wp14:pctHeight>0</wp14:pctHeight>
            </wp14:sizeRelV>
          </wp:anchor>
        </w:drawing>
      </w:r>
    </w:p>
    <w:p w14:paraId="15B588B4" w14:textId="3A8D6EF9" w:rsidR="00457890" w:rsidRDefault="00457890">
      <w:pPr>
        <w:rPr>
          <w:rFonts w:ascii="NTFPreCursivefk" w:hAnsi="NTFPreCursivefk"/>
          <w:iCs/>
          <w:sz w:val="28"/>
          <w:szCs w:val="28"/>
        </w:rPr>
      </w:pPr>
    </w:p>
    <w:p w14:paraId="63E467C5" w14:textId="77777777" w:rsidR="00457890" w:rsidRDefault="00457890">
      <w:pPr>
        <w:rPr>
          <w:rFonts w:ascii="NTFPreCursivefk" w:hAnsi="NTFPreCursivefk"/>
          <w:iCs/>
          <w:sz w:val="28"/>
          <w:szCs w:val="28"/>
        </w:rPr>
      </w:pPr>
    </w:p>
    <w:p w14:paraId="2BEC3E97" w14:textId="77777777" w:rsidR="00457890" w:rsidRDefault="00457890">
      <w:pPr>
        <w:rPr>
          <w:rFonts w:ascii="NTFPreCursivefk" w:hAnsi="NTFPreCursivefk"/>
          <w:iCs/>
          <w:sz w:val="28"/>
          <w:szCs w:val="28"/>
        </w:rPr>
      </w:pPr>
    </w:p>
    <w:p w14:paraId="6335C0A9" w14:textId="77777777" w:rsidR="00457890" w:rsidRDefault="00457890">
      <w:pPr>
        <w:rPr>
          <w:rFonts w:ascii="NTFPreCursivefk" w:hAnsi="NTFPreCursivefk"/>
          <w:iCs/>
          <w:sz w:val="28"/>
          <w:szCs w:val="28"/>
        </w:rPr>
      </w:pPr>
    </w:p>
    <w:p w14:paraId="7BE2AB6C" w14:textId="77777777" w:rsidR="00457890" w:rsidRDefault="00457890">
      <w:pPr>
        <w:rPr>
          <w:rFonts w:ascii="NTFPreCursivefk" w:hAnsi="NTFPreCursivefk"/>
          <w:iCs/>
          <w:sz w:val="28"/>
          <w:szCs w:val="28"/>
        </w:rPr>
      </w:pPr>
    </w:p>
    <w:p w14:paraId="7D8C9D8D" w14:textId="77777777" w:rsidR="00457890" w:rsidRDefault="00457890">
      <w:pPr>
        <w:rPr>
          <w:rFonts w:ascii="NTFPreCursivefk" w:hAnsi="NTFPreCursivefk"/>
          <w:iCs/>
          <w:sz w:val="28"/>
          <w:szCs w:val="28"/>
        </w:rPr>
      </w:pPr>
    </w:p>
    <w:p w14:paraId="23D38B86" w14:textId="77777777" w:rsidR="00457890" w:rsidRDefault="00457890">
      <w:pPr>
        <w:rPr>
          <w:rFonts w:ascii="NTFPreCursivefk" w:hAnsi="NTFPreCursivefk"/>
          <w:iCs/>
          <w:sz w:val="28"/>
          <w:szCs w:val="28"/>
        </w:rPr>
      </w:pPr>
    </w:p>
    <w:p w14:paraId="5B8101C2" w14:textId="77777777" w:rsidR="00457890" w:rsidRDefault="00457890">
      <w:pPr>
        <w:rPr>
          <w:rFonts w:ascii="NTFPreCursivefk" w:hAnsi="NTFPreCursivefk"/>
          <w:iCs/>
          <w:sz w:val="28"/>
          <w:szCs w:val="28"/>
        </w:rPr>
      </w:pPr>
    </w:p>
    <w:p w14:paraId="29FD1E6B" w14:textId="1C315A9F" w:rsidR="008D5A3A" w:rsidRDefault="00435B3F">
      <w:pPr>
        <w:rPr>
          <w:rFonts w:ascii="NTFPreCursivefk" w:hAnsi="NTFPreCursivefk"/>
          <w:iCs/>
          <w:sz w:val="28"/>
          <w:szCs w:val="28"/>
        </w:rPr>
      </w:pPr>
      <w:r>
        <w:rPr>
          <w:rFonts w:ascii="NTFPreCursivefk" w:hAnsi="NTFPreCursivefk"/>
          <w:iCs/>
          <w:sz w:val="28"/>
          <w:szCs w:val="28"/>
        </w:rPr>
        <w:lastRenderedPageBreak/>
        <w:t>Feedback</w:t>
      </w:r>
      <w:r w:rsidR="00CA5ADB">
        <w:rPr>
          <w:rFonts w:ascii="NTFPreCursivefk" w:hAnsi="NTFPreCursivefk"/>
          <w:iCs/>
          <w:sz w:val="28"/>
          <w:szCs w:val="28"/>
        </w:rPr>
        <w:t xml:space="preserve"> codes</w:t>
      </w:r>
    </w:p>
    <w:tbl>
      <w:tblPr>
        <w:tblStyle w:val="TableGrid"/>
        <w:tblW w:w="0" w:type="auto"/>
        <w:jc w:val="center"/>
        <w:tblLook w:val="04A0" w:firstRow="1" w:lastRow="0" w:firstColumn="1" w:lastColumn="0" w:noHBand="0" w:noVBand="1"/>
      </w:tblPr>
      <w:tblGrid>
        <w:gridCol w:w="2827"/>
        <w:gridCol w:w="5498"/>
      </w:tblGrid>
      <w:tr w:rsidR="00B86A9B" w14:paraId="348504D0" w14:textId="77777777" w:rsidTr="000D7681">
        <w:trPr>
          <w:trHeight w:val="700"/>
          <w:jc w:val="center"/>
        </w:trPr>
        <w:tc>
          <w:tcPr>
            <w:tcW w:w="2827" w:type="dxa"/>
            <w:shd w:val="clear" w:color="auto" w:fill="002060"/>
          </w:tcPr>
          <w:p w14:paraId="2610D816" w14:textId="356F28ED" w:rsidR="00B86A9B" w:rsidRDefault="00435B3F" w:rsidP="00146CD1">
            <w:pPr>
              <w:jc w:val="center"/>
              <w:rPr>
                <w:rFonts w:ascii="NTFPreCursivefk" w:hAnsi="NTFPreCursivefk"/>
                <w:b/>
                <w:bCs/>
                <w:sz w:val="36"/>
                <w:szCs w:val="36"/>
              </w:rPr>
            </w:pPr>
            <w:r>
              <w:rPr>
                <w:rFonts w:ascii="NTFPreCursivefk" w:hAnsi="NTFPreCursivefk"/>
                <w:b/>
                <w:bCs/>
                <w:sz w:val="36"/>
                <w:szCs w:val="36"/>
              </w:rPr>
              <w:t>Feedback</w:t>
            </w:r>
            <w:r w:rsidR="00B86A9B" w:rsidRPr="00355EC1">
              <w:rPr>
                <w:rFonts w:ascii="NTFPreCursivefk" w:hAnsi="NTFPreCursivefk"/>
                <w:b/>
                <w:bCs/>
                <w:sz w:val="36"/>
                <w:szCs w:val="36"/>
              </w:rPr>
              <w:t xml:space="preserve"> Symbol</w:t>
            </w:r>
          </w:p>
          <w:p w14:paraId="6F3E8627" w14:textId="5C724561" w:rsidR="00B86A9B" w:rsidRPr="00355EC1" w:rsidRDefault="00B86A9B" w:rsidP="00146CD1">
            <w:pPr>
              <w:jc w:val="center"/>
              <w:rPr>
                <w:rFonts w:ascii="NTFPreCursivefk" w:hAnsi="NTFPreCursivefk"/>
                <w:b/>
                <w:bCs/>
                <w:sz w:val="36"/>
                <w:szCs w:val="36"/>
              </w:rPr>
            </w:pPr>
          </w:p>
        </w:tc>
        <w:tc>
          <w:tcPr>
            <w:tcW w:w="5498" w:type="dxa"/>
            <w:shd w:val="clear" w:color="auto" w:fill="002060"/>
          </w:tcPr>
          <w:p w14:paraId="4CAD6EEB" w14:textId="77777777" w:rsidR="00B86A9B" w:rsidRPr="00355EC1" w:rsidRDefault="00B86A9B" w:rsidP="00146CD1">
            <w:pPr>
              <w:jc w:val="center"/>
              <w:rPr>
                <w:rFonts w:ascii="NTFPreCursivefk" w:hAnsi="NTFPreCursivefk"/>
                <w:b/>
                <w:bCs/>
                <w:sz w:val="36"/>
                <w:szCs w:val="36"/>
              </w:rPr>
            </w:pPr>
            <w:r w:rsidRPr="00355EC1">
              <w:rPr>
                <w:rFonts w:ascii="NTFPreCursivefk" w:hAnsi="NTFPreCursivefk"/>
                <w:b/>
                <w:bCs/>
                <w:sz w:val="36"/>
                <w:szCs w:val="36"/>
              </w:rPr>
              <w:t>Meaning</w:t>
            </w:r>
          </w:p>
        </w:tc>
      </w:tr>
      <w:tr w:rsidR="00B86A9B" w14:paraId="5A60893D" w14:textId="77777777" w:rsidTr="000D7681">
        <w:trPr>
          <w:trHeight w:val="876"/>
          <w:jc w:val="center"/>
        </w:trPr>
        <w:tc>
          <w:tcPr>
            <w:tcW w:w="2827" w:type="dxa"/>
          </w:tcPr>
          <w:p w14:paraId="6E16786D" w14:textId="77777777" w:rsidR="00B86A9B" w:rsidRPr="00355EC1" w:rsidRDefault="00B86A9B" w:rsidP="00146CD1">
            <w:pPr>
              <w:jc w:val="center"/>
              <w:rPr>
                <w:rFonts w:ascii="NTFPreCursivefk" w:hAnsi="NTFPreCursivefk"/>
                <w:sz w:val="36"/>
                <w:szCs w:val="36"/>
              </w:rPr>
            </w:pPr>
            <w:r w:rsidRPr="008D5A3A">
              <w:rPr>
                <w:rFonts w:ascii="NTFPreCursivefk" w:hAnsi="NTFPreCursivefk"/>
                <w:noProof/>
                <w:color w:val="0000FF"/>
                <w:sz w:val="28"/>
                <w:szCs w:val="28"/>
                <w:lang w:eastAsia="en-GB"/>
              </w:rPr>
              <w:drawing>
                <wp:anchor distT="0" distB="0" distL="114300" distR="114300" simplePos="0" relativeHeight="251777536" behindDoc="1" locked="0" layoutInCell="1" allowOverlap="1" wp14:anchorId="4DEF7146" wp14:editId="75D96B4F">
                  <wp:simplePos x="0" y="0"/>
                  <wp:positionH relativeFrom="column">
                    <wp:posOffset>26126</wp:posOffset>
                  </wp:positionH>
                  <wp:positionV relativeFrom="paragraph">
                    <wp:posOffset>151674</wp:posOffset>
                  </wp:positionV>
                  <wp:extent cx="658313" cy="494875"/>
                  <wp:effectExtent l="0" t="0" r="0" b="0"/>
                  <wp:wrapNone/>
                  <wp:docPr id="1731065718" name="Picture 1731065718"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9424" cy="495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A3A">
              <w:rPr>
                <w:rFonts w:ascii="NTFPreCursivefk" w:hAnsi="NTFPreCursivefk"/>
                <w:noProof/>
                <w:color w:val="0000FF"/>
                <w:sz w:val="28"/>
                <w:szCs w:val="28"/>
                <w:lang w:eastAsia="en-GB"/>
              </w:rPr>
              <w:drawing>
                <wp:anchor distT="0" distB="0" distL="114300" distR="114300" simplePos="0" relativeHeight="251776512" behindDoc="1" locked="0" layoutInCell="1" allowOverlap="1" wp14:anchorId="30F6B095" wp14:editId="02E119C7">
                  <wp:simplePos x="0" y="0"/>
                  <wp:positionH relativeFrom="column">
                    <wp:posOffset>587828</wp:posOffset>
                  </wp:positionH>
                  <wp:positionV relativeFrom="paragraph">
                    <wp:posOffset>152493</wp:posOffset>
                  </wp:positionV>
                  <wp:extent cx="684439" cy="494875"/>
                  <wp:effectExtent l="0" t="0" r="0" b="0"/>
                  <wp:wrapNone/>
                  <wp:docPr id="1905524013" name="Picture 1905524013"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439" cy="49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98" w:type="dxa"/>
          </w:tcPr>
          <w:p w14:paraId="6F16D7C5" w14:textId="77777777" w:rsidR="00B86A9B" w:rsidRPr="00355EC1" w:rsidRDefault="00B86A9B" w:rsidP="00146CD1">
            <w:pPr>
              <w:jc w:val="center"/>
              <w:rPr>
                <w:rFonts w:ascii="NTFPreCursivefk" w:hAnsi="NTFPreCursivefk"/>
                <w:sz w:val="36"/>
                <w:szCs w:val="36"/>
              </w:rPr>
            </w:pPr>
            <w:r>
              <w:rPr>
                <w:rFonts w:ascii="NTFPreCursivefk" w:hAnsi="NTFPreCursivefk"/>
                <w:sz w:val="36"/>
                <w:szCs w:val="36"/>
              </w:rPr>
              <w:t>Double tick ~ corrections seen and completed.</w:t>
            </w:r>
          </w:p>
        </w:tc>
      </w:tr>
      <w:tr w:rsidR="00B86A9B" w14:paraId="282F5DC3" w14:textId="77777777" w:rsidTr="000D7681">
        <w:trPr>
          <w:trHeight w:val="945"/>
          <w:jc w:val="center"/>
        </w:trPr>
        <w:tc>
          <w:tcPr>
            <w:tcW w:w="2827" w:type="dxa"/>
          </w:tcPr>
          <w:p w14:paraId="6ED4CEDE" w14:textId="77777777" w:rsidR="00B86A9B" w:rsidRPr="00355EC1" w:rsidRDefault="00B86A9B" w:rsidP="00146CD1">
            <w:pPr>
              <w:jc w:val="center"/>
              <w:rPr>
                <w:rFonts w:ascii="NTFPreCursivefk" w:hAnsi="NTFPreCursivefk"/>
                <w:sz w:val="52"/>
                <w:szCs w:val="52"/>
              </w:rPr>
            </w:pPr>
            <w:r>
              <w:rPr>
                <w:rFonts w:ascii="NTFPreCursivefk" w:hAnsi="NTFPreCursivefk"/>
                <w:sz w:val="52"/>
                <w:szCs w:val="52"/>
              </w:rPr>
              <w:t>CH</w:t>
            </w:r>
          </w:p>
        </w:tc>
        <w:tc>
          <w:tcPr>
            <w:tcW w:w="5498" w:type="dxa"/>
          </w:tcPr>
          <w:p w14:paraId="13A8B6B3" w14:textId="77777777" w:rsidR="00B86A9B" w:rsidRDefault="00B86A9B" w:rsidP="00146CD1">
            <w:pPr>
              <w:jc w:val="center"/>
              <w:rPr>
                <w:rFonts w:ascii="NTFPreCursivefk" w:hAnsi="NTFPreCursivefk"/>
                <w:sz w:val="36"/>
                <w:szCs w:val="36"/>
              </w:rPr>
            </w:pPr>
            <w:r>
              <w:rPr>
                <w:rFonts w:ascii="NTFPreCursivefk" w:hAnsi="NTFPreCursivefk"/>
                <w:sz w:val="36"/>
                <w:szCs w:val="36"/>
              </w:rPr>
              <w:t>Check answer/sentence/word</w:t>
            </w:r>
          </w:p>
          <w:p w14:paraId="7510FFB9" w14:textId="011CD716" w:rsidR="000D7681" w:rsidRDefault="000D7681" w:rsidP="00146CD1">
            <w:pPr>
              <w:jc w:val="center"/>
              <w:rPr>
                <w:rFonts w:ascii="NTFPreCursivefk" w:hAnsi="NTFPreCursivefk"/>
                <w:sz w:val="36"/>
                <w:szCs w:val="36"/>
              </w:rPr>
            </w:pPr>
            <w:r>
              <w:rPr>
                <w:rFonts w:ascii="NTFPreCursivefk" w:hAnsi="NTFPreCursivefk"/>
                <w:sz w:val="36"/>
                <w:szCs w:val="36"/>
              </w:rPr>
              <w:t>Check errors</w:t>
            </w:r>
          </w:p>
        </w:tc>
      </w:tr>
      <w:tr w:rsidR="00B86A9B" w14:paraId="31F12430" w14:textId="77777777" w:rsidTr="000D7681">
        <w:trPr>
          <w:trHeight w:val="945"/>
          <w:jc w:val="center"/>
        </w:trPr>
        <w:tc>
          <w:tcPr>
            <w:tcW w:w="2827" w:type="dxa"/>
          </w:tcPr>
          <w:p w14:paraId="11687445" w14:textId="77777777" w:rsidR="00B86A9B" w:rsidRPr="00355EC1" w:rsidRDefault="00B86A9B" w:rsidP="00146CD1">
            <w:pPr>
              <w:jc w:val="center"/>
              <w:rPr>
                <w:rFonts w:ascii="NTFPreCursivefk" w:hAnsi="NTFPreCursivefk"/>
                <w:sz w:val="52"/>
                <w:szCs w:val="52"/>
              </w:rPr>
            </w:pPr>
            <w:r w:rsidRPr="00355EC1">
              <w:rPr>
                <w:rFonts w:ascii="NTFPreCursivefk" w:hAnsi="NTFPreCursivefk"/>
                <w:sz w:val="52"/>
                <w:szCs w:val="52"/>
              </w:rPr>
              <w:t xml:space="preserve">SP </w:t>
            </w:r>
          </w:p>
        </w:tc>
        <w:tc>
          <w:tcPr>
            <w:tcW w:w="5498" w:type="dxa"/>
          </w:tcPr>
          <w:p w14:paraId="6F4129E5" w14:textId="77777777" w:rsidR="00B86A9B" w:rsidRPr="00355EC1" w:rsidRDefault="00B86A9B" w:rsidP="00146CD1">
            <w:pPr>
              <w:jc w:val="center"/>
              <w:rPr>
                <w:rFonts w:ascii="NTFPreCursivefk" w:hAnsi="NTFPreCursivefk"/>
                <w:sz w:val="36"/>
                <w:szCs w:val="36"/>
              </w:rPr>
            </w:pPr>
            <w:r>
              <w:rPr>
                <w:rFonts w:ascii="NTFPreCursivefk" w:hAnsi="NTFPreCursivefk"/>
                <w:sz w:val="36"/>
                <w:szCs w:val="36"/>
              </w:rPr>
              <w:t>Spellings need correcting</w:t>
            </w:r>
          </w:p>
        </w:tc>
      </w:tr>
      <w:tr w:rsidR="00B86A9B" w14:paraId="3231124D" w14:textId="77777777" w:rsidTr="000D7681">
        <w:trPr>
          <w:trHeight w:val="876"/>
          <w:jc w:val="center"/>
        </w:trPr>
        <w:tc>
          <w:tcPr>
            <w:tcW w:w="2827" w:type="dxa"/>
          </w:tcPr>
          <w:p w14:paraId="0B0611CB" w14:textId="77777777" w:rsidR="00B86A9B" w:rsidRPr="00355EC1" w:rsidRDefault="00B86A9B" w:rsidP="00146CD1">
            <w:pPr>
              <w:jc w:val="center"/>
              <w:rPr>
                <w:rFonts w:ascii="NTFPreCursivefk" w:hAnsi="NTFPreCursivefk"/>
                <w:sz w:val="52"/>
                <w:szCs w:val="52"/>
              </w:rPr>
            </w:pPr>
            <w:r w:rsidRPr="00355EC1">
              <w:rPr>
                <w:rFonts w:ascii="NTFPreCursivefk" w:hAnsi="NTFPreCursivefk"/>
                <w:sz w:val="52"/>
                <w:szCs w:val="52"/>
              </w:rPr>
              <w:t>//</w:t>
            </w:r>
          </w:p>
        </w:tc>
        <w:tc>
          <w:tcPr>
            <w:tcW w:w="5498" w:type="dxa"/>
          </w:tcPr>
          <w:p w14:paraId="02E54FBF" w14:textId="77777777" w:rsidR="00B86A9B" w:rsidRPr="00355EC1" w:rsidRDefault="00B86A9B" w:rsidP="00146CD1">
            <w:pPr>
              <w:jc w:val="center"/>
              <w:rPr>
                <w:rFonts w:ascii="NTFPreCursivefk" w:hAnsi="NTFPreCursivefk"/>
                <w:sz w:val="36"/>
                <w:szCs w:val="36"/>
              </w:rPr>
            </w:pPr>
            <w:r>
              <w:rPr>
                <w:rFonts w:ascii="NTFPreCursivefk" w:hAnsi="NTFPreCursivefk"/>
                <w:sz w:val="36"/>
                <w:szCs w:val="36"/>
              </w:rPr>
              <w:t>New paragraph needed</w:t>
            </w:r>
          </w:p>
        </w:tc>
      </w:tr>
      <w:tr w:rsidR="00B86A9B" w14:paraId="75CC7ADF" w14:textId="77777777" w:rsidTr="000D7681">
        <w:trPr>
          <w:trHeight w:val="945"/>
          <w:jc w:val="center"/>
        </w:trPr>
        <w:tc>
          <w:tcPr>
            <w:tcW w:w="2827" w:type="dxa"/>
          </w:tcPr>
          <w:p w14:paraId="1F97EB7E" w14:textId="77777777" w:rsidR="00B86A9B" w:rsidRPr="00355EC1" w:rsidRDefault="00B86A9B" w:rsidP="00146CD1">
            <w:pPr>
              <w:jc w:val="center"/>
              <w:rPr>
                <w:rFonts w:ascii="NTFPreCursivefk" w:hAnsi="NTFPreCursivefk"/>
                <w:sz w:val="52"/>
                <w:szCs w:val="52"/>
              </w:rPr>
            </w:pPr>
            <w:r w:rsidRPr="00355EC1">
              <w:rPr>
                <w:rFonts w:ascii="NTFPreCursivefk" w:hAnsi="NTFPreCursivefk"/>
                <w:sz w:val="52"/>
                <w:szCs w:val="52"/>
              </w:rPr>
              <w:t>VF</w:t>
            </w:r>
          </w:p>
        </w:tc>
        <w:tc>
          <w:tcPr>
            <w:tcW w:w="5498" w:type="dxa"/>
          </w:tcPr>
          <w:p w14:paraId="22321140" w14:textId="77777777" w:rsidR="00B86A9B" w:rsidRPr="00355EC1" w:rsidRDefault="00B86A9B" w:rsidP="00146CD1">
            <w:pPr>
              <w:jc w:val="center"/>
              <w:rPr>
                <w:rFonts w:ascii="NTFPreCursivefk" w:hAnsi="NTFPreCursivefk"/>
                <w:sz w:val="36"/>
                <w:szCs w:val="36"/>
              </w:rPr>
            </w:pPr>
            <w:r>
              <w:rPr>
                <w:rFonts w:ascii="NTFPreCursivefk" w:hAnsi="NTFPreCursivefk"/>
                <w:sz w:val="36"/>
                <w:szCs w:val="36"/>
              </w:rPr>
              <w:t>Verbal feedback</w:t>
            </w:r>
          </w:p>
        </w:tc>
      </w:tr>
      <w:tr w:rsidR="00B86A9B" w14:paraId="6B1B5FE5" w14:textId="77777777" w:rsidTr="000D7681">
        <w:trPr>
          <w:trHeight w:val="945"/>
          <w:jc w:val="center"/>
        </w:trPr>
        <w:tc>
          <w:tcPr>
            <w:tcW w:w="2827" w:type="dxa"/>
          </w:tcPr>
          <w:p w14:paraId="6B11390B" w14:textId="049057AB" w:rsidR="00B86A9B" w:rsidRDefault="000D7681" w:rsidP="00146CD1">
            <w:pPr>
              <w:jc w:val="center"/>
              <w:rPr>
                <w:rFonts w:ascii="NTFPreCursivefk" w:hAnsi="NTFPreCursivefk"/>
                <w:sz w:val="52"/>
                <w:szCs w:val="52"/>
              </w:rPr>
            </w:pPr>
            <w:r>
              <w:rPr>
                <w:noProof/>
                <w:lang w:eastAsia="en-GB"/>
              </w:rPr>
              <w:drawing>
                <wp:anchor distT="0" distB="0" distL="114300" distR="114300" simplePos="0" relativeHeight="251793920" behindDoc="1" locked="0" layoutInCell="1" allowOverlap="1" wp14:anchorId="307FE7DB" wp14:editId="2D632E53">
                  <wp:simplePos x="0" y="0"/>
                  <wp:positionH relativeFrom="column">
                    <wp:posOffset>438069</wp:posOffset>
                  </wp:positionH>
                  <wp:positionV relativeFrom="paragraph">
                    <wp:posOffset>7599</wp:posOffset>
                  </wp:positionV>
                  <wp:extent cx="742871" cy="640080"/>
                  <wp:effectExtent l="0" t="0" r="0" b="0"/>
                  <wp:wrapNone/>
                  <wp:docPr id="19" name="Picture 19" descr="1-new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new_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81" t="10196" r="11970" b="9403"/>
                          <a:stretch/>
                        </pic:blipFill>
                        <pic:spPr bwMode="auto">
                          <a:xfrm>
                            <a:off x="0" y="0"/>
                            <a:ext cx="742871"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98" w:type="dxa"/>
          </w:tcPr>
          <w:p w14:paraId="0EC65E46" w14:textId="77777777" w:rsidR="00B86A9B" w:rsidRDefault="00B86A9B" w:rsidP="00146CD1">
            <w:pPr>
              <w:jc w:val="center"/>
              <w:rPr>
                <w:rFonts w:ascii="NTFPreCursivefk" w:hAnsi="NTFPreCursivefk"/>
                <w:sz w:val="36"/>
                <w:szCs w:val="36"/>
              </w:rPr>
            </w:pPr>
            <w:r>
              <w:rPr>
                <w:rFonts w:ascii="NTFPreCursivefk" w:hAnsi="NTFPreCursivefk"/>
                <w:sz w:val="36"/>
                <w:szCs w:val="36"/>
              </w:rPr>
              <w:t>Finger space</w:t>
            </w:r>
          </w:p>
        </w:tc>
      </w:tr>
      <w:tr w:rsidR="000D7681" w14:paraId="212A21D7" w14:textId="77777777" w:rsidTr="000D7681">
        <w:trPr>
          <w:trHeight w:val="945"/>
          <w:jc w:val="center"/>
        </w:trPr>
        <w:tc>
          <w:tcPr>
            <w:tcW w:w="2827" w:type="dxa"/>
          </w:tcPr>
          <w:p w14:paraId="25EC78DB" w14:textId="43FA81F2" w:rsidR="000D7681" w:rsidRDefault="003C11D2" w:rsidP="00146CD1">
            <w:pPr>
              <w:jc w:val="center"/>
              <w:rPr>
                <w:noProof/>
                <w:lang w:eastAsia="en-GB"/>
              </w:rPr>
            </w:pPr>
            <w:r>
              <w:rPr>
                <w:noProof/>
                <w:lang w:eastAsia="en-GB"/>
              </w:rPr>
              <mc:AlternateContent>
                <mc:Choice Requires="wps">
                  <w:drawing>
                    <wp:anchor distT="0" distB="0" distL="114300" distR="114300" simplePos="0" relativeHeight="251799040" behindDoc="0" locked="0" layoutInCell="1" allowOverlap="1" wp14:anchorId="7C580790" wp14:editId="66BDD6F5">
                      <wp:simplePos x="0" y="0"/>
                      <wp:positionH relativeFrom="column">
                        <wp:posOffset>337185</wp:posOffset>
                      </wp:positionH>
                      <wp:positionV relativeFrom="paragraph">
                        <wp:posOffset>116840</wp:posOffset>
                      </wp:positionV>
                      <wp:extent cx="1059180" cy="388620"/>
                      <wp:effectExtent l="0" t="0" r="26670" b="11430"/>
                      <wp:wrapNone/>
                      <wp:docPr id="494408106" name="Rectangle 1"/>
                      <wp:cNvGraphicFramePr/>
                      <a:graphic xmlns:a="http://schemas.openxmlformats.org/drawingml/2006/main">
                        <a:graphicData uri="http://schemas.microsoft.com/office/word/2010/wordprocessingShape">
                          <wps:wsp>
                            <wps:cNvSpPr/>
                            <wps:spPr>
                              <a:xfrm>
                                <a:off x="0" y="0"/>
                                <a:ext cx="1059180" cy="388620"/>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52EF0E20" id="Rectangle 1" o:spid="_x0000_s1026" style="position:absolute;margin-left:26.55pt;margin-top:9.2pt;width:83.4pt;height:30.6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" fillcolor="#d9e2f3 [664]" strokecolor="#091723 [484]" strokeweight="1pt"/>
                  </w:pict>
                </mc:Fallback>
              </mc:AlternateContent>
            </w:r>
          </w:p>
        </w:tc>
        <w:tc>
          <w:tcPr>
            <w:tcW w:w="5498" w:type="dxa"/>
          </w:tcPr>
          <w:p w14:paraId="7BE52785" w14:textId="5F9F4D20" w:rsidR="000D7681" w:rsidRDefault="000D7681" w:rsidP="00146CD1">
            <w:pPr>
              <w:jc w:val="center"/>
              <w:rPr>
                <w:rFonts w:ascii="NTFPreCursivefk" w:hAnsi="NTFPreCursivefk"/>
                <w:sz w:val="36"/>
                <w:szCs w:val="36"/>
              </w:rPr>
            </w:pPr>
            <w:r>
              <w:rPr>
                <w:rFonts w:ascii="NTFPreCursivefk" w:hAnsi="NTFPreCursivefk"/>
                <w:sz w:val="36"/>
                <w:szCs w:val="36"/>
              </w:rPr>
              <w:t>Finger space too big</w:t>
            </w:r>
          </w:p>
        </w:tc>
      </w:tr>
      <w:tr w:rsidR="00B86A9B" w14:paraId="569E8634" w14:textId="77777777" w:rsidTr="000D7681">
        <w:trPr>
          <w:trHeight w:val="945"/>
          <w:jc w:val="center"/>
        </w:trPr>
        <w:tc>
          <w:tcPr>
            <w:tcW w:w="2827" w:type="dxa"/>
          </w:tcPr>
          <w:p w14:paraId="143AC470" w14:textId="72906730" w:rsidR="00B86A9B" w:rsidRPr="00BC0CF4" w:rsidRDefault="00B86A9B" w:rsidP="00146CD1">
            <w:pPr>
              <w:jc w:val="center"/>
              <w:rPr>
                <w:rFonts w:ascii="NTFPreCursivefk" w:hAnsi="NTFPreCursivefk"/>
                <w:color w:val="00B050"/>
                <w:sz w:val="52"/>
                <w:szCs w:val="52"/>
              </w:rPr>
            </w:pPr>
            <w:r>
              <w:rPr>
                <w:rFonts w:ascii="NTFPreCursivefk" w:hAnsi="NTFPreCursivefk"/>
                <w:noProof/>
                <w:sz w:val="52"/>
                <w:szCs w:val="52"/>
              </w:rPr>
              <mc:AlternateContent>
                <mc:Choice Requires="wps">
                  <w:drawing>
                    <wp:anchor distT="0" distB="0" distL="114300" distR="114300" simplePos="0" relativeHeight="251782656" behindDoc="0" locked="0" layoutInCell="1" allowOverlap="1" wp14:anchorId="707EA61D" wp14:editId="718ABD63">
                      <wp:simplePos x="0" y="0"/>
                      <wp:positionH relativeFrom="column">
                        <wp:posOffset>626745</wp:posOffset>
                      </wp:positionH>
                      <wp:positionV relativeFrom="paragraph">
                        <wp:posOffset>60960</wp:posOffset>
                      </wp:positionV>
                      <wp:extent cx="248920" cy="457835"/>
                      <wp:effectExtent l="17145" t="11430" r="19685" b="16510"/>
                      <wp:wrapNone/>
                      <wp:docPr id="540178731"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457835"/>
                              </a:xfrm>
                              <a:prstGeom prst="downArrow">
                                <a:avLst>
                                  <a:gd name="adj1" fmla="val 50000"/>
                                  <a:gd name="adj2" fmla="val 45982"/>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21C8BD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49.35pt;margin-top:4.8pt;width:19.6pt;height:36.0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" fillcolor="#00b050">
                      <v:textbox style="layout-flow:vertical-ideographic"/>
                    </v:shape>
                  </w:pict>
                </mc:Fallback>
              </mc:AlternateContent>
            </w:r>
            <w:r w:rsidRPr="00BC0CF4">
              <w:rPr>
                <w:rFonts w:ascii="NTFPreCursivefk" w:hAnsi="NTFPreCursivefk"/>
                <w:color w:val="00B050"/>
                <w:sz w:val="96"/>
                <w:szCs w:val="96"/>
              </w:rPr>
              <w:t>______</w:t>
            </w:r>
          </w:p>
        </w:tc>
        <w:tc>
          <w:tcPr>
            <w:tcW w:w="5498" w:type="dxa"/>
          </w:tcPr>
          <w:p w14:paraId="2D8EB410" w14:textId="77777777" w:rsidR="00B86A9B" w:rsidRDefault="00B86A9B" w:rsidP="00146CD1">
            <w:pPr>
              <w:jc w:val="center"/>
              <w:rPr>
                <w:rFonts w:ascii="NTFPreCursivefk" w:hAnsi="NTFPreCursivefk"/>
                <w:sz w:val="36"/>
                <w:szCs w:val="36"/>
              </w:rPr>
            </w:pPr>
            <w:r>
              <w:rPr>
                <w:rFonts w:ascii="NTFPreCursivefk" w:hAnsi="NTFPreCursivefk"/>
                <w:sz w:val="36"/>
                <w:szCs w:val="36"/>
              </w:rPr>
              <w:t>Write on the line</w:t>
            </w:r>
          </w:p>
        </w:tc>
      </w:tr>
      <w:tr w:rsidR="00B86A9B" w14:paraId="1D9EC62D" w14:textId="77777777" w:rsidTr="000D7681">
        <w:trPr>
          <w:trHeight w:val="945"/>
          <w:jc w:val="center"/>
        </w:trPr>
        <w:tc>
          <w:tcPr>
            <w:tcW w:w="2827" w:type="dxa"/>
          </w:tcPr>
          <w:p w14:paraId="1A8F622B" w14:textId="09BFD0F9" w:rsidR="00B86A9B" w:rsidRPr="00355EC1" w:rsidRDefault="00B86A9B" w:rsidP="00146CD1">
            <w:pPr>
              <w:jc w:val="center"/>
              <w:rPr>
                <w:rFonts w:ascii="NTFPreCursivefk" w:hAnsi="NTFPreCursivefk"/>
                <w:sz w:val="52"/>
                <w:szCs w:val="52"/>
              </w:rPr>
            </w:pPr>
            <w:r>
              <w:rPr>
                <w:rFonts w:ascii="NTFPreCursivefk" w:hAnsi="NTFPreCursivefk"/>
                <w:noProof/>
                <w:sz w:val="52"/>
                <w:szCs w:val="52"/>
              </w:rPr>
              <mc:AlternateContent>
                <mc:Choice Requires="wps">
                  <w:drawing>
                    <wp:anchor distT="0" distB="0" distL="114300" distR="114300" simplePos="0" relativeHeight="251781632" behindDoc="0" locked="0" layoutInCell="1" allowOverlap="1" wp14:anchorId="45B79DD2" wp14:editId="234784D6">
                      <wp:simplePos x="0" y="0"/>
                      <wp:positionH relativeFrom="column">
                        <wp:posOffset>234950</wp:posOffset>
                      </wp:positionH>
                      <wp:positionV relativeFrom="paragraph">
                        <wp:posOffset>27940</wp:posOffset>
                      </wp:positionV>
                      <wp:extent cx="940435" cy="469900"/>
                      <wp:effectExtent l="6350" t="13970" r="5715" b="11430"/>
                      <wp:wrapNone/>
                      <wp:docPr id="197608334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469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oval w14:anchorId="366F94B1" id="Oval 4" o:spid="_x0000_s1026" style="position:absolute;margin-left:18.5pt;margin-top:2.2pt;width:74.05pt;height:3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"/>
                  </w:pict>
                </mc:Fallback>
              </mc:AlternateContent>
            </w:r>
          </w:p>
        </w:tc>
        <w:tc>
          <w:tcPr>
            <w:tcW w:w="5498" w:type="dxa"/>
          </w:tcPr>
          <w:p w14:paraId="09B5C6F8" w14:textId="6F38C69C" w:rsidR="00B86A9B" w:rsidRDefault="00B86A9B" w:rsidP="00146CD1">
            <w:pPr>
              <w:jc w:val="center"/>
              <w:rPr>
                <w:rFonts w:ascii="NTFPreCursivefk" w:hAnsi="NTFPreCursivefk"/>
                <w:sz w:val="36"/>
                <w:szCs w:val="36"/>
              </w:rPr>
            </w:pPr>
            <w:r>
              <w:rPr>
                <w:rFonts w:ascii="NTFPreCursivefk" w:hAnsi="NTFPreCursivefk"/>
                <w:sz w:val="36"/>
                <w:szCs w:val="36"/>
              </w:rPr>
              <w:t>Missing punctuation</w:t>
            </w:r>
            <w:r w:rsidR="000D7681">
              <w:rPr>
                <w:rFonts w:ascii="NTFPreCursivefk" w:hAnsi="NTFPreCursivefk"/>
                <w:sz w:val="36"/>
                <w:szCs w:val="36"/>
              </w:rPr>
              <w:t xml:space="preserve"> (commas, semi colon, full-stop, capital letter, ! and ?)</w:t>
            </w:r>
          </w:p>
        </w:tc>
      </w:tr>
      <w:tr w:rsidR="00B86A9B" w14:paraId="2D30B6EE" w14:textId="77777777" w:rsidTr="000D7681">
        <w:trPr>
          <w:trHeight w:val="945"/>
          <w:jc w:val="center"/>
        </w:trPr>
        <w:tc>
          <w:tcPr>
            <w:tcW w:w="2827" w:type="dxa"/>
          </w:tcPr>
          <w:p w14:paraId="0C2C96CB" w14:textId="36BF7925" w:rsidR="00B906C3" w:rsidRDefault="00B906C3" w:rsidP="00146CD1">
            <w:pPr>
              <w:jc w:val="center"/>
              <w:rPr>
                <w:rFonts w:ascii="NTFPreCursivefk" w:hAnsi="NTFPreCursivefk"/>
                <w:sz w:val="36"/>
                <w:szCs w:val="36"/>
              </w:rPr>
            </w:pPr>
            <w:r>
              <w:rPr>
                <w:noProof/>
              </w:rPr>
              <mc:AlternateContent>
                <mc:Choice Requires="wps">
                  <w:drawing>
                    <wp:anchor distT="0" distB="0" distL="114300" distR="114300" simplePos="0" relativeHeight="251778560" behindDoc="0" locked="0" layoutInCell="1" allowOverlap="1" wp14:anchorId="302E61B9" wp14:editId="48391177">
                      <wp:simplePos x="0" y="0"/>
                      <wp:positionH relativeFrom="column">
                        <wp:posOffset>413839</wp:posOffset>
                      </wp:positionH>
                      <wp:positionV relativeFrom="paragraph">
                        <wp:posOffset>60507</wp:posOffset>
                      </wp:positionV>
                      <wp:extent cx="754380" cy="285750"/>
                      <wp:effectExtent l="0" t="19050" r="45720" b="38100"/>
                      <wp:wrapNone/>
                      <wp:docPr id="1246393020"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285750"/>
                              </a:xfrm>
                              <a:prstGeom prst="rightArrow">
                                <a:avLst/>
                              </a:prstGeom>
                              <a:solidFill>
                                <a:srgbClr val="FF00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
                  <w:pict>
                    <v:shapetype w14:anchorId="531D1B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2.6pt;margin-top:4.75pt;width:59.4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" adj="17509" fillcolor="fuchsia" strokecolor="#091723 [484]" strokeweight="1pt">
                      <v:path arrowok="t"/>
                    </v:shape>
                  </w:pict>
                </mc:Fallback>
              </mc:AlternateContent>
            </w:r>
          </w:p>
          <w:p w14:paraId="41E5FEBA" w14:textId="40CFFA67" w:rsidR="00B906C3" w:rsidRDefault="00B906C3" w:rsidP="00146CD1">
            <w:pPr>
              <w:jc w:val="center"/>
              <w:rPr>
                <w:rFonts w:ascii="NTFPreCursivefk" w:hAnsi="NTFPreCursivefk"/>
                <w:sz w:val="36"/>
                <w:szCs w:val="36"/>
              </w:rPr>
            </w:pPr>
          </w:p>
          <w:p w14:paraId="6F257B05" w14:textId="6A97642B" w:rsidR="00B86A9B" w:rsidRPr="00B906C3" w:rsidRDefault="00B906C3" w:rsidP="00146CD1">
            <w:pPr>
              <w:jc w:val="center"/>
              <w:rPr>
                <w:rFonts w:ascii="NTFPreCursivefk" w:hAnsi="NTFPreCursivefk"/>
                <w:b/>
                <w:bCs/>
                <w:sz w:val="36"/>
                <w:szCs w:val="36"/>
              </w:rPr>
            </w:pPr>
            <w:r w:rsidRPr="00B906C3">
              <w:rPr>
                <w:rFonts w:ascii="NTFPreCursivefk" w:hAnsi="NTFPreCursivefk"/>
                <w:b/>
                <w:bCs/>
                <w:color w:val="FF00FF"/>
                <w:sz w:val="48"/>
                <w:szCs w:val="48"/>
              </w:rPr>
              <w:t>*</w:t>
            </w:r>
          </w:p>
        </w:tc>
        <w:tc>
          <w:tcPr>
            <w:tcW w:w="5498" w:type="dxa"/>
          </w:tcPr>
          <w:p w14:paraId="2689C4C4" w14:textId="7C097E42" w:rsidR="00B86A9B" w:rsidRDefault="000D7681" w:rsidP="00146CD1">
            <w:pPr>
              <w:jc w:val="center"/>
              <w:rPr>
                <w:rFonts w:ascii="NTFPreCursivefk" w:hAnsi="NTFPreCursivefk"/>
                <w:sz w:val="36"/>
                <w:szCs w:val="36"/>
              </w:rPr>
            </w:pPr>
            <w:r>
              <w:rPr>
                <w:rFonts w:ascii="NTFPreCursivefk" w:hAnsi="NTFPreCursivefk"/>
                <w:sz w:val="36"/>
                <w:szCs w:val="36"/>
              </w:rPr>
              <w:t>Improvement</w:t>
            </w:r>
          </w:p>
          <w:p w14:paraId="645830F9" w14:textId="77777777" w:rsidR="00B906C3" w:rsidRDefault="00B906C3" w:rsidP="00146CD1">
            <w:pPr>
              <w:jc w:val="center"/>
              <w:rPr>
                <w:rFonts w:ascii="NTFPreCursivefk" w:hAnsi="NTFPreCursivefk"/>
                <w:sz w:val="36"/>
                <w:szCs w:val="36"/>
              </w:rPr>
            </w:pPr>
          </w:p>
          <w:p w14:paraId="0BED6462" w14:textId="2FE0E991" w:rsidR="00B906C3" w:rsidRPr="00355EC1" w:rsidRDefault="00B906C3" w:rsidP="00B906C3">
            <w:pPr>
              <w:jc w:val="center"/>
              <w:rPr>
                <w:rFonts w:ascii="NTFPreCursivefk" w:hAnsi="NTFPreCursivefk"/>
                <w:sz w:val="36"/>
                <w:szCs w:val="36"/>
              </w:rPr>
            </w:pPr>
            <w:r>
              <w:rPr>
                <w:rFonts w:ascii="NTFPreCursivefk" w:hAnsi="NTFPreCursivefk"/>
                <w:sz w:val="36"/>
                <w:szCs w:val="36"/>
              </w:rPr>
              <w:t>Asterix for where the children write the response to the improvement.</w:t>
            </w:r>
          </w:p>
        </w:tc>
      </w:tr>
      <w:tr w:rsidR="00B86A9B" w14:paraId="418FA8E4" w14:textId="77777777" w:rsidTr="000D7681">
        <w:trPr>
          <w:trHeight w:val="945"/>
          <w:jc w:val="center"/>
        </w:trPr>
        <w:tc>
          <w:tcPr>
            <w:tcW w:w="2827" w:type="dxa"/>
          </w:tcPr>
          <w:p w14:paraId="5E012349" w14:textId="77777777" w:rsidR="00B86A9B" w:rsidRPr="00355EC1" w:rsidRDefault="00B86A9B" w:rsidP="00146CD1">
            <w:pPr>
              <w:jc w:val="center"/>
              <w:rPr>
                <w:rFonts w:ascii="NTFPreCursivefk" w:hAnsi="NTFPreCursivefk"/>
                <w:noProof/>
                <w:sz w:val="72"/>
                <w:szCs w:val="72"/>
              </w:rPr>
            </w:pPr>
            <w:r w:rsidRPr="00355EC1">
              <w:rPr>
                <w:rFonts w:ascii="NTFPreCursivefk" w:hAnsi="NTFPreCursivefk"/>
                <w:noProof/>
                <w:sz w:val="72"/>
                <w:szCs w:val="72"/>
              </w:rPr>
              <w:drawing>
                <wp:anchor distT="0" distB="0" distL="114300" distR="114300" simplePos="0" relativeHeight="251779584" behindDoc="1" locked="0" layoutInCell="1" allowOverlap="1" wp14:anchorId="5EB31D17" wp14:editId="186FE9CD">
                  <wp:simplePos x="0" y="0"/>
                  <wp:positionH relativeFrom="column">
                    <wp:posOffset>339634</wp:posOffset>
                  </wp:positionH>
                  <wp:positionV relativeFrom="paragraph">
                    <wp:posOffset>-2449</wp:posOffset>
                  </wp:positionV>
                  <wp:extent cx="626745" cy="653143"/>
                  <wp:effectExtent l="0" t="0" r="0" b="0"/>
                  <wp:wrapNone/>
                  <wp:docPr id="45221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16277" name=""/>
                          <pic:cNvPicPr/>
                        </pic:nvPicPr>
                        <pic:blipFill>
                          <a:blip r:embed="rId41">
                            <a:extLst>
                              <a:ext uri="{28A0092B-C50C-407E-A947-70E740481C1C}">
                                <a14:useLocalDpi xmlns:a14="http://schemas.microsoft.com/office/drawing/2010/main" val="0"/>
                              </a:ext>
                            </a:extLst>
                          </a:blip>
                          <a:stretch>
                            <a:fillRect/>
                          </a:stretch>
                        </pic:blipFill>
                        <pic:spPr>
                          <a:xfrm>
                            <a:off x="0" y="0"/>
                            <a:ext cx="627745" cy="654186"/>
                          </a:xfrm>
                          <a:prstGeom prst="rect">
                            <a:avLst/>
                          </a:prstGeom>
                        </pic:spPr>
                      </pic:pic>
                    </a:graphicData>
                  </a:graphic>
                  <wp14:sizeRelH relativeFrom="page">
                    <wp14:pctWidth>0</wp14:pctWidth>
                  </wp14:sizeRelH>
                  <wp14:sizeRelV relativeFrom="page">
                    <wp14:pctHeight>0</wp14:pctHeight>
                  </wp14:sizeRelV>
                </wp:anchor>
              </w:drawing>
            </w:r>
          </w:p>
        </w:tc>
        <w:tc>
          <w:tcPr>
            <w:tcW w:w="5498" w:type="dxa"/>
          </w:tcPr>
          <w:p w14:paraId="6CB39CB4" w14:textId="77777777" w:rsidR="00B86A9B" w:rsidRDefault="00B86A9B" w:rsidP="00146CD1">
            <w:pPr>
              <w:jc w:val="center"/>
              <w:rPr>
                <w:rFonts w:ascii="NTFPreCursivefk" w:hAnsi="NTFPreCursivefk"/>
                <w:sz w:val="36"/>
                <w:szCs w:val="36"/>
              </w:rPr>
            </w:pPr>
            <w:r>
              <w:rPr>
                <w:rFonts w:ascii="NTFPreCursivefk" w:hAnsi="NTFPreCursivefk"/>
                <w:sz w:val="36"/>
                <w:szCs w:val="36"/>
              </w:rPr>
              <w:t>Need to try harder</w:t>
            </w:r>
          </w:p>
        </w:tc>
      </w:tr>
      <w:tr w:rsidR="00B86A9B" w14:paraId="73066A61" w14:textId="77777777" w:rsidTr="000D7681">
        <w:trPr>
          <w:trHeight w:val="945"/>
          <w:jc w:val="center"/>
        </w:trPr>
        <w:tc>
          <w:tcPr>
            <w:tcW w:w="2827" w:type="dxa"/>
          </w:tcPr>
          <w:p w14:paraId="3F4F0447" w14:textId="6051E5F9" w:rsidR="00B86A9B" w:rsidRPr="000D7681" w:rsidRDefault="000D7681" w:rsidP="00146CD1">
            <w:pPr>
              <w:jc w:val="center"/>
              <w:rPr>
                <w:rFonts w:ascii="NTFPreCursivefk" w:hAnsi="NTFPreCursivefk"/>
                <w:noProof/>
                <w:sz w:val="72"/>
                <w:szCs w:val="72"/>
              </w:rPr>
            </w:pPr>
            <w:r w:rsidRPr="000D7681">
              <w:rPr>
                <w:rFonts w:ascii="NTFPreCursivefk" w:hAnsi="NTFPreCursivefk" w:cs="Times New Roman"/>
                <w:noProof/>
                <w:sz w:val="72"/>
                <w:szCs w:val="72"/>
              </w:rPr>
              <w:t>FF</w:t>
            </w:r>
          </w:p>
        </w:tc>
        <w:tc>
          <w:tcPr>
            <w:tcW w:w="5498" w:type="dxa"/>
          </w:tcPr>
          <w:p w14:paraId="5563DC47" w14:textId="77777777" w:rsidR="00B86A9B" w:rsidRDefault="00B86A9B" w:rsidP="00146CD1">
            <w:pPr>
              <w:jc w:val="center"/>
              <w:rPr>
                <w:rFonts w:ascii="NTFPreCursivefk" w:hAnsi="NTFPreCursivefk"/>
                <w:sz w:val="36"/>
                <w:szCs w:val="36"/>
              </w:rPr>
            </w:pPr>
            <w:r>
              <w:rPr>
                <w:rFonts w:ascii="NTFPreCursivefk" w:hAnsi="NTFPreCursivefk"/>
                <w:sz w:val="36"/>
                <w:szCs w:val="36"/>
              </w:rPr>
              <w:t>Sound it out</w:t>
            </w:r>
          </w:p>
        </w:tc>
      </w:tr>
      <w:tr w:rsidR="00B86A9B" w14:paraId="6154FDCA" w14:textId="77777777" w:rsidTr="000D7681">
        <w:trPr>
          <w:trHeight w:val="945"/>
          <w:jc w:val="center"/>
        </w:trPr>
        <w:tc>
          <w:tcPr>
            <w:tcW w:w="2827" w:type="dxa"/>
          </w:tcPr>
          <w:p w14:paraId="582BFC3B" w14:textId="5875CAA4" w:rsidR="00B86A9B" w:rsidRPr="00355EC1" w:rsidRDefault="00B86A9B" w:rsidP="00146CD1">
            <w:pPr>
              <w:jc w:val="center"/>
              <w:rPr>
                <w:rFonts w:ascii="NTFPreCursivefk" w:hAnsi="NTFPreCursivefk"/>
                <w:noProof/>
                <w:sz w:val="72"/>
                <w:szCs w:val="72"/>
              </w:rPr>
            </w:pPr>
            <w:r>
              <w:rPr>
                <w:rFonts w:ascii="NTFPreCursivefk" w:hAnsi="NTFPreCursivefk"/>
                <w:noProof/>
                <w:sz w:val="72"/>
                <w:szCs w:val="72"/>
              </w:rPr>
              <w:lastRenderedPageBreak/>
              <mc:AlternateContent>
                <mc:Choice Requires="wps">
                  <w:drawing>
                    <wp:anchor distT="0" distB="0" distL="114300" distR="114300" simplePos="0" relativeHeight="251784704" behindDoc="0" locked="0" layoutInCell="1" allowOverlap="1" wp14:anchorId="7E67C747" wp14:editId="68632D2C">
                      <wp:simplePos x="0" y="0"/>
                      <wp:positionH relativeFrom="column">
                        <wp:posOffset>417830</wp:posOffset>
                      </wp:positionH>
                      <wp:positionV relativeFrom="paragraph">
                        <wp:posOffset>94615</wp:posOffset>
                      </wp:positionV>
                      <wp:extent cx="666115" cy="365760"/>
                      <wp:effectExtent l="8255" t="5715" r="11430" b="95250"/>
                      <wp:wrapNone/>
                      <wp:docPr id="444511985" name="Speech Bubble: 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365760"/>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14:paraId="48B55D2A" w14:textId="77777777" w:rsidR="00B86A9B" w:rsidRDefault="00B86A9B" w:rsidP="00B86A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7C74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58" type="#_x0000_t63" style="position:absolute;left:0;text-align:left;margin-left:32.9pt;margin-top:7.45pt;width:52.45pt;height:28.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">
                      <v:textbox>
                        <w:txbxContent>
                          <w:p w14:paraId="48B55D2A" w14:textId="77777777" w:rsidR="00B86A9B" w:rsidRDefault="00B86A9B" w:rsidP="00B86A9B"/>
                        </w:txbxContent>
                      </v:textbox>
                    </v:shape>
                  </w:pict>
                </mc:Fallback>
              </mc:AlternateContent>
            </w:r>
          </w:p>
        </w:tc>
        <w:tc>
          <w:tcPr>
            <w:tcW w:w="5498" w:type="dxa"/>
          </w:tcPr>
          <w:p w14:paraId="2A7839FA" w14:textId="77777777" w:rsidR="00B86A9B" w:rsidRDefault="00B86A9B" w:rsidP="00146CD1">
            <w:pPr>
              <w:jc w:val="center"/>
              <w:rPr>
                <w:rFonts w:ascii="NTFPreCursivefk" w:hAnsi="NTFPreCursivefk"/>
                <w:sz w:val="36"/>
                <w:szCs w:val="36"/>
              </w:rPr>
            </w:pPr>
            <w:r>
              <w:rPr>
                <w:rFonts w:ascii="NTFPreCursivefk" w:hAnsi="NTFPreCursivefk"/>
                <w:sz w:val="36"/>
                <w:szCs w:val="36"/>
              </w:rPr>
              <w:t>Come and speak to the teacher</w:t>
            </w:r>
          </w:p>
        </w:tc>
      </w:tr>
      <w:tr w:rsidR="00B86A9B" w14:paraId="65407A9C" w14:textId="77777777" w:rsidTr="000D7681">
        <w:trPr>
          <w:trHeight w:val="945"/>
          <w:jc w:val="center"/>
        </w:trPr>
        <w:tc>
          <w:tcPr>
            <w:tcW w:w="2827" w:type="dxa"/>
          </w:tcPr>
          <w:p w14:paraId="149923A6" w14:textId="77777777" w:rsidR="00B86A9B" w:rsidRPr="00355EC1" w:rsidRDefault="00B86A9B" w:rsidP="00146CD1">
            <w:pPr>
              <w:jc w:val="center"/>
              <w:rPr>
                <w:rFonts w:ascii="NTFPreCursivefk" w:hAnsi="NTFPreCursivefk"/>
                <w:noProof/>
                <w:sz w:val="72"/>
                <w:szCs w:val="72"/>
              </w:rPr>
            </w:pPr>
            <w:r>
              <w:rPr>
                <w:rFonts w:ascii="NTFPreCursivefk" w:hAnsi="NTFPreCursivefk"/>
                <w:noProof/>
                <w:sz w:val="72"/>
                <w:szCs w:val="72"/>
              </w:rPr>
              <w:t>I</w:t>
            </w:r>
          </w:p>
        </w:tc>
        <w:tc>
          <w:tcPr>
            <w:tcW w:w="5498" w:type="dxa"/>
          </w:tcPr>
          <w:p w14:paraId="51F9550B" w14:textId="77777777" w:rsidR="00B86A9B" w:rsidRDefault="00B86A9B" w:rsidP="00146CD1">
            <w:pPr>
              <w:jc w:val="center"/>
              <w:rPr>
                <w:rFonts w:ascii="NTFPreCursivefk" w:hAnsi="NTFPreCursivefk"/>
                <w:sz w:val="36"/>
                <w:szCs w:val="36"/>
              </w:rPr>
            </w:pPr>
            <w:r>
              <w:rPr>
                <w:rFonts w:ascii="NTFPreCursivefk" w:hAnsi="NTFPreCursivefk"/>
                <w:sz w:val="36"/>
                <w:szCs w:val="36"/>
              </w:rPr>
              <w:t>Independent</w:t>
            </w:r>
          </w:p>
        </w:tc>
      </w:tr>
      <w:tr w:rsidR="00B86A9B" w14:paraId="6304159B" w14:textId="77777777" w:rsidTr="000D7681">
        <w:trPr>
          <w:trHeight w:val="945"/>
          <w:jc w:val="center"/>
        </w:trPr>
        <w:tc>
          <w:tcPr>
            <w:tcW w:w="2827" w:type="dxa"/>
          </w:tcPr>
          <w:p w14:paraId="75AC96EC" w14:textId="77777777" w:rsidR="00B86A9B" w:rsidRPr="00355EC1" w:rsidRDefault="00B86A9B" w:rsidP="00146CD1">
            <w:pPr>
              <w:jc w:val="center"/>
              <w:rPr>
                <w:rFonts w:ascii="NTFPreCursivefk" w:hAnsi="NTFPreCursivefk"/>
                <w:noProof/>
                <w:sz w:val="72"/>
                <w:szCs w:val="72"/>
              </w:rPr>
            </w:pPr>
            <w:r>
              <w:rPr>
                <w:rFonts w:ascii="NTFPreCursivefk" w:hAnsi="NTFPreCursivefk"/>
                <w:noProof/>
                <w:sz w:val="72"/>
                <w:szCs w:val="72"/>
              </w:rPr>
              <w:t>PG</w:t>
            </w:r>
          </w:p>
        </w:tc>
        <w:tc>
          <w:tcPr>
            <w:tcW w:w="5498" w:type="dxa"/>
          </w:tcPr>
          <w:p w14:paraId="7926DD48" w14:textId="77777777" w:rsidR="00B86A9B" w:rsidRDefault="00B86A9B" w:rsidP="00146CD1">
            <w:pPr>
              <w:jc w:val="center"/>
              <w:rPr>
                <w:rFonts w:ascii="NTFPreCursivefk" w:hAnsi="NTFPreCursivefk"/>
                <w:sz w:val="36"/>
                <w:szCs w:val="36"/>
              </w:rPr>
            </w:pPr>
            <w:r>
              <w:rPr>
                <w:rFonts w:ascii="NTFPreCursivefk" w:hAnsi="NTFPreCursivefk"/>
                <w:sz w:val="36"/>
                <w:szCs w:val="36"/>
              </w:rPr>
              <w:t>Paired or group work</w:t>
            </w:r>
          </w:p>
        </w:tc>
      </w:tr>
      <w:tr w:rsidR="00B86A9B" w14:paraId="0A6D4C60" w14:textId="77777777" w:rsidTr="000D7681">
        <w:trPr>
          <w:trHeight w:val="945"/>
          <w:jc w:val="center"/>
        </w:trPr>
        <w:tc>
          <w:tcPr>
            <w:tcW w:w="2827" w:type="dxa"/>
          </w:tcPr>
          <w:p w14:paraId="2EBDBE4A" w14:textId="77777777" w:rsidR="00B86A9B" w:rsidRDefault="00B86A9B" w:rsidP="00146CD1">
            <w:pPr>
              <w:jc w:val="center"/>
              <w:rPr>
                <w:rFonts w:ascii="NTFPreCursivefk" w:hAnsi="NTFPreCursivefk"/>
                <w:noProof/>
                <w:sz w:val="72"/>
                <w:szCs w:val="72"/>
              </w:rPr>
            </w:pPr>
            <w:r>
              <w:rPr>
                <w:rFonts w:ascii="NTFPreCursivefk" w:hAnsi="NTFPreCursivefk"/>
                <w:noProof/>
                <w:sz w:val="72"/>
                <w:szCs w:val="72"/>
              </w:rPr>
              <w:t>T</w:t>
            </w:r>
          </w:p>
        </w:tc>
        <w:tc>
          <w:tcPr>
            <w:tcW w:w="5498" w:type="dxa"/>
          </w:tcPr>
          <w:p w14:paraId="4039F4B3" w14:textId="77777777" w:rsidR="00B86A9B" w:rsidRDefault="00B86A9B" w:rsidP="00146CD1">
            <w:pPr>
              <w:jc w:val="center"/>
              <w:rPr>
                <w:rFonts w:ascii="NTFPreCursivefk" w:hAnsi="NTFPreCursivefk"/>
                <w:sz w:val="36"/>
                <w:szCs w:val="36"/>
              </w:rPr>
            </w:pPr>
            <w:r>
              <w:rPr>
                <w:rFonts w:ascii="NTFPreCursivefk" w:hAnsi="NTFPreCursivefk"/>
                <w:sz w:val="36"/>
                <w:szCs w:val="36"/>
              </w:rPr>
              <w:t>Worked with the teacher</w:t>
            </w:r>
          </w:p>
        </w:tc>
      </w:tr>
      <w:tr w:rsidR="00B86A9B" w14:paraId="3A9473C5" w14:textId="77777777" w:rsidTr="000D7681">
        <w:trPr>
          <w:trHeight w:val="945"/>
          <w:jc w:val="center"/>
        </w:trPr>
        <w:tc>
          <w:tcPr>
            <w:tcW w:w="2827" w:type="dxa"/>
          </w:tcPr>
          <w:p w14:paraId="1E17AE15" w14:textId="77777777" w:rsidR="00B86A9B" w:rsidRDefault="00B86A9B" w:rsidP="00146CD1">
            <w:pPr>
              <w:jc w:val="center"/>
              <w:rPr>
                <w:rFonts w:ascii="NTFPreCursivefk" w:hAnsi="NTFPreCursivefk"/>
                <w:noProof/>
                <w:sz w:val="72"/>
                <w:szCs w:val="72"/>
              </w:rPr>
            </w:pPr>
            <w:r>
              <w:rPr>
                <w:rFonts w:ascii="NTFPreCursivefk" w:hAnsi="NTFPreCursivefk"/>
                <w:noProof/>
                <w:sz w:val="72"/>
                <w:szCs w:val="72"/>
              </w:rPr>
              <w:t>TA</w:t>
            </w:r>
          </w:p>
        </w:tc>
        <w:tc>
          <w:tcPr>
            <w:tcW w:w="5498" w:type="dxa"/>
          </w:tcPr>
          <w:p w14:paraId="0D7E1FBE" w14:textId="77777777" w:rsidR="00B86A9B" w:rsidRDefault="00B86A9B" w:rsidP="00146CD1">
            <w:pPr>
              <w:jc w:val="center"/>
              <w:rPr>
                <w:rFonts w:ascii="NTFPreCursivefk" w:hAnsi="NTFPreCursivefk"/>
                <w:sz w:val="36"/>
                <w:szCs w:val="36"/>
              </w:rPr>
            </w:pPr>
            <w:r>
              <w:rPr>
                <w:rFonts w:ascii="NTFPreCursivefk" w:hAnsi="NTFPreCursivefk"/>
                <w:sz w:val="36"/>
                <w:szCs w:val="36"/>
              </w:rPr>
              <w:t>Worked with the TA</w:t>
            </w:r>
          </w:p>
        </w:tc>
      </w:tr>
      <w:tr w:rsidR="00B86A9B" w14:paraId="14AD44D0" w14:textId="77777777" w:rsidTr="000D7681">
        <w:trPr>
          <w:trHeight w:val="945"/>
          <w:jc w:val="center"/>
        </w:trPr>
        <w:tc>
          <w:tcPr>
            <w:tcW w:w="2827" w:type="dxa"/>
          </w:tcPr>
          <w:p w14:paraId="6C2A2BCC" w14:textId="4288BE91" w:rsidR="00B86A9B" w:rsidRPr="00355EC1" w:rsidRDefault="00B86A9B" w:rsidP="00146CD1">
            <w:pPr>
              <w:jc w:val="center"/>
              <w:rPr>
                <w:rFonts w:ascii="NTFPreCursivefk" w:hAnsi="NTFPreCursivefk"/>
                <w:noProof/>
                <w:sz w:val="72"/>
                <w:szCs w:val="72"/>
              </w:rPr>
            </w:pPr>
            <w:r>
              <w:rPr>
                <w:rFonts w:ascii="NTFPreCursivefk" w:hAnsi="NTFPreCursivefk"/>
                <w:noProof/>
                <w:sz w:val="72"/>
                <w:szCs w:val="72"/>
              </w:rPr>
              <mc:AlternateContent>
                <mc:Choice Requires="wps">
                  <w:drawing>
                    <wp:anchor distT="0" distB="0" distL="114300" distR="114300" simplePos="0" relativeHeight="251780608" behindDoc="0" locked="0" layoutInCell="1" allowOverlap="1" wp14:anchorId="6E54DD29" wp14:editId="3EA46646">
                      <wp:simplePos x="0" y="0"/>
                      <wp:positionH relativeFrom="column">
                        <wp:posOffset>339725</wp:posOffset>
                      </wp:positionH>
                      <wp:positionV relativeFrom="paragraph">
                        <wp:posOffset>20955</wp:posOffset>
                      </wp:positionV>
                      <wp:extent cx="705485" cy="577850"/>
                      <wp:effectExtent l="19050" t="19050" r="18415" b="12700"/>
                      <wp:wrapNone/>
                      <wp:docPr id="350278996" name="Smiley Fac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577850"/>
                              </a:xfrm>
                              <a:prstGeom prst="smileyFace">
                                <a:avLst>
                                  <a:gd name="adj" fmla="val 4653"/>
                                </a:avLst>
                              </a:prstGeom>
                              <a:solidFill>
                                <a:srgbClr val="FFFF00"/>
                              </a:solidFill>
                              <a:ln w="28575">
                                <a:solidFill>
                                  <a:srgbClr val="00206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264298B2" id="Smiley Face 1" o:spid="_x0000_s1026" type="#_x0000_t96" style="position:absolute;margin-left:26.75pt;margin-top:1.65pt;width:55.55pt;height:4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" fillcolor="yellow" strokecolor="#002060" strokeweight="2.25pt"/>
                  </w:pict>
                </mc:Fallback>
              </mc:AlternateContent>
            </w:r>
          </w:p>
        </w:tc>
        <w:tc>
          <w:tcPr>
            <w:tcW w:w="5498" w:type="dxa"/>
          </w:tcPr>
          <w:p w14:paraId="28DF2C25" w14:textId="77777777" w:rsidR="00B86A9B" w:rsidRDefault="00B86A9B" w:rsidP="00146CD1">
            <w:pPr>
              <w:jc w:val="center"/>
              <w:rPr>
                <w:rFonts w:ascii="NTFPreCursivefk" w:hAnsi="NTFPreCursivefk"/>
                <w:sz w:val="36"/>
                <w:szCs w:val="36"/>
              </w:rPr>
            </w:pPr>
            <w:r>
              <w:rPr>
                <w:rFonts w:ascii="NTFPreCursivefk" w:hAnsi="NTFPreCursivefk"/>
                <w:sz w:val="36"/>
                <w:szCs w:val="36"/>
              </w:rPr>
              <w:t>Everything achieved ~ good job.</w:t>
            </w:r>
          </w:p>
        </w:tc>
      </w:tr>
      <w:tr w:rsidR="00B86A9B" w14:paraId="5AA154F4" w14:textId="77777777" w:rsidTr="000D7681">
        <w:trPr>
          <w:trHeight w:val="945"/>
          <w:jc w:val="center"/>
        </w:trPr>
        <w:tc>
          <w:tcPr>
            <w:tcW w:w="2827" w:type="dxa"/>
            <w:shd w:val="clear" w:color="auto" w:fill="00B050"/>
          </w:tcPr>
          <w:p w14:paraId="563589F9" w14:textId="77777777" w:rsidR="00B86A9B" w:rsidRDefault="00B86A9B" w:rsidP="00146CD1">
            <w:pPr>
              <w:jc w:val="center"/>
              <w:rPr>
                <w:rFonts w:ascii="NTFPreCursivefk" w:hAnsi="NTFPreCursivefk"/>
                <w:noProof/>
                <w:sz w:val="72"/>
                <w:szCs w:val="72"/>
              </w:rPr>
            </w:pPr>
          </w:p>
        </w:tc>
        <w:tc>
          <w:tcPr>
            <w:tcW w:w="5498" w:type="dxa"/>
          </w:tcPr>
          <w:p w14:paraId="5EFAE7F4" w14:textId="07D2171C" w:rsidR="00B86A9B" w:rsidRDefault="00B906C3" w:rsidP="00146CD1">
            <w:pPr>
              <w:jc w:val="center"/>
              <w:rPr>
                <w:rFonts w:ascii="NTFPreCursivefk" w:hAnsi="NTFPreCursivefk"/>
                <w:sz w:val="36"/>
                <w:szCs w:val="36"/>
              </w:rPr>
            </w:pPr>
            <w:r>
              <w:rPr>
                <w:rFonts w:ascii="NTFPreCursivefk" w:hAnsi="NTFPreCursivefk"/>
                <w:sz w:val="36"/>
                <w:szCs w:val="36"/>
              </w:rPr>
              <w:t>Highlight green for great ~ achieved the SC/LO</w:t>
            </w:r>
          </w:p>
        </w:tc>
      </w:tr>
      <w:tr w:rsidR="00264678" w14:paraId="6E787DE0" w14:textId="77777777" w:rsidTr="000D7681">
        <w:trPr>
          <w:trHeight w:val="945"/>
          <w:jc w:val="center"/>
        </w:trPr>
        <w:tc>
          <w:tcPr>
            <w:tcW w:w="2827" w:type="dxa"/>
            <w:shd w:val="clear" w:color="auto" w:fill="FFFFFF" w:themeFill="background1"/>
          </w:tcPr>
          <w:p w14:paraId="0D28072D" w14:textId="36B6191A" w:rsidR="00264678" w:rsidRDefault="00264678" w:rsidP="00146CD1">
            <w:pPr>
              <w:jc w:val="center"/>
              <w:rPr>
                <w:rFonts w:ascii="NTFPreCursivefk" w:hAnsi="NTFPreCursivefk"/>
                <w:noProof/>
                <w:sz w:val="72"/>
                <w:szCs w:val="72"/>
              </w:rPr>
            </w:pPr>
            <w:r w:rsidRPr="00264678">
              <w:rPr>
                <w:rFonts w:ascii="NTFPreCursivefk" w:hAnsi="NTFPreCursivefk"/>
                <w:noProof/>
                <w:sz w:val="56"/>
                <w:szCs w:val="56"/>
              </w:rPr>
              <w:t>CHALLENGE</w:t>
            </w:r>
          </w:p>
        </w:tc>
        <w:tc>
          <w:tcPr>
            <w:tcW w:w="5498" w:type="dxa"/>
          </w:tcPr>
          <w:p w14:paraId="4B2BB7E1" w14:textId="77777777" w:rsidR="00264678" w:rsidRDefault="00264678" w:rsidP="00146CD1">
            <w:pPr>
              <w:jc w:val="center"/>
              <w:rPr>
                <w:rFonts w:ascii="NTFPreCursivefk" w:hAnsi="NTFPreCursivefk"/>
                <w:sz w:val="36"/>
                <w:szCs w:val="36"/>
              </w:rPr>
            </w:pPr>
            <w:r>
              <w:rPr>
                <w:rFonts w:ascii="NTFPreCursivefk" w:hAnsi="NTFPreCursivefk"/>
                <w:sz w:val="36"/>
                <w:szCs w:val="36"/>
              </w:rPr>
              <w:t>A challenge should be used when children have done everything correctly.</w:t>
            </w:r>
          </w:p>
          <w:p w14:paraId="62FB6575" w14:textId="77777777" w:rsidR="00264678" w:rsidRDefault="00264678" w:rsidP="00146CD1">
            <w:pPr>
              <w:jc w:val="center"/>
              <w:rPr>
                <w:rFonts w:ascii="NTFPreCursivek" w:hAnsi="NTFPreCursivek" w:cs="Arial"/>
                <w:sz w:val="40"/>
                <w:szCs w:val="40"/>
              </w:rPr>
            </w:pPr>
            <w:r>
              <w:rPr>
                <w:rFonts w:ascii="NTFPreCursivek" w:hAnsi="NTFPreCursivek" w:cs="Arial"/>
                <w:sz w:val="40"/>
                <w:szCs w:val="40"/>
              </w:rPr>
              <w:t xml:space="preserve">If everything is correct then write the word CHALLENGE, write a challenge for them to complete followed by an </w:t>
            </w:r>
            <w:r w:rsidRPr="00125BE3">
              <w:rPr>
                <w:rFonts w:ascii="NTFPreCursivek" w:hAnsi="NTFPreCursivek" w:cs="Arial"/>
                <w:sz w:val="52"/>
                <w:szCs w:val="52"/>
              </w:rPr>
              <w:t>*</w:t>
            </w:r>
            <w:r>
              <w:rPr>
                <w:rFonts w:ascii="NTFPreCursivek" w:hAnsi="NTFPreCursivek" w:cs="Arial"/>
                <w:sz w:val="40"/>
                <w:szCs w:val="40"/>
              </w:rPr>
              <w:t>, indicating where you want them to record their response to the challenge.</w:t>
            </w:r>
          </w:p>
          <w:p w14:paraId="53A7FBEC" w14:textId="7C65E434" w:rsidR="00264678" w:rsidRDefault="00264678" w:rsidP="00146CD1">
            <w:pPr>
              <w:jc w:val="center"/>
              <w:rPr>
                <w:rFonts w:ascii="NTFPreCursivefk" w:hAnsi="NTFPreCursivefk"/>
                <w:sz w:val="36"/>
                <w:szCs w:val="36"/>
              </w:rPr>
            </w:pPr>
            <w:r>
              <w:rPr>
                <w:rFonts w:ascii="NTFPreCursivek" w:hAnsi="NTFPreCursivek" w:cs="Arial"/>
                <w:sz w:val="40"/>
                <w:szCs w:val="40"/>
              </w:rPr>
              <w:t>A generic CHALLENGE label can be used if more than one group need this.</w:t>
            </w:r>
          </w:p>
        </w:tc>
      </w:tr>
      <w:tr w:rsidR="00B86A9B" w14:paraId="4766CDBC" w14:textId="77777777" w:rsidTr="000D7681">
        <w:trPr>
          <w:trHeight w:val="945"/>
          <w:jc w:val="center"/>
        </w:trPr>
        <w:tc>
          <w:tcPr>
            <w:tcW w:w="2827" w:type="dxa"/>
            <w:shd w:val="clear" w:color="auto" w:fill="FF00FF"/>
          </w:tcPr>
          <w:p w14:paraId="7A450242" w14:textId="77777777" w:rsidR="00B86A9B" w:rsidRDefault="00B86A9B" w:rsidP="00146CD1">
            <w:pPr>
              <w:jc w:val="center"/>
              <w:rPr>
                <w:rFonts w:ascii="NTFPreCursivefk" w:hAnsi="NTFPreCursivefk"/>
                <w:noProof/>
                <w:sz w:val="72"/>
                <w:szCs w:val="72"/>
              </w:rPr>
            </w:pPr>
          </w:p>
        </w:tc>
        <w:tc>
          <w:tcPr>
            <w:tcW w:w="5498" w:type="dxa"/>
          </w:tcPr>
          <w:p w14:paraId="44749437" w14:textId="23A61595" w:rsidR="00B86A9B" w:rsidRDefault="00B906C3" w:rsidP="00146CD1">
            <w:pPr>
              <w:jc w:val="center"/>
              <w:rPr>
                <w:rFonts w:ascii="NTFPreCursivefk" w:hAnsi="NTFPreCursivefk"/>
                <w:sz w:val="36"/>
                <w:szCs w:val="36"/>
              </w:rPr>
            </w:pPr>
            <w:r>
              <w:rPr>
                <w:rFonts w:ascii="NTFPreCursivefk" w:hAnsi="NTFPreCursivefk"/>
                <w:sz w:val="36"/>
                <w:szCs w:val="36"/>
              </w:rPr>
              <w:t>Highlight pink for think ~ not achieved the SC/LO</w:t>
            </w:r>
          </w:p>
        </w:tc>
      </w:tr>
    </w:tbl>
    <w:p w14:paraId="7B18EEA8" w14:textId="77777777" w:rsidR="00B906C3" w:rsidRDefault="00B906C3">
      <w:pPr>
        <w:rPr>
          <w:i/>
          <w:sz w:val="28"/>
          <w:szCs w:val="28"/>
        </w:rPr>
      </w:pPr>
    </w:p>
    <w:p w14:paraId="5A3FC18E" w14:textId="77777777" w:rsidR="00457890" w:rsidRDefault="00457890" w:rsidP="00B86A9B">
      <w:pPr>
        <w:jc w:val="center"/>
        <w:rPr>
          <w:rFonts w:ascii="NTFPreCursivefk" w:hAnsi="NTFPreCursivefk"/>
          <w:iCs/>
          <w:sz w:val="36"/>
          <w:szCs w:val="36"/>
          <w:u w:val="single"/>
        </w:rPr>
      </w:pPr>
    </w:p>
    <w:p w14:paraId="77CEAC5F" w14:textId="77777777" w:rsidR="00457890" w:rsidRDefault="00457890" w:rsidP="00B86A9B">
      <w:pPr>
        <w:jc w:val="center"/>
        <w:rPr>
          <w:rFonts w:ascii="NTFPreCursivefk" w:hAnsi="NTFPreCursivefk"/>
          <w:iCs/>
          <w:sz w:val="36"/>
          <w:szCs w:val="36"/>
          <w:u w:val="single"/>
        </w:rPr>
      </w:pPr>
    </w:p>
    <w:p w14:paraId="6545D26A" w14:textId="5AF15820" w:rsidR="00C10FD1" w:rsidRDefault="00B86A9B" w:rsidP="00457890">
      <w:pPr>
        <w:rPr>
          <w:rFonts w:ascii="NTFPreCursivefk" w:hAnsi="NTFPreCursivefk"/>
          <w:iCs/>
          <w:sz w:val="36"/>
          <w:szCs w:val="36"/>
          <w:u w:val="single"/>
        </w:rPr>
      </w:pPr>
      <w:r w:rsidRPr="00B86A9B">
        <w:rPr>
          <w:rFonts w:ascii="NTFPreCursivefk" w:hAnsi="NTFPreCursivefk"/>
          <w:iCs/>
          <w:sz w:val="36"/>
          <w:szCs w:val="36"/>
          <w:u w:val="single"/>
        </w:rPr>
        <w:lastRenderedPageBreak/>
        <w:t>Effective marking and feedback</w:t>
      </w:r>
    </w:p>
    <w:tbl>
      <w:tblPr>
        <w:tblStyle w:val="TableGrid"/>
        <w:tblW w:w="0" w:type="auto"/>
        <w:tblLook w:val="04A0" w:firstRow="1" w:lastRow="0" w:firstColumn="1" w:lastColumn="0" w:noHBand="0" w:noVBand="1"/>
      </w:tblPr>
      <w:tblGrid>
        <w:gridCol w:w="9318"/>
      </w:tblGrid>
      <w:tr w:rsidR="00B86A9B" w14:paraId="12BB3C6E" w14:textId="77777777" w:rsidTr="00B86A9B">
        <w:tc>
          <w:tcPr>
            <w:tcW w:w="9318" w:type="dxa"/>
            <w:shd w:val="clear" w:color="auto" w:fill="00B050"/>
          </w:tcPr>
          <w:p w14:paraId="107279E7" w14:textId="7B06CF5A" w:rsidR="00B86A9B" w:rsidRPr="00B86A9B" w:rsidRDefault="00B86A9B" w:rsidP="00B86A9B">
            <w:pPr>
              <w:rPr>
                <w:rFonts w:ascii="NTFPreCursivefk" w:hAnsi="NTFPreCursivefk"/>
                <w:b/>
                <w:bCs/>
                <w:iCs/>
                <w:sz w:val="36"/>
                <w:szCs w:val="36"/>
              </w:rPr>
            </w:pPr>
            <w:r w:rsidRPr="00B86A9B">
              <w:rPr>
                <w:rFonts w:ascii="NTFPreCursivefk" w:hAnsi="NTFPreCursivefk"/>
                <w:b/>
                <w:bCs/>
                <w:iCs/>
                <w:color w:val="FFFFFF" w:themeColor="background1"/>
                <w:sz w:val="36"/>
                <w:szCs w:val="36"/>
              </w:rPr>
              <w:t>OU</w:t>
            </w:r>
            <w:r>
              <w:rPr>
                <w:rFonts w:ascii="NTFPreCursivefk" w:hAnsi="NTFPreCursivefk"/>
                <w:b/>
                <w:bCs/>
                <w:iCs/>
                <w:color w:val="FFFFFF" w:themeColor="background1"/>
                <w:sz w:val="36"/>
                <w:szCs w:val="36"/>
              </w:rPr>
              <w:t>T</w:t>
            </w:r>
            <w:r w:rsidRPr="00B86A9B">
              <w:rPr>
                <w:rFonts w:ascii="NTFPreCursivefk" w:hAnsi="NTFPreCursivefk"/>
                <w:b/>
                <w:bCs/>
                <w:iCs/>
                <w:color w:val="FFFFFF" w:themeColor="background1"/>
                <w:sz w:val="36"/>
                <w:szCs w:val="36"/>
              </w:rPr>
              <w:t>STANDING</w:t>
            </w:r>
          </w:p>
        </w:tc>
      </w:tr>
      <w:tr w:rsidR="00B86A9B" w14:paraId="019D5FB8" w14:textId="77777777" w:rsidTr="00B86A9B">
        <w:tc>
          <w:tcPr>
            <w:tcW w:w="9318" w:type="dxa"/>
          </w:tcPr>
          <w:p w14:paraId="03C23B74" w14:textId="77777777" w:rsidR="00B86A9B" w:rsidRDefault="00B86A9B" w:rsidP="00B86A9B">
            <w:pPr>
              <w:pStyle w:val="ListParagraph"/>
              <w:numPr>
                <w:ilvl w:val="0"/>
                <w:numId w:val="38"/>
              </w:numPr>
              <w:rPr>
                <w:rFonts w:ascii="NTFPreCursivefk" w:hAnsi="NTFPreCursivefk"/>
                <w:iCs/>
                <w:sz w:val="36"/>
                <w:szCs w:val="36"/>
              </w:rPr>
            </w:pPr>
            <w:r w:rsidRPr="00B86A9B">
              <w:rPr>
                <w:rFonts w:ascii="NTFPreCursivefk" w:hAnsi="NTFPreCursivefk"/>
                <w:iCs/>
                <w:sz w:val="36"/>
                <w:szCs w:val="36"/>
              </w:rPr>
              <w:t>Strategies exist to acknowledge/celebrate the achievement of targets.</w:t>
            </w:r>
          </w:p>
          <w:p w14:paraId="73C2BCB1" w14:textId="77777777" w:rsidR="00B86A9B" w:rsidRDefault="00B86A9B" w:rsidP="00B86A9B">
            <w:pPr>
              <w:pStyle w:val="ListParagraph"/>
              <w:numPr>
                <w:ilvl w:val="0"/>
                <w:numId w:val="38"/>
              </w:numPr>
              <w:rPr>
                <w:rFonts w:ascii="NTFPreCursivefk" w:hAnsi="NTFPreCursivefk"/>
                <w:iCs/>
                <w:sz w:val="36"/>
                <w:szCs w:val="36"/>
              </w:rPr>
            </w:pPr>
            <w:r>
              <w:rPr>
                <w:rFonts w:ascii="NTFPreCursivefk" w:hAnsi="NTFPreCursivefk"/>
                <w:iCs/>
                <w:sz w:val="36"/>
                <w:szCs w:val="36"/>
              </w:rPr>
              <w:t>Children are involved in setting targets for improvement.</w:t>
            </w:r>
          </w:p>
          <w:p w14:paraId="1FDAE787" w14:textId="77777777" w:rsidR="00B86A9B" w:rsidRDefault="00B86A9B" w:rsidP="00B86A9B">
            <w:pPr>
              <w:pStyle w:val="ListParagraph"/>
              <w:numPr>
                <w:ilvl w:val="0"/>
                <w:numId w:val="38"/>
              </w:numPr>
              <w:rPr>
                <w:rFonts w:ascii="NTFPreCursivefk" w:hAnsi="NTFPreCursivefk"/>
                <w:iCs/>
                <w:sz w:val="36"/>
                <w:szCs w:val="36"/>
              </w:rPr>
            </w:pPr>
            <w:r>
              <w:rPr>
                <w:rFonts w:ascii="NTFPreCursivefk" w:hAnsi="NTFPreCursivefk"/>
                <w:iCs/>
                <w:sz w:val="36"/>
                <w:szCs w:val="36"/>
              </w:rPr>
              <w:t>There is a very good level of response to teachers marking.</w:t>
            </w:r>
          </w:p>
          <w:p w14:paraId="3A50FDBF" w14:textId="77777777" w:rsidR="00B86A9B" w:rsidRDefault="00B86A9B" w:rsidP="00B86A9B">
            <w:pPr>
              <w:pStyle w:val="ListParagraph"/>
              <w:numPr>
                <w:ilvl w:val="0"/>
                <w:numId w:val="38"/>
              </w:numPr>
              <w:rPr>
                <w:rFonts w:ascii="NTFPreCursivefk" w:hAnsi="NTFPreCursivefk"/>
                <w:iCs/>
                <w:sz w:val="36"/>
                <w:szCs w:val="36"/>
              </w:rPr>
            </w:pPr>
            <w:r>
              <w:rPr>
                <w:rFonts w:ascii="NTFPreCursivefk" w:hAnsi="NTFPreCursivefk"/>
                <w:iCs/>
                <w:sz w:val="36"/>
                <w:szCs w:val="36"/>
              </w:rPr>
              <w:t>Comments from the teacher are focused and diagnostic, revealing very good subject knowledge.</w:t>
            </w:r>
          </w:p>
          <w:p w14:paraId="340A1391" w14:textId="41933ED9" w:rsidR="00B86A9B" w:rsidRPr="00B86A9B" w:rsidRDefault="00B86A9B" w:rsidP="00B86A9B">
            <w:pPr>
              <w:pStyle w:val="ListParagraph"/>
              <w:numPr>
                <w:ilvl w:val="0"/>
                <w:numId w:val="38"/>
              </w:numPr>
              <w:rPr>
                <w:rFonts w:ascii="NTFPreCursivefk" w:hAnsi="NTFPreCursivefk"/>
                <w:iCs/>
                <w:sz w:val="36"/>
                <w:szCs w:val="36"/>
              </w:rPr>
            </w:pPr>
            <w:r>
              <w:rPr>
                <w:rFonts w:ascii="NTFPreCursivefk" w:hAnsi="NTFPreCursivefk"/>
                <w:iCs/>
                <w:sz w:val="36"/>
                <w:szCs w:val="36"/>
              </w:rPr>
              <w:t>Children demonstrate understanding of their LO.</w:t>
            </w:r>
          </w:p>
        </w:tc>
      </w:tr>
      <w:tr w:rsidR="00B86A9B" w14:paraId="4A1B8614" w14:textId="77777777" w:rsidTr="00B86A9B">
        <w:tc>
          <w:tcPr>
            <w:tcW w:w="9318" w:type="dxa"/>
            <w:shd w:val="clear" w:color="auto" w:fill="92D050"/>
          </w:tcPr>
          <w:p w14:paraId="0D6DD89C" w14:textId="4D862F6A" w:rsidR="00B86A9B" w:rsidRPr="00B86A9B" w:rsidRDefault="00B86A9B" w:rsidP="00B86A9B">
            <w:pPr>
              <w:rPr>
                <w:rFonts w:ascii="NTFPreCursivefk" w:hAnsi="NTFPreCursivefk"/>
                <w:b/>
                <w:bCs/>
                <w:iCs/>
                <w:sz w:val="36"/>
                <w:szCs w:val="36"/>
              </w:rPr>
            </w:pPr>
            <w:r w:rsidRPr="00B86A9B">
              <w:rPr>
                <w:rFonts w:ascii="NTFPreCursivefk" w:hAnsi="NTFPreCursivefk"/>
                <w:b/>
                <w:bCs/>
                <w:iCs/>
                <w:color w:val="FFFFFF" w:themeColor="background1"/>
                <w:sz w:val="36"/>
                <w:szCs w:val="36"/>
              </w:rPr>
              <w:t>GOOD</w:t>
            </w:r>
          </w:p>
        </w:tc>
      </w:tr>
      <w:tr w:rsidR="00B86A9B" w14:paraId="47B95FC0" w14:textId="77777777" w:rsidTr="00B86A9B">
        <w:tc>
          <w:tcPr>
            <w:tcW w:w="9318" w:type="dxa"/>
          </w:tcPr>
          <w:p w14:paraId="4B5AA4D1" w14:textId="77777777" w:rsidR="00B86A9B" w:rsidRDefault="00B86A9B" w:rsidP="00B86A9B">
            <w:pPr>
              <w:pStyle w:val="ListParagraph"/>
              <w:numPr>
                <w:ilvl w:val="0"/>
                <w:numId w:val="39"/>
              </w:numPr>
              <w:rPr>
                <w:rFonts w:ascii="NTFPreCursivefk" w:hAnsi="NTFPreCursivefk"/>
                <w:iCs/>
                <w:sz w:val="36"/>
                <w:szCs w:val="36"/>
              </w:rPr>
            </w:pPr>
            <w:r>
              <w:rPr>
                <w:rFonts w:ascii="NTFPreCursivefk" w:hAnsi="NTFPreCursivefk"/>
                <w:iCs/>
                <w:sz w:val="36"/>
                <w:szCs w:val="36"/>
              </w:rPr>
              <w:t>All children are set relevant, accurate LO’s</w:t>
            </w:r>
          </w:p>
          <w:p w14:paraId="2CEB155D" w14:textId="6BAAAF38" w:rsidR="00B86A9B" w:rsidRDefault="00B86A9B" w:rsidP="00B86A9B">
            <w:pPr>
              <w:pStyle w:val="ListParagraph"/>
              <w:numPr>
                <w:ilvl w:val="0"/>
                <w:numId w:val="39"/>
              </w:numPr>
              <w:rPr>
                <w:rFonts w:ascii="NTFPreCursivefk" w:hAnsi="NTFPreCursivefk"/>
                <w:iCs/>
                <w:sz w:val="36"/>
                <w:szCs w:val="36"/>
              </w:rPr>
            </w:pPr>
            <w:r>
              <w:rPr>
                <w:rFonts w:ascii="NTFPreCursivefk" w:hAnsi="NTFPreCursivefk"/>
                <w:iCs/>
                <w:sz w:val="36"/>
                <w:szCs w:val="36"/>
              </w:rPr>
              <w:t>Self-assessment is a regular activity: children know what they are good at and what they need to do to improve.</w:t>
            </w:r>
          </w:p>
          <w:p w14:paraId="42CB2034" w14:textId="77777777" w:rsidR="00B86A9B" w:rsidRDefault="00B86A9B" w:rsidP="00B86A9B">
            <w:pPr>
              <w:pStyle w:val="ListParagraph"/>
              <w:numPr>
                <w:ilvl w:val="0"/>
                <w:numId w:val="39"/>
              </w:numPr>
              <w:rPr>
                <w:rFonts w:ascii="NTFPreCursivefk" w:hAnsi="NTFPreCursivefk"/>
                <w:iCs/>
                <w:sz w:val="36"/>
                <w:szCs w:val="36"/>
              </w:rPr>
            </w:pPr>
            <w:r>
              <w:rPr>
                <w:rFonts w:ascii="NTFPreCursivefk" w:hAnsi="NTFPreCursivefk"/>
                <w:iCs/>
                <w:sz w:val="36"/>
                <w:szCs w:val="36"/>
              </w:rPr>
              <w:t>Children respond to prior learning.</w:t>
            </w:r>
          </w:p>
          <w:p w14:paraId="1CF39575" w14:textId="2A30EE57" w:rsidR="00B86A9B" w:rsidRPr="00B86A9B" w:rsidRDefault="00B86A9B" w:rsidP="00B86A9B">
            <w:pPr>
              <w:pStyle w:val="ListParagraph"/>
              <w:numPr>
                <w:ilvl w:val="0"/>
                <w:numId w:val="39"/>
              </w:numPr>
              <w:rPr>
                <w:rFonts w:ascii="NTFPreCursivefk" w:hAnsi="NTFPreCursivefk"/>
                <w:iCs/>
                <w:sz w:val="36"/>
                <w:szCs w:val="36"/>
              </w:rPr>
            </w:pPr>
            <w:r>
              <w:rPr>
                <w:rFonts w:ascii="NTFPreCursivefk" w:hAnsi="NTFPreCursivefk"/>
                <w:iCs/>
                <w:sz w:val="36"/>
                <w:szCs w:val="36"/>
              </w:rPr>
              <w:t>Children respond to comments/codes from the teacher</w:t>
            </w:r>
          </w:p>
        </w:tc>
      </w:tr>
      <w:tr w:rsidR="00B86A9B" w14:paraId="36762AE7" w14:textId="77777777" w:rsidTr="00B86A9B">
        <w:tc>
          <w:tcPr>
            <w:tcW w:w="9318" w:type="dxa"/>
            <w:shd w:val="clear" w:color="auto" w:fill="FFC000"/>
          </w:tcPr>
          <w:p w14:paraId="2D9B3612" w14:textId="7DDB7CA6" w:rsidR="00B86A9B" w:rsidRPr="00B86A9B" w:rsidRDefault="00B86A9B" w:rsidP="00B86A9B">
            <w:pPr>
              <w:rPr>
                <w:rFonts w:ascii="NTFPreCursivefk" w:hAnsi="NTFPreCursivefk"/>
                <w:b/>
                <w:bCs/>
                <w:iCs/>
                <w:color w:val="FFFFFF" w:themeColor="background1"/>
                <w:sz w:val="36"/>
                <w:szCs w:val="36"/>
              </w:rPr>
            </w:pPr>
            <w:r>
              <w:rPr>
                <w:rFonts w:ascii="NTFPreCursivefk" w:hAnsi="NTFPreCursivefk"/>
                <w:b/>
                <w:bCs/>
                <w:iCs/>
                <w:color w:val="FFFFFF" w:themeColor="background1"/>
                <w:sz w:val="36"/>
                <w:szCs w:val="36"/>
              </w:rPr>
              <w:t>REQUIRES IMPROVEMENT</w:t>
            </w:r>
          </w:p>
        </w:tc>
      </w:tr>
      <w:tr w:rsidR="00B86A9B" w14:paraId="5D315544" w14:textId="77777777" w:rsidTr="00B86A9B">
        <w:tc>
          <w:tcPr>
            <w:tcW w:w="9318" w:type="dxa"/>
          </w:tcPr>
          <w:p w14:paraId="3DCD5665" w14:textId="3FFEC524" w:rsidR="00B86A9B"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There is sufficient work in the books to allow marking to have impact.</w:t>
            </w:r>
          </w:p>
          <w:p w14:paraId="0D8C6818" w14:textId="77777777" w:rsidR="007F77A8"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Work is marked regularly.</w:t>
            </w:r>
          </w:p>
          <w:p w14:paraId="744377C2" w14:textId="77777777" w:rsidR="007F77A8"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Children know how well they have done in relation to the LO.</w:t>
            </w:r>
          </w:p>
          <w:p w14:paraId="0225532E" w14:textId="77777777" w:rsidR="007F77A8"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Marking builds confidence.</w:t>
            </w:r>
          </w:p>
          <w:p w14:paraId="096F145C" w14:textId="77777777" w:rsidR="007F77A8" w:rsidRDefault="007F77A8" w:rsidP="00B86A9B">
            <w:pPr>
              <w:pStyle w:val="ListParagraph"/>
              <w:numPr>
                <w:ilvl w:val="0"/>
                <w:numId w:val="40"/>
              </w:numPr>
              <w:rPr>
                <w:rFonts w:ascii="NTFPreCursivefk" w:hAnsi="NTFPreCursivefk"/>
                <w:iCs/>
                <w:sz w:val="36"/>
                <w:szCs w:val="36"/>
              </w:rPr>
            </w:pPr>
            <w:proofErr w:type="gramStart"/>
            <w:r>
              <w:rPr>
                <w:rFonts w:ascii="NTFPreCursivefk" w:hAnsi="NTFPreCursivefk"/>
                <w:iCs/>
                <w:sz w:val="36"/>
                <w:szCs w:val="36"/>
              </w:rPr>
              <w:t>The majority of</w:t>
            </w:r>
            <w:proofErr w:type="gramEnd"/>
            <w:r>
              <w:rPr>
                <w:rFonts w:ascii="NTFPreCursivefk" w:hAnsi="NTFPreCursivefk"/>
                <w:iCs/>
                <w:sz w:val="36"/>
                <w:szCs w:val="36"/>
              </w:rPr>
              <w:t xml:space="preserve"> marking is about recognising success.</w:t>
            </w:r>
          </w:p>
          <w:p w14:paraId="4B10AD68" w14:textId="77777777" w:rsidR="007F77A8"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The teacher’s handwriting is readable.</w:t>
            </w:r>
          </w:p>
          <w:p w14:paraId="6E58BC01" w14:textId="79388618" w:rsidR="007F77A8" w:rsidRPr="00B86A9B" w:rsidRDefault="007F77A8" w:rsidP="00B86A9B">
            <w:pPr>
              <w:pStyle w:val="ListParagraph"/>
              <w:numPr>
                <w:ilvl w:val="0"/>
                <w:numId w:val="40"/>
              </w:numPr>
              <w:rPr>
                <w:rFonts w:ascii="NTFPreCursivefk" w:hAnsi="NTFPreCursivefk"/>
                <w:iCs/>
                <w:sz w:val="36"/>
                <w:szCs w:val="36"/>
              </w:rPr>
            </w:pPr>
            <w:r>
              <w:rPr>
                <w:rFonts w:ascii="NTFPreCursivefk" w:hAnsi="NTFPreCursivefk"/>
                <w:iCs/>
                <w:sz w:val="36"/>
                <w:szCs w:val="36"/>
              </w:rPr>
              <w:t>The teacher’s spelling and use of standard English is accurate.</w:t>
            </w:r>
          </w:p>
        </w:tc>
      </w:tr>
      <w:tr w:rsidR="00B86A9B" w14:paraId="64DFD278" w14:textId="77777777" w:rsidTr="007F77A8">
        <w:tc>
          <w:tcPr>
            <w:tcW w:w="9318" w:type="dxa"/>
            <w:shd w:val="clear" w:color="auto" w:fill="FF0000"/>
          </w:tcPr>
          <w:p w14:paraId="48A108EA" w14:textId="377A3368" w:rsidR="00B86A9B" w:rsidRPr="007F77A8" w:rsidRDefault="007F77A8" w:rsidP="007F77A8">
            <w:pPr>
              <w:rPr>
                <w:rFonts w:ascii="NTFPreCursivefk" w:hAnsi="NTFPreCursivefk"/>
                <w:b/>
                <w:bCs/>
                <w:iCs/>
                <w:color w:val="FFFFFF" w:themeColor="background1"/>
                <w:sz w:val="36"/>
                <w:szCs w:val="36"/>
              </w:rPr>
            </w:pPr>
            <w:r>
              <w:rPr>
                <w:rFonts w:ascii="NTFPreCursivefk" w:hAnsi="NTFPreCursivefk"/>
                <w:b/>
                <w:bCs/>
                <w:iCs/>
                <w:color w:val="FFFFFF" w:themeColor="background1"/>
                <w:sz w:val="36"/>
                <w:szCs w:val="36"/>
              </w:rPr>
              <w:t>INADEQUATE</w:t>
            </w:r>
          </w:p>
        </w:tc>
      </w:tr>
      <w:tr w:rsidR="00B86A9B" w14:paraId="2DC23CCD" w14:textId="77777777" w:rsidTr="00B86A9B">
        <w:tc>
          <w:tcPr>
            <w:tcW w:w="9318" w:type="dxa"/>
          </w:tcPr>
          <w:p w14:paraId="1D28973C" w14:textId="77777777" w:rsidR="00B86A9B"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Marking does little to help children to improve.</w:t>
            </w:r>
          </w:p>
          <w:p w14:paraId="5FCB0B5C"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Work is not marked regularly.</w:t>
            </w:r>
          </w:p>
          <w:p w14:paraId="2F3F4518"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Children do not know how well they have done in relation to the LO.</w:t>
            </w:r>
          </w:p>
          <w:p w14:paraId="2BC1ABF4"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Marking does not celebrate learning.</w:t>
            </w:r>
          </w:p>
          <w:p w14:paraId="620F9526" w14:textId="77777777" w:rsidR="007F77A8" w:rsidRDefault="007F77A8" w:rsidP="007F77A8">
            <w:pPr>
              <w:pStyle w:val="ListParagraph"/>
              <w:numPr>
                <w:ilvl w:val="0"/>
                <w:numId w:val="41"/>
              </w:numPr>
              <w:rPr>
                <w:rFonts w:ascii="NTFPreCursivefk" w:hAnsi="NTFPreCursivefk"/>
                <w:iCs/>
                <w:sz w:val="36"/>
                <w:szCs w:val="36"/>
              </w:rPr>
            </w:pPr>
            <w:proofErr w:type="gramStart"/>
            <w:r>
              <w:rPr>
                <w:rFonts w:ascii="NTFPreCursivefk" w:hAnsi="NTFPreCursivefk"/>
                <w:iCs/>
                <w:sz w:val="36"/>
                <w:szCs w:val="36"/>
              </w:rPr>
              <w:t>The majority of</w:t>
            </w:r>
            <w:proofErr w:type="gramEnd"/>
            <w:r>
              <w:rPr>
                <w:rFonts w:ascii="NTFPreCursivefk" w:hAnsi="NTFPreCursivefk"/>
                <w:iCs/>
                <w:sz w:val="36"/>
                <w:szCs w:val="36"/>
              </w:rPr>
              <w:t xml:space="preserve"> marking does not recognise success.</w:t>
            </w:r>
          </w:p>
          <w:p w14:paraId="59F5A4D5"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The teacher’s handwriting is not easy to read.</w:t>
            </w:r>
          </w:p>
          <w:p w14:paraId="447A06CC" w14:textId="1C74611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lastRenderedPageBreak/>
              <w:t>The teacher’s spelling and use of standard English are inaccurate.</w:t>
            </w:r>
          </w:p>
          <w:p w14:paraId="2B7FF995"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Work is marked incorrectly.</w:t>
            </w:r>
          </w:p>
          <w:p w14:paraId="6E6FE42A" w14:textId="77777777" w:rsid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The advice given to children is inaccurate.</w:t>
            </w:r>
          </w:p>
          <w:p w14:paraId="799A4126" w14:textId="7DE29338" w:rsidR="007F77A8" w:rsidRPr="007F77A8" w:rsidRDefault="007F77A8" w:rsidP="007F77A8">
            <w:pPr>
              <w:pStyle w:val="ListParagraph"/>
              <w:numPr>
                <w:ilvl w:val="0"/>
                <w:numId w:val="41"/>
              </w:numPr>
              <w:rPr>
                <w:rFonts w:ascii="NTFPreCursivefk" w:hAnsi="NTFPreCursivefk"/>
                <w:iCs/>
                <w:sz w:val="36"/>
                <w:szCs w:val="36"/>
              </w:rPr>
            </w:pPr>
            <w:r>
              <w:rPr>
                <w:rFonts w:ascii="NTFPreCursivefk" w:hAnsi="NTFPreCursivefk"/>
                <w:iCs/>
                <w:sz w:val="36"/>
                <w:szCs w:val="36"/>
              </w:rPr>
              <w:t>There is insufficient work in the children’s books to allow marking to have impact.</w:t>
            </w:r>
          </w:p>
        </w:tc>
      </w:tr>
    </w:tbl>
    <w:p w14:paraId="7D26C70F" w14:textId="77777777" w:rsidR="00B86A9B" w:rsidRPr="00B86A9B" w:rsidRDefault="00B86A9B" w:rsidP="00B86A9B">
      <w:pPr>
        <w:jc w:val="center"/>
        <w:rPr>
          <w:rFonts w:ascii="NTFPreCursivefk" w:hAnsi="NTFPreCursivefk"/>
          <w:iCs/>
          <w:sz w:val="36"/>
          <w:szCs w:val="36"/>
          <w:u w:val="single"/>
        </w:rPr>
      </w:pPr>
    </w:p>
    <w:p w14:paraId="7AAC83B1" w14:textId="47452538" w:rsidR="00C10FD1" w:rsidRDefault="00C10FD1">
      <w:pPr>
        <w:rPr>
          <w:i/>
          <w:sz w:val="28"/>
          <w:szCs w:val="28"/>
        </w:rPr>
      </w:pPr>
    </w:p>
    <w:p w14:paraId="42B1C25D" w14:textId="387A4EA4" w:rsidR="00C10FD1" w:rsidRDefault="00C10FD1">
      <w:pPr>
        <w:rPr>
          <w:i/>
          <w:sz w:val="28"/>
          <w:szCs w:val="28"/>
        </w:rPr>
      </w:pPr>
    </w:p>
    <w:p w14:paraId="4727AFC9" w14:textId="588F936D" w:rsidR="00C10FD1" w:rsidRDefault="00C10FD1">
      <w:pPr>
        <w:rPr>
          <w:i/>
          <w:sz w:val="28"/>
          <w:szCs w:val="28"/>
        </w:rPr>
      </w:pPr>
    </w:p>
    <w:p w14:paraId="17179B89" w14:textId="77777777" w:rsidR="00C10FD1" w:rsidRDefault="00C10FD1">
      <w:pPr>
        <w:rPr>
          <w:i/>
          <w:sz w:val="28"/>
          <w:szCs w:val="28"/>
        </w:rPr>
      </w:pPr>
    </w:p>
    <w:p w14:paraId="52EEF3CF" w14:textId="5AB8853A" w:rsidR="002E0BC6" w:rsidRDefault="002E0BC6">
      <w:pPr>
        <w:rPr>
          <w:rFonts w:ascii="NTFPreCursivefk" w:hAnsi="NTFPreCursivefk"/>
          <w:sz w:val="28"/>
          <w:szCs w:val="28"/>
        </w:rPr>
      </w:pPr>
    </w:p>
    <w:p w14:paraId="340C30C1" w14:textId="77777777" w:rsidR="002E0BC6" w:rsidRDefault="002E0BC6">
      <w:pPr>
        <w:rPr>
          <w:rFonts w:ascii="NTFPreCursivefk" w:hAnsi="NTFPreCursivefk"/>
          <w:sz w:val="28"/>
          <w:szCs w:val="28"/>
        </w:rPr>
      </w:pPr>
    </w:p>
    <w:p w14:paraId="52B72CCF" w14:textId="50FB965F" w:rsidR="002E0BC6" w:rsidRDefault="002E0BC6">
      <w:pPr>
        <w:rPr>
          <w:rFonts w:ascii="NTFPreCursivefk" w:hAnsi="NTFPreCursivefk"/>
          <w:sz w:val="28"/>
          <w:szCs w:val="28"/>
        </w:rPr>
      </w:pPr>
    </w:p>
    <w:p w14:paraId="583EF317" w14:textId="77777777" w:rsidR="002E0BC6" w:rsidRDefault="002E0BC6">
      <w:pPr>
        <w:rPr>
          <w:rFonts w:ascii="NTFPreCursivefk" w:hAnsi="NTFPreCursivefk"/>
          <w:sz w:val="28"/>
          <w:szCs w:val="28"/>
        </w:rPr>
      </w:pPr>
    </w:p>
    <w:p w14:paraId="020096CC" w14:textId="77777777" w:rsidR="002E0BC6" w:rsidRDefault="002E0BC6">
      <w:pPr>
        <w:rPr>
          <w:rFonts w:ascii="NTFPreCursivefk" w:hAnsi="NTFPreCursivefk"/>
          <w:sz w:val="28"/>
          <w:szCs w:val="28"/>
        </w:rPr>
      </w:pPr>
    </w:p>
    <w:p w14:paraId="6BA5B0A0" w14:textId="77777777" w:rsidR="002E0BC6" w:rsidRDefault="002E0BC6">
      <w:pPr>
        <w:rPr>
          <w:rFonts w:ascii="NTFPreCursivefk" w:hAnsi="NTFPreCursivefk"/>
          <w:sz w:val="28"/>
          <w:szCs w:val="28"/>
        </w:rPr>
      </w:pPr>
    </w:p>
    <w:p w14:paraId="4E75E3E3" w14:textId="77777777" w:rsidR="002E0BC6" w:rsidRDefault="002E0BC6">
      <w:pPr>
        <w:rPr>
          <w:rFonts w:ascii="NTFPreCursivefk" w:hAnsi="NTFPreCursivefk"/>
          <w:sz w:val="28"/>
          <w:szCs w:val="28"/>
        </w:rPr>
      </w:pPr>
    </w:p>
    <w:p w14:paraId="3FCECA71" w14:textId="77777777" w:rsidR="00B906C3" w:rsidRDefault="00B906C3">
      <w:pPr>
        <w:rPr>
          <w:rFonts w:ascii="NTFPreCursivefk" w:hAnsi="NTFPreCursivefk"/>
          <w:sz w:val="28"/>
          <w:szCs w:val="28"/>
        </w:rPr>
      </w:pPr>
    </w:p>
    <w:p w14:paraId="5BCD5763" w14:textId="77777777" w:rsidR="00B906C3" w:rsidRDefault="00B906C3">
      <w:pPr>
        <w:rPr>
          <w:rFonts w:ascii="NTFPreCursivefk" w:hAnsi="NTFPreCursivefk"/>
          <w:sz w:val="28"/>
          <w:szCs w:val="28"/>
        </w:rPr>
      </w:pPr>
    </w:p>
    <w:p w14:paraId="27214D14" w14:textId="77777777" w:rsidR="00B906C3" w:rsidRDefault="00B906C3">
      <w:pPr>
        <w:rPr>
          <w:rFonts w:ascii="NTFPreCursivefk" w:hAnsi="NTFPreCursivefk"/>
          <w:sz w:val="28"/>
          <w:szCs w:val="28"/>
        </w:rPr>
      </w:pPr>
    </w:p>
    <w:p w14:paraId="0904CA25" w14:textId="77777777" w:rsidR="00B906C3" w:rsidRDefault="00B906C3">
      <w:pPr>
        <w:rPr>
          <w:rFonts w:ascii="NTFPreCursivefk" w:hAnsi="NTFPreCursivefk"/>
          <w:sz w:val="28"/>
          <w:szCs w:val="28"/>
        </w:rPr>
      </w:pPr>
    </w:p>
    <w:p w14:paraId="2A87BAAF" w14:textId="0D9EF5B5" w:rsidR="005113A8" w:rsidRPr="008D5A3A" w:rsidRDefault="005113A8">
      <w:pPr>
        <w:rPr>
          <w:rFonts w:ascii="NTFPreCursivefk" w:hAnsi="NTFPreCursivefk"/>
          <w:sz w:val="28"/>
          <w:szCs w:val="28"/>
        </w:rPr>
      </w:pPr>
    </w:p>
    <w:p w14:paraId="0AAE242E" w14:textId="77777777" w:rsidR="00457890" w:rsidRDefault="00457890" w:rsidP="00471030">
      <w:pPr>
        <w:jc w:val="center"/>
        <w:rPr>
          <w:rFonts w:ascii="NTFPreCursivefk" w:hAnsi="NTFPreCursivefk"/>
          <w:noProof/>
          <w:sz w:val="32"/>
          <w:szCs w:val="32"/>
          <w:u w:val="single"/>
          <w:lang w:eastAsia="en-GB"/>
        </w:rPr>
      </w:pPr>
    </w:p>
    <w:p w14:paraId="2C40DA62" w14:textId="77777777" w:rsidR="00457890" w:rsidRDefault="00457890" w:rsidP="00471030">
      <w:pPr>
        <w:jc w:val="center"/>
        <w:rPr>
          <w:rFonts w:ascii="NTFPreCursivefk" w:hAnsi="NTFPreCursivefk"/>
          <w:noProof/>
          <w:sz w:val="32"/>
          <w:szCs w:val="32"/>
          <w:u w:val="single"/>
          <w:lang w:eastAsia="en-GB"/>
        </w:rPr>
      </w:pPr>
    </w:p>
    <w:p w14:paraId="4D55121F" w14:textId="77777777" w:rsidR="00457890" w:rsidRDefault="00457890" w:rsidP="00471030">
      <w:pPr>
        <w:jc w:val="center"/>
        <w:rPr>
          <w:rFonts w:ascii="NTFPreCursivefk" w:hAnsi="NTFPreCursivefk"/>
          <w:noProof/>
          <w:sz w:val="32"/>
          <w:szCs w:val="32"/>
          <w:u w:val="single"/>
          <w:lang w:eastAsia="en-GB"/>
        </w:rPr>
      </w:pPr>
    </w:p>
    <w:p w14:paraId="0096D6E0" w14:textId="77777777" w:rsidR="00457890" w:rsidRDefault="00457890" w:rsidP="00471030">
      <w:pPr>
        <w:jc w:val="center"/>
        <w:rPr>
          <w:rFonts w:ascii="NTFPreCursivefk" w:hAnsi="NTFPreCursivefk"/>
          <w:noProof/>
          <w:sz w:val="32"/>
          <w:szCs w:val="32"/>
          <w:u w:val="single"/>
          <w:lang w:eastAsia="en-GB"/>
        </w:rPr>
      </w:pPr>
    </w:p>
    <w:p w14:paraId="45876B6A" w14:textId="77777777" w:rsidR="00457890" w:rsidRDefault="00457890" w:rsidP="00027656">
      <w:pPr>
        <w:rPr>
          <w:rFonts w:ascii="NTFPreCursivefk" w:hAnsi="NTFPreCursivefk"/>
          <w:noProof/>
          <w:sz w:val="32"/>
          <w:szCs w:val="32"/>
          <w:u w:val="single"/>
          <w:lang w:eastAsia="en-GB"/>
        </w:rPr>
      </w:pPr>
    </w:p>
    <w:p w14:paraId="621BFC55" w14:textId="4045818A" w:rsidR="00471030" w:rsidRPr="00471030" w:rsidRDefault="00471030" w:rsidP="00471030">
      <w:pPr>
        <w:jc w:val="center"/>
        <w:rPr>
          <w:rFonts w:ascii="NTFPreCursivefk" w:hAnsi="NTFPreCursivefk"/>
          <w:noProof/>
          <w:sz w:val="32"/>
          <w:szCs w:val="32"/>
          <w:u w:val="single"/>
          <w:lang w:eastAsia="en-GB"/>
        </w:rPr>
      </w:pPr>
      <w:r w:rsidRPr="00471030">
        <w:rPr>
          <w:rFonts w:ascii="NTFPreCursivefk" w:hAnsi="NTFPreCursivefk"/>
          <w:noProof/>
          <w:sz w:val="32"/>
          <w:szCs w:val="32"/>
          <w:u w:val="single"/>
          <w:lang w:eastAsia="en-GB"/>
        </w:rPr>
        <w:lastRenderedPageBreak/>
        <w:t>Marking prompt checklist</w:t>
      </w:r>
    </w:p>
    <w:tbl>
      <w:tblPr>
        <w:tblStyle w:val="TableGrid"/>
        <w:tblpPr w:leftFromText="180" w:rightFromText="180" w:vertAnchor="page" w:horzAnchor="margin" w:tblpY="2431"/>
        <w:tblW w:w="9298" w:type="dxa"/>
        <w:tblLook w:val="04A0" w:firstRow="1" w:lastRow="0" w:firstColumn="1" w:lastColumn="0" w:noHBand="0" w:noVBand="1"/>
      </w:tblPr>
      <w:tblGrid>
        <w:gridCol w:w="4649"/>
        <w:gridCol w:w="4649"/>
      </w:tblGrid>
      <w:tr w:rsidR="00027656" w:rsidRPr="00384A48" w14:paraId="07B94B1B" w14:textId="77777777" w:rsidTr="00027656">
        <w:trPr>
          <w:trHeight w:val="482"/>
        </w:trPr>
        <w:tc>
          <w:tcPr>
            <w:tcW w:w="4649" w:type="dxa"/>
          </w:tcPr>
          <w:p w14:paraId="605BDFAA"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Marking </w:t>
            </w:r>
          </w:p>
        </w:tc>
        <w:tc>
          <w:tcPr>
            <w:tcW w:w="4649" w:type="dxa"/>
          </w:tcPr>
          <w:p w14:paraId="3FA067C2"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Colour/Symbol</w:t>
            </w:r>
          </w:p>
        </w:tc>
      </w:tr>
      <w:tr w:rsidR="00027656" w:rsidRPr="00384A48" w14:paraId="732F2721" w14:textId="77777777" w:rsidTr="00027656">
        <w:trPr>
          <w:trHeight w:val="512"/>
        </w:trPr>
        <w:tc>
          <w:tcPr>
            <w:tcW w:w="4649" w:type="dxa"/>
          </w:tcPr>
          <w:p w14:paraId="6A83052D"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Achieved success criteria</w:t>
            </w:r>
          </w:p>
        </w:tc>
        <w:tc>
          <w:tcPr>
            <w:tcW w:w="4649" w:type="dxa"/>
            <w:shd w:val="clear" w:color="auto" w:fill="00B050"/>
          </w:tcPr>
          <w:p w14:paraId="3F6A7C4B"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Highlight</w:t>
            </w:r>
          </w:p>
        </w:tc>
      </w:tr>
      <w:tr w:rsidR="00027656" w:rsidRPr="00384A48" w14:paraId="0EBD060F" w14:textId="77777777" w:rsidTr="00027656">
        <w:trPr>
          <w:trHeight w:val="482"/>
        </w:trPr>
        <w:tc>
          <w:tcPr>
            <w:tcW w:w="4649" w:type="dxa"/>
          </w:tcPr>
          <w:p w14:paraId="72FD0DAD"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Not achieved success criteria</w:t>
            </w:r>
          </w:p>
        </w:tc>
        <w:tc>
          <w:tcPr>
            <w:tcW w:w="4649" w:type="dxa"/>
            <w:shd w:val="clear" w:color="auto" w:fill="EC286E"/>
          </w:tcPr>
          <w:p w14:paraId="7102AD3E"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Highlight</w:t>
            </w:r>
          </w:p>
        </w:tc>
      </w:tr>
      <w:tr w:rsidR="00027656" w:rsidRPr="00384A48" w14:paraId="625097D4" w14:textId="77777777" w:rsidTr="00027656">
        <w:trPr>
          <w:trHeight w:val="482"/>
        </w:trPr>
        <w:tc>
          <w:tcPr>
            <w:tcW w:w="4649" w:type="dxa"/>
          </w:tcPr>
          <w:p w14:paraId="049E1B89" w14:textId="77777777" w:rsidR="00027656" w:rsidRPr="008D5A3A" w:rsidRDefault="00027656" w:rsidP="00027656">
            <w:pPr>
              <w:tabs>
                <w:tab w:val="center" w:pos="2216"/>
              </w:tabs>
              <w:rPr>
                <w:rFonts w:ascii="NTFPreCursivefk" w:hAnsi="NTFPreCursivefk"/>
                <w:sz w:val="28"/>
                <w:szCs w:val="28"/>
              </w:rPr>
            </w:pPr>
            <w:r w:rsidRPr="008D5A3A">
              <w:rPr>
                <w:rFonts w:ascii="NTFPreCursivefk" w:hAnsi="NTFPreCursivefk"/>
                <w:sz w:val="28"/>
                <w:szCs w:val="28"/>
              </w:rPr>
              <w:t xml:space="preserve">Green for great </w:t>
            </w:r>
          </w:p>
        </w:tc>
        <w:tc>
          <w:tcPr>
            <w:tcW w:w="4649" w:type="dxa"/>
            <w:shd w:val="clear" w:color="auto" w:fill="FFFFFF" w:themeFill="background1"/>
          </w:tcPr>
          <w:p w14:paraId="4092FF15" w14:textId="77777777" w:rsidR="00027656" w:rsidRPr="008D5A3A" w:rsidRDefault="00027656" w:rsidP="00027656">
            <w:pPr>
              <w:rPr>
                <w:rFonts w:ascii="NTFPreCursivefk" w:hAnsi="NTFPreCursivefk"/>
                <w:noProof/>
                <w:sz w:val="28"/>
                <w:szCs w:val="28"/>
                <w:lang w:eastAsia="en-GB"/>
              </w:rPr>
            </w:pPr>
            <w:r w:rsidRPr="008D5A3A">
              <w:rPr>
                <w:rFonts w:ascii="NTFPreCursivefk" w:hAnsi="NTFPreCursivefk"/>
                <w:noProof/>
                <w:sz w:val="28"/>
                <w:szCs w:val="28"/>
                <w:lang w:eastAsia="en-GB"/>
              </w:rPr>
              <w:t xml:space="preserve">Identify where the children have shown the SC/LO in their work and highlight these ‘green for great’. </w:t>
            </w:r>
          </w:p>
        </w:tc>
      </w:tr>
      <w:tr w:rsidR="00027656" w:rsidRPr="00384A48" w14:paraId="7541AB26" w14:textId="77777777" w:rsidTr="00027656">
        <w:trPr>
          <w:trHeight w:val="482"/>
        </w:trPr>
        <w:tc>
          <w:tcPr>
            <w:tcW w:w="4649" w:type="dxa"/>
          </w:tcPr>
          <w:p w14:paraId="48DD79A1"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Encouraging children to check their work when there is a mistake.</w:t>
            </w:r>
          </w:p>
        </w:tc>
        <w:tc>
          <w:tcPr>
            <w:tcW w:w="4649" w:type="dxa"/>
            <w:shd w:val="clear" w:color="auto" w:fill="FFFFFF" w:themeFill="background1"/>
          </w:tcPr>
          <w:p w14:paraId="738FF89E" w14:textId="77777777" w:rsidR="00027656" w:rsidRPr="008D5A3A" w:rsidRDefault="00027656" w:rsidP="00027656">
            <w:pPr>
              <w:rPr>
                <w:rFonts w:ascii="NTFPreCursivefk" w:hAnsi="NTFPreCursivefk"/>
                <w:noProof/>
                <w:sz w:val="28"/>
                <w:szCs w:val="28"/>
                <w:lang w:eastAsia="en-GB"/>
              </w:rPr>
            </w:pPr>
            <w:r w:rsidRPr="008D5A3A">
              <w:rPr>
                <w:rFonts w:ascii="NTFPreCursivefk" w:hAnsi="NTFPreCursivefk"/>
                <w:noProof/>
                <w:sz w:val="28"/>
                <w:szCs w:val="28"/>
                <w:lang w:eastAsia="en-GB"/>
              </w:rPr>
              <w:t xml:space="preserve">Put </w:t>
            </w:r>
            <w:r w:rsidRPr="008D5A3A">
              <w:rPr>
                <w:rFonts w:ascii="NTFPreCursivefk" w:hAnsi="NTFPreCursivefk"/>
                <w:b/>
                <w:bCs/>
                <w:noProof/>
                <w:color w:val="00B050"/>
                <w:sz w:val="28"/>
                <w:szCs w:val="28"/>
                <w:lang w:eastAsia="en-GB"/>
              </w:rPr>
              <w:t xml:space="preserve">CH </w:t>
            </w:r>
            <w:r w:rsidRPr="008D5A3A">
              <w:rPr>
                <w:rFonts w:ascii="NTFPreCursivefk" w:hAnsi="NTFPreCursivefk"/>
                <w:noProof/>
                <w:sz w:val="28"/>
                <w:szCs w:val="28"/>
                <w:lang w:eastAsia="en-GB"/>
              </w:rPr>
              <w:t>next to the error</w:t>
            </w:r>
            <w:r>
              <w:rPr>
                <w:rFonts w:ascii="NTFPreCursivefk" w:hAnsi="NTFPreCursivefk"/>
                <w:noProof/>
                <w:sz w:val="28"/>
                <w:szCs w:val="28"/>
                <w:lang w:eastAsia="en-GB"/>
              </w:rPr>
              <w:t xml:space="preserve"> (miscalculation)</w:t>
            </w:r>
            <w:r w:rsidRPr="008D5A3A">
              <w:rPr>
                <w:rFonts w:ascii="NTFPreCursivefk" w:hAnsi="NTFPreCursivefk"/>
                <w:noProof/>
                <w:sz w:val="28"/>
                <w:szCs w:val="28"/>
                <w:lang w:eastAsia="en-GB"/>
              </w:rPr>
              <w:t xml:space="preserve"> and children try correct.</w:t>
            </w:r>
            <w:r w:rsidRPr="008D5A3A">
              <w:rPr>
                <w:rFonts w:ascii="NTFPreCursivefk" w:hAnsi="NTFPreCursivefk"/>
                <w:b/>
                <w:bCs/>
                <w:noProof/>
                <w:sz w:val="28"/>
                <w:szCs w:val="28"/>
                <w:lang w:eastAsia="en-GB"/>
              </w:rPr>
              <w:t xml:space="preserve"> </w:t>
            </w:r>
          </w:p>
        </w:tc>
      </w:tr>
      <w:tr w:rsidR="00027656" w:rsidRPr="00384A48" w14:paraId="691983C2" w14:textId="77777777" w:rsidTr="00027656">
        <w:trPr>
          <w:trHeight w:val="482"/>
        </w:trPr>
        <w:tc>
          <w:tcPr>
            <w:tcW w:w="4649" w:type="dxa"/>
          </w:tcPr>
          <w:p w14:paraId="734FC46B"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Verbal feedback </w:t>
            </w:r>
          </w:p>
        </w:tc>
        <w:tc>
          <w:tcPr>
            <w:tcW w:w="4649" w:type="dxa"/>
            <w:shd w:val="clear" w:color="auto" w:fill="FFFFFF" w:themeFill="background1"/>
          </w:tcPr>
          <w:p w14:paraId="562F2133" w14:textId="77777777" w:rsidR="00027656" w:rsidRPr="008D5A3A" w:rsidRDefault="00027656" w:rsidP="00027656">
            <w:pPr>
              <w:rPr>
                <w:rFonts w:ascii="NTFPreCursivefk" w:hAnsi="NTFPreCursivefk"/>
                <w:noProof/>
                <w:sz w:val="28"/>
                <w:szCs w:val="28"/>
                <w:lang w:eastAsia="en-GB"/>
              </w:rPr>
            </w:pPr>
            <w:r w:rsidRPr="008D5A3A">
              <w:rPr>
                <w:rFonts w:ascii="NTFPreCursivefk" w:hAnsi="NTFPreCursivefk"/>
                <w:noProof/>
                <w:sz w:val="28"/>
                <w:szCs w:val="28"/>
                <w:lang w:eastAsia="en-GB"/>
              </w:rPr>
              <w:t xml:space="preserve">Give children verbal feedback to help them make an improvement ~ Write in green pen </w:t>
            </w:r>
            <w:r w:rsidRPr="008D5A3A">
              <w:rPr>
                <w:rFonts w:ascii="NTFPreCursivefk" w:hAnsi="NTFPreCursivefk"/>
                <w:b/>
                <w:noProof/>
                <w:color w:val="00B050"/>
                <w:sz w:val="28"/>
                <w:szCs w:val="28"/>
                <w:lang w:eastAsia="en-GB"/>
              </w:rPr>
              <w:t>VF</w:t>
            </w:r>
          </w:p>
        </w:tc>
      </w:tr>
      <w:tr w:rsidR="00027656" w:rsidRPr="00384A48" w14:paraId="53EB2B25" w14:textId="77777777" w:rsidTr="00027656">
        <w:trPr>
          <w:trHeight w:val="1047"/>
        </w:trPr>
        <w:tc>
          <w:tcPr>
            <w:tcW w:w="4649" w:type="dxa"/>
          </w:tcPr>
          <w:p w14:paraId="12E08857"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Spelling </w:t>
            </w:r>
          </w:p>
        </w:tc>
        <w:tc>
          <w:tcPr>
            <w:tcW w:w="4649" w:type="dxa"/>
          </w:tcPr>
          <w:p w14:paraId="4ADB236F" w14:textId="77777777" w:rsidR="00027656" w:rsidRPr="008D5A3A" w:rsidRDefault="00027656" w:rsidP="00027656">
            <w:pPr>
              <w:rPr>
                <w:rFonts w:ascii="NTFPreCursivefk" w:hAnsi="NTFPreCursivefk"/>
                <w:sz w:val="28"/>
                <w:szCs w:val="28"/>
              </w:rPr>
            </w:pPr>
            <w:bookmarkStart w:id="0" w:name="_Hlk198995239"/>
            <w:proofErr w:type="spellStart"/>
            <w:r w:rsidRPr="008D5A3A">
              <w:rPr>
                <w:rFonts w:ascii="NTFPreCursivefk" w:hAnsi="NTFPreCursivefk"/>
                <w:b/>
                <w:bCs/>
                <w:color w:val="00B050"/>
                <w:sz w:val="28"/>
                <w:szCs w:val="28"/>
              </w:rPr>
              <w:t>Sp</w:t>
            </w:r>
            <w:proofErr w:type="spellEnd"/>
            <w:r w:rsidRPr="008D5A3A">
              <w:rPr>
                <w:rFonts w:ascii="NTFPreCursivefk" w:hAnsi="NTFPreCursivefk"/>
                <w:b/>
                <w:bCs/>
                <w:color w:val="00B050"/>
                <w:sz w:val="28"/>
                <w:szCs w:val="28"/>
              </w:rPr>
              <w:t>:</w:t>
            </w:r>
            <w:r w:rsidRPr="008D5A3A">
              <w:rPr>
                <w:rFonts w:ascii="NTFPreCursivefk" w:hAnsi="NTFPreCursivefk"/>
                <w:color w:val="00B050"/>
                <w:sz w:val="28"/>
                <w:szCs w:val="28"/>
              </w:rPr>
              <w:t xml:space="preserve"> </w:t>
            </w:r>
            <w:r w:rsidRPr="008D5A3A">
              <w:rPr>
                <w:rFonts w:ascii="NTFPreCursivefk" w:hAnsi="NTFPreCursivefk"/>
                <w:sz w:val="28"/>
                <w:szCs w:val="28"/>
              </w:rPr>
              <w:t>in the margin and underline the wrong word with a green squiggly line, write the word for the children and then they write it underneath 3X.</w:t>
            </w:r>
            <w:bookmarkEnd w:id="0"/>
          </w:p>
        </w:tc>
      </w:tr>
      <w:tr w:rsidR="00027656" w:rsidRPr="00384A48" w14:paraId="7C7685DF" w14:textId="77777777" w:rsidTr="00027656">
        <w:trPr>
          <w:trHeight w:val="694"/>
        </w:trPr>
        <w:tc>
          <w:tcPr>
            <w:tcW w:w="4649" w:type="dxa"/>
          </w:tcPr>
          <w:p w14:paraId="7FE311C4"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Letter/number formation </w:t>
            </w:r>
          </w:p>
        </w:tc>
        <w:tc>
          <w:tcPr>
            <w:tcW w:w="4649" w:type="dxa"/>
          </w:tcPr>
          <w:p w14:paraId="452D788D"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highlight w:val="magenta"/>
              </w:rPr>
              <w:t>Pink,</w:t>
            </w:r>
            <w:r w:rsidRPr="008D5A3A">
              <w:rPr>
                <w:rFonts w:ascii="NTFPreCursivefk" w:hAnsi="NTFPreCursivefk"/>
                <w:sz w:val="28"/>
                <w:szCs w:val="28"/>
              </w:rPr>
              <w:t xml:space="preserve"> model how to write the letter/number forming it correctly, children then respond by copying the letter/number. </w:t>
            </w:r>
          </w:p>
        </w:tc>
      </w:tr>
      <w:tr w:rsidR="00027656" w:rsidRPr="00384A48" w14:paraId="4131F85D" w14:textId="77777777" w:rsidTr="00027656">
        <w:trPr>
          <w:trHeight w:val="1768"/>
        </w:trPr>
        <w:tc>
          <w:tcPr>
            <w:tcW w:w="4649" w:type="dxa"/>
          </w:tcPr>
          <w:p w14:paraId="69FAB53E"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If success criteria not achieved</w:t>
            </w:r>
          </w:p>
        </w:tc>
        <w:tc>
          <w:tcPr>
            <w:tcW w:w="4649" w:type="dxa"/>
          </w:tcPr>
          <w:p w14:paraId="520807D4" w14:textId="77777777" w:rsidR="00027656" w:rsidRPr="008D5A3A" w:rsidRDefault="00027656" w:rsidP="00027656">
            <w:pPr>
              <w:rPr>
                <w:rFonts w:ascii="NTFPreCursivefk" w:hAnsi="NTFPreCursivefk"/>
                <w:noProof/>
                <w:sz w:val="28"/>
                <w:szCs w:val="28"/>
                <w:lang w:eastAsia="en-GB"/>
              </w:rPr>
            </w:pPr>
            <w:r w:rsidRPr="008D5A3A">
              <w:rPr>
                <w:rFonts w:ascii="NTFPreCursivefk" w:hAnsi="NTFPreCursivefk"/>
                <w:noProof/>
                <w:sz w:val="28"/>
                <w:szCs w:val="28"/>
                <w:lang w:eastAsia="en-GB"/>
              </w:rPr>
              <w:t xml:space="preserve">Put a pink arrow then next step. </w:t>
            </w:r>
          </w:p>
          <w:p w14:paraId="192136F8"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Follow this with an Asterix to show the children where you would like them to respond. E.g. </w:t>
            </w:r>
          </w:p>
          <w:p w14:paraId="2A46919A" w14:textId="77777777" w:rsidR="00027656" w:rsidRPr="008D5A3A" w:rsidRDefault="00027656" w:rsidP="00027656">
            <w:pPr>
              <w:rPr>
                <w:rFonts w:ascii="NTFPreCursivefk" w:hAnsi="NTFPreCursivefk"/>
                <w:sz w:val="28"/>
                <w:szCs w:val="28"/>
              </w:rPr>
            </w:pPr>
            <w:r w:rsidRPr="008D5A3A">
              <w:rPr>
                <w:rFonts w:ascii="NTFPreCursivefk" w:hAnsi="NTFPreCursivefk"/>
                <w:noProof/>
                <w:sz w:val="28"/>
                <w:szCs w:val="28"/>
              </w:rPr>
              <mc:AlternateContent>
                <mc:Choice Requires="wps">
                  <w:drawing>
                    <wp:anchor distT="0" distB="0" distL="114300" distR="114300" simplePos="0" relativeHeight="251803136" behindDoc="0" locked="0" layoutInCell="1" allowOverlap="1" wp14:anchorId="770770CF" wp14:editId="737FB506">
                      <wp:simplePos x="0" y="0"/>
                      <wp:positionH relativeFrom="column">
                        <wp:posOffset>1270</wp:posOffset>
                      </wp:positionH>
                      <wp:positionV relativeFrom="paragraph">
                        <wp:posOffset>76200</wp:posOffset>
                      </wp:positionV>
                      <wp:extent cx="259080" cy="7620"/>
                      <wp:effectExtent l="0" t="57150" r="26670" b="87630"/>
                      <wp:wrapNone/>
                      <wp:docPr id="1997432957" name="Straight Arrow Connector 1"/>
                      <wp:cNvGraphicFramePr/>
                      <a:graphic xmlns:a="http://schemas.openxmlformats.org/drawingml/2006/main">
                        <a:graphicData uri="http://schemas.microsoft.com/office/word/2010/wordprocessingShape">
                          <wps:wsp>
                            <wps:cNvCnPr/>
                            <wps:spPr>
                              <a:xfrm>
                                <a:off x="0" y="0"/>
                                <a:ext cx="259080" cy="7620"/>
                              </a:xfrm>
                              <a:prstGeom prst="straightConnector1">
                                <a:avLst/>
                              </a:prstGeom>
                              <a:ln w="12700">
                                <a:solidFill>
                                  <a:srgbClr val="FF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53BC2DF0" id="_x0000_t32" coordsize="21600,21600" o:spt="32" o:oned="t" path="m,l21600,21600e" filled="f">
                      <v:path arrowok="t" fillok="f" o:connecttype="none"/>
                      <o:lock v:ext="edit" shapetype="t"/>
                    </v:shapetype>
                    <v:shape id="Straight Arrow Connector 1" o:spid="_x0000_s1026" type="#_x0000_t32" style="position:absolute;margin-left:.1pt;margin-top:6pt;width:20.4pt;height:.6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" strokecolor="#f39" strokeweight="1pt">
                      <v:stroke endarrow="block" joinstyle="miter"/>
                    </v:shape>
                  </w:pict>
                </mc:Fallback>
              </mc:AlternateContent>
            </w:r>
            <w:r w:rsidRPr="008D5A3A">
              <w:rPr>
                <w:rFonts w:ascii="NTFPreCursivefk" w:hAnsi="NTFPreCursivefk"/>
                <w:sz w:val="28"/>
                <w:szCs w:val="28"/>
              </w:rPr>
              <w:t xml:space="preserve">        </w:t>
            </w:r>
            <w:r>
              <w:rPr>
                <w:rFonts w:ascii="NTFPreCursivefk" w:hAnsi="NTFPreCursivefk"/>
                <w:sz w:val="28"/>
                <w:szCs w:val="28"/>
              </w:rPr>
              <w:t>Improvement</w:t>
            </w:r>
            <w:r w:rsidRPr="008D5A3A">
              <w:rPr>
                <w:rFonts w:ascii="NTFPreCursivefk" w:hAnsi="NTFPreCursivefk"/>
                <w:sz w:val="28"/>
                <w:szCs w:val="28"/>
              </w:rPr>
              <w:t xml:space="preserve">: Rewrite the pink sentence, using the correct punctuation. </w:t>
            </w:r>
          </w:p>
          <w:p w14:paraId="704C7BB0" w14:textId="77777777" w:rsidR="00027656" w:rsidRPr="008D5A3A" w:rsidRDefault="00027656" w:rsidP="00027656">
            <w:pPr>
              <w:rPr>
                <w:rFonts w:ascii="NTFPreCursivefk" w:hAnsi="NTFPreCursivefk"/>
                <w:sz w:val="28"/>
                <w:szCs w:val="28"/>
              </w:rPr>
            </w:pPr>
            <w:r w:rsidRPr="008D5A3A">
              <w:rPr>
                <w:rFonts w:ascii="NTFPreCursivefk" w:hAnsi="NTFPreCursivefk"/>
                <w:noProof/>
                <w:sz w:val="28"/>
                <w:szCs w:val="28"/>
              </w:rPr>
              <mc:AlternateContent>
                <mc:Choice Requires="wps">
                  <w:drawing>
                    <wp:anchor distT="0" distB="0" distL="114300" distR="114300" simplePos="0" relativeHeight="251804160" behindDoc="0" locked="0" layoutInCell="1" allowOverlap="1" wp14:anchorId="0550A2E4" wp14:editId="0185B41D">
                      <wp:simplePos x="0" y="0"/>
                      <wp:positionH relativeFrom="column">
                        <wp:posOffset>31750</wp:posOffset>
                      </wp:positionH>
                      <wp:positionV relativeFrom="paragraph">
                        <wp:posOffset>-5080</wp:posOffset>
                      </wp:positionV>
                      <wp:extent cx="99060" cy="129540"/>
                      <wp:effectExtent l="19050" t="19050" r="15240" b="41910"/>
                      <wp:wrapNone/>
                      <wp:docPr id="72588768" name="Star: 6 Points 2"/>
                      <wp:cNvGraphicFramePr/>
                      <a:graphic xmlns:a="http://schemas.openxmlformats.org/drawingml/2006/main">
                        <a:graphicData uri="http://schemas.microsoft.com/office/word/2010/wordprocessingShape">
                          <wps:wsp>
                            <wps:cNvSpPr/>
                            <wps:spPr>
                              <a:xfrm>
                                <a:off x="0" y="0"/>
                                <a:ext cx="99060" cy="129540"/>
                              </a:xfrm>
                              <a:prstGeom prst="star6">
                                <a:avLst/>
                              </a:prstGeom>
                              <a:solidFill>
                                <a:srgbClr val="FF3399"/>
                              </a:solidFill>
                              <a:ln>
                                <a:solidFill>
                                  <a:srgbClr val="FF33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11F3A84B" id="Star: 6 Points 2" o:spid="_x0000_s1026" style="position:absolute;margin-left:2.5pt;margin-top:-.4pt;width:7.8pt;height:10.2pt;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9906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" path="m,32385r33020,-1l49530,,66040,32384r33020,1l82551,64770,99060,97155r-33020,1l49530,129540,33020,97156,,97155,16509,64770,,32385xe" fillcolor="#f39" strokecolor="#f39" strokeweight="1pt">
                      <v:stroke joinstyle="miter"/>
                      <v:path arrowok="t" o:connecttype="custom" o:connectlocs="0,32385;33020,32384;49530,0;66040,32384;99060,32385;82551,64770;99060,97155;66040,97156;49530,129540;33020,97156;0,97155;16509,64770;0,32385" o:connectangles="0,0,0,0,0,0,0,0,0,0,0,0,0"/>
                    </v:shape>
                  </w:pict>
                </mc:Fallback>
              </mc:AlternateContent>
            </w:r>
          </w:p>
        </w:tc>
      </w:tr>
      <w:tr w:rsidR="00027656" w:rsidRPr="00384A48" w14:paraId="7916B71D" w14:textId="77777777" w:rsidTr="00027656">
        <w:trPr>
          <w:trHeight w:val="1280"/>
        </w:trPr>
        <w:tc>
          <w:tcPr>
            <w:tcW w:w="4649" w:type="dxa"/>
          </w:tcPr>
          <w:p w14:paraId="3511D124"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Marking Next step comments.</w:t>
            </w:r>
          </w:p>
        </w:tc>
        <w:tc>
          <w:tcPr>
            <w:tcW w:w="4649" w:type="dxa"/>
          </w:tcPr>
          <w:p w14:paraId="07912541"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Response to marking needs to be marked with a double tick. Always mark in </w:t>
            </w:r>
            <w:r w:rsidRPr="008D5A3A">
              <w:rPr>
                <w:rFonts w:ascii="NTFPreCursivefk" w:hAnsi="NTFPreCursivefk"/>
                <w:sz w:val="28"/>
                <w:szCs w:val="28"/>
                <w:highlight w:val="green"/>
              </w:rPr>
              <w:t>green.</w:t>
            </w:r>
          </w:p>
          <w:p w14:paraId="664ED38D" w14:textId="77777777" w:rsidR="00027656" w:rsidRPr="008D5A3A" w:rsidRDefault="00027656" w:rsidP="00027656">
            <w:pPr>
              <w:rPr>
                <w:rFonts w:ascii="NTFPreCursivefk" w:hAnsi="NTFPreCursivefk"/>
                <w:sz w:val="28"/>
                <w:szCs w:val="28"/>
              </w:rPr>
            </w:pPr>
            <w:r w:rsidRPr="008D5A3A">
              <w:rPr>
                <w:rFonts w:ascii="NTFPreCursivefk" w:hAnsi="NTFPreCursivefk"/>
                <w:noProof/>
                <w:color w:val="0000FF"/>
                <w:sz w:val="28"/>
                <w:szCs w:val="28"/>
                <w:lang w:eastAsia="en-GB"/>
              </w:rPr>
              <w:drawing>
                <wp:anchor distT="0" distB="0" distL="114300" distR="114300" simplePos="0" relativeHeight="251802112" behindDoc="1" locked="0" layoutInCell="1" allowOverlap="1" wp14:anchorId="015B6141" wp14:editId="29AEAE3E">
                  <wp:simplePos x="0" y="0"/>
                  <wp:positionH relativeFrom="column">
                    <wp:posOffset>535592</wp:posOffset>
                  </wp:positionH>
                  <wp:positionV relativeFrom="paragraph">
                    <wp:posOffset>-4897</wp:posOffset>
                  </wp:positionV>
                  <wp:extent cx="528138" cy="495300"/>
                  <wp:effectExtent l="0" t="0" r="5715" b="0"/>
                  <wp:wrapNone/>
                  <wp:docPr id="1" name="Picture 1"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38"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A3A">
              <w:rPr>
                <w:rFonts w:ascii="NTFPreCursivefk" w:hAnsi="NTFPreCursivefk"/>
                <w:noProof/>
                <w:color w:val="0000FF"/>
                <w:sz w:val="28"/>
                <w:szCs w:val="28"/>
                <w:lang w:eastAsia="en-GB"/>
              </w:rPr>
              <w:drawing>
                <wp:anchor distT="0" distB="0" distL="114300" distR="114300" simplePos="0" relativeHeight="251801088" behindDoc="1" locked="0" layoutInCell="1" allowOverlap="1" wp14:anchorId="2D5F4545" wp14:editId="3AF130DC">
                  <wp:simplePos x="0" y="0"/>
                  <wp:positionH relativeFrom="column">
                    <wp:posOffset>-3175</wp:posOffset>
                  </wp:positionH>
                  <wp:positionV relativeFrom="paragraph">
                    <wp:posOffset>-3175</wp:posOffset>
                  </wp:positionV>
                  <wp:extent cx="528138" cy="495300"/>
                  <wp:effectExtent l="0" t="0" r="5715" b="0"/>
                  <wp:wrapNone/>
                  <wp:docPr id="1873092625" name="Picture 1873092625" descr="Image result for tick">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ick">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38"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7656" w:rsidRPr="00384A48" w14:paraId="5431CED6" w14:textId="77777777" w:rsidTr="00027656">
        <w:trPr>
          <w:trHeight w:val="932"/>
        </w:trPr>
        <w:tc>
          <w:tcPr>
            <w:tcW w:w="4649" w:type="dxa"/>
          </w:tcPr>
          <w:p w14:paraId="777BCD24"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Spelling mistake if it is a common exception word. </w:t>
            </w:r>
          </w:p>
        </w:tc>
        <w:tc>
          <w:tcPr>
            <w:tcW w:w="4649" w:type="dxa"/>
          </w:tcPr>
          <w:p w14:paraId="6379D6C9"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 xml:space="preserve">Highlight the word in </w:t>
            </w:r>
            <w:r w:rsidRPr="008D5A3A">
              <w:rPr>
                <w:rFonts w:ascii="NTFPreCursivefk" w:hAnsi="NTFPreCursivefk"/>
                <w:sz w:val="28"/>
                <w:szCs w:val="28"/>
                <w:highlight w:val="red"/>
              </w:rPr>
              <w:t>orange</w:t>
            </w:r>
            <w:r w:rsidRPr="008D5A3A">
              <w:rPr>
                <w:rFonts w:ascii="NTFPreCursivefk" w:hAnsi="NTFPreCursivefk"/>
                <w:sz w:val="28"/>
                <w:szCs w:val="28"/>
              </w:rPr>
              <w:t xml:space="preserve"> and ask the children to find the correct word on their card and write this out 3x.</w:t>
            </w:r>
          </w:p>
        </w:tc>
      </w:tr>
      <w:tr w:rsidR="00027656" w:rsidRPr="00384A48" w14:paraId="100A5264" w14:textId="77777777" w:rsidTr="00027656">
        <w:trPr>
          <w:trHeight w:val="932"/>
        </w:trPr>
        <w:tc>
          <w:tcPr>
            <w:tcW w:w="4649" w:type="dxa"/>
          </w:tcPr>
          <w:p w14:paraId="15D8BE36"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No errors or misconceptions</w:t>
            </w:r>
          </w:p>
        </w:tc>
        <w:tc>
          <w:tcPr>
            <w:tcW w:w="4649" w:type="dxa"/>
          </w:tcPr>
          <w:p w14:paraId="3705E89F" w14:textId="77777777" w:rsidR="00027656" w:rsidRPr="008D5A3A" w:rsidRDefault="00027656" w:rsidP="00027656">
            <w:pPr>
              <w:rPr>
                <w:rFonts w:ascii="NTFPreCursivefk" w:hAnsi="NTFPreCursivefk"/>
                <w:sz w:val="28"/>
                <w:szCs w:val="28"/>
              </w:rPr>
            </w:pPr>
            <w:r w:rsidRPr="008D5A3A">
              <w:rPr>
                <w:rFonts w:ascii="NTFPreCursivefk" w:hAnsi="NTFPreCursivefk"/>
                <w:sz w:val="28"/>
                <w:szCs w:val="28"/>
              </w:rPr>
              <w:t>CHALLENGE</w:t>
            </w:r>
          </w:p>
          <w:p w14:paraId="78B9EEC7" w14:textId="77777777" w:rsidR="00027656" w:rsidRPr="008D5A3A" w:rsidRDefault="00027656" w:rsidP="00027656">
            <w:pPr>
              <w:rPr>
                <w:rFonts w:ascii="NTFPreCursivefk" w:hAnsi="NTFPreCursivefk"/>
                <w:sz w:val="28"/>
                <w:szCs w:val="28"/>
              </w:rPr>
            </w:pPr>
          </w:p>
        </w:tc>
      </w:tr>
    </w:tbl>
    <w:p w14:paraId="78B4096B" w14:textId="77777777" w:rsidR="00471030" w:rsidRDefault="00471030">
      <w:pPr>
        <w:rPr>
          <w:noProof/>
          <w:lang w:eastAsia="en-GB"/>
        </w:rPr>
      </w:pPr>
    </w:p>
    <w:p w14:paraId="6B023493" w14:textId="77777777" w:rsidR="00471030" w:rsidRDefault="00471030">
      <w:pPr>
        <w:rPr>
          <w:noProof/>
          <w:lang w:eastAsia="en-GB"/>
        </w:rPr>
      </w:pPr>
    </w:p>
    <w:p w14:paraId="6FA9A818" w14:textId="77777777" w:rsidR="008D5A3A" w:rsidRPr="00E659BD" w:rsidRDefault="008D5A3A">
      <w:pPr>
        <w:rPr>
          <w:rFonts w:ascii="NTFPreCursivefk" w:hAnsi="NTFPreCursivefk"/>
          <w:sz w:val="28"/>
          <w:szCs w:val="28"/>
        </w:rPr>
      </w:pPr>
    </w:p>
    <w:sectPr w:rsidR="008D5A3A" w:rsidRPr="00E659BD" w:rsidSect="00A274E9">
      <w:headerReference w:type="default" r:id="rId42"/>
      <w:footerReference w:type="default" r:id="rId43"/>
      <w:pgSz w:w="11906" w:h="16838" w:code="9"/>
      <w:pgMar w:top="1484" w:right="1294" w:bottom="813" w:left="1284" w:header="720" w:footer="720" w:gutter="0"/>
      <w:pgBorders w:offsetFrom="page">
        <w:top w:val="single" w:sz="24" w:space="24" w:color="0070C0"/>
        <w:left w:val="single" w:sz="24" w:space="24" w:color="0070C0"/>
        <w:bottom w:val="single" w:sz="24" w:space="31" w:color="0070C0"/>
        <w:right w:val="single" w:sz="24" w:space="31" w:color="0070C0"/>
      </w:pgBorders>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52C04" w14:textId="77777777" w:rsidR="0094517E" w:rsidRDefault="0094517E" w:rsidP="008F1C11">
      <w:pPr>
        <w:spacing w:after="0" w:line="240" w:lineRule="auto"/>
      </w:pPr>
      <w:r>
        <w:separator/>
      </w:r>
    </w:p>
  </w:endnote>
  <w:endnote w:type="continuationSeparator" w:id="0">
    <w:p w14:paraId="4EE598C0" w14:textId="77777777" w:rsidR="0094517E" w:rsidRDefault="0094517E" w:rsidP="008F1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TFPreCursive">
    <w:panose1 w:val="03000400000000000000"/>
    <w:charset w:val="00"/>
    <w:family w:val="script"/>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TFPreCursivefk">
    <w:panose1 w:val="03000400000000000000"/>
    <w:charset w:val="00"/>
    <w:family w:val="script"/>
    <w:pitch w:val="variable"/>
    <w:sig w:usb0="00000003" w:usb1="10000000" w:usb2="00000000" w:usb3="00000000" w:csb0="00000001" w:csb1="00000000"/>
  </w:font>
  <w:font w:name="NTFPreCursive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0C2A" w14:textId="77777777" w:rsidR="008F1C11" w:rsidRDefault="008F1C11">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 xml:space="preserve"> PAGE   \* MERGEFORMAT </w:instrText>
    </w:r>
    <w:r>
      <w:rPr>
        <w:rFonts w:asciiTheme="majorHAnsi" w:eastAsiaTheme="majorEastAsia" w:hAnsiTheme="majorHAnsi" w:cstheme="majorBidi"/>
        <w:color w:val="2E74B5" w:themeColor="accent1" w:themeShade="BF"/>
        <w:sz w:val="26"/>
        <w:szCs w:val="26"/>
      </w:rPr>
      <w:fldChar w:fldCharType="separate"/>
    </w:r>
    <w:r w:rsidR="007879E4">
      <w:rPr>
        <w:rFonts w:asciiTheme="majorHAnsi" w:eastAsiaTheme="majorEastAsia" w:hAnsiTheme="majorHAnsi" w:cstheme="majorBidi"/>
        <w:noProof/>
        <w:color w:val="2E74B5" w:themeColor="accent1" w:themeShade="BF"/>
        <w:sz w:val="26"/>
        <w:szCs w:val="26"/>
      </w:rPr>
      <w:t>15</w:t>
    </w:r>
    <w:r>
      <w:rPr>
        <w:rFonts w:asciiTheme="majorHAnsi" w:eastAsiaTheme="majorEastAsia" w:hAnsiTheme="majorHAnsi" w:cstheme="majorBidi"/>
        <w:noProof/>
        <w:color w:val="2E74B5" w:themeColor="accent1" w:themeShade="BF"/>
        <w:sz w:val="26"/>
        <w:szCs w:val="26"/>
      </w:rPr>
      <w:fldChar w:fldCharType="end"/>
    </w:r>
  </w:p>
  <w:p w14:paraId="70F47050" w14:textId="77777777" w:rsidR="008F1C11" w:rsidRDefault="008F1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763A5" w14:textId="77777777" w:rsidR="0094517E" w:rsidRDefault="0094517E" w:rsidP="008F1C11">
      <w:pPr>
        <w:spacing w:after="0" w:line="240" w:lineRule="auto"/>
      </w:pPr>
      <w:r>
        <w:separator/>
      </w:r>
    </w:p>
  </w:footnote>
  <w:footnote w:type="continuationSeparator" w:id="0">
    <w:p w14:paraId="57CCC2C6" w14:textId="77777777" w:rsidR="0094517E" w:rsidRDefault="0094517E" w:rsidP="008F1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NTFPreCursivefk" w:hAnsi="NTFPreCursivefk"/>
        <w:color w:val="5B9BD5" w:themeColor="accent1"/>
        <w:sz w:val="24"/>
        <w:szCs w:val="20"/>
      </w:rPr>
      <w:alias w:val="Author"/>
      <w:tag w:val=""/>
      <w:id w:val="-952397527"/>
      <w:dataBinding w:prefixMappings="xmlns:ns0='http://purl.org/dc/elements/1.1/' xmlns:ns1='http://schemas.openxmlformats.org/package/2006/metadata/core-properties' " w:xpath="/ns1:coreProperties[1]/ns0:creator[1]" w:storeItemID="{6C3C8BC8-F283-45AE-878A-BAB7291924A1}"/>
      <w:text/>
    </w:sdtPr>
    <w:sdtEndPr/>
    <w:sdtContent>
      <w:p w14:paraId="056C2A19" w14:textId="77777777" w:rsidR="008F1C11" w:rsidRPr="00E659BD" w:rsidRDefault="0011778D">
        <w:pPr>
          <w:pStyle w:val="Header"/>
          <w:jc w:val="center"/>
          <w:rPr>
            <w:rFonts w:ascii="NTFPreCursivefk" w:hAnsi="NTFPreCursivefk"/>
            <w:color w:val="5B9BD5" w:themeColor="accent1"/>
            <w:sz w:val="24"/>
          </w:rPr>
        </w:pPr>
        <w:r>
          <w:rPr>
            <w:rFonts w:ascii="NTFPreCursivefk" w:hAnsi="NTFPreCursivefk"/>
            <w:color w:val="5B9BD5" w:themeColor="accent1"/>
            <w:sz w:val="24"/>
            <w:szCs w:val="20"/>
          </w:rPr>
          <w:t>www.teaguesbridgeprimary.org</w:t>
        </w:r>
      </w:p>
    </w:sdtContent>
  </w:sdt>
  <w:p w14:paraId="2197A37A" w14:textId="5E6F5547" w:rsidR="008F1C11" w:rsidRPr="00E659BD" w:rsidRDefault="008F1C11">
    <w:pPr>
      <w:pStyle w:val="Header"/>
      <w:jc w:val="center"/>
      <w:rPr>
        <w:rFonts w:ascii="NTFPreCursivefk" w:hAnsi="NTFPreCursivefk"/>
        <w:caps/>
        <w:color w:val="5B9BD5" w:themeColor="accent1"/>
        <w:sz w:val="28"/>
      </w:rPr>
    </w:pPr>
    <w:r w:rsidRPr="00E659BD">
      <w:rPr>
        <w:rFonts w:ascii="NTFPreCursivefk" w:hAnsi="NTFPreCursivefk"/>
        <w:caps/>
        <w:color w:val="5B9BD5" w:themeColor="accent1"/>
        <w:sz w:val="28"/>
      </w:rPr>
      <w:t xml:space="preserve"> </w:t>
    </w:r>
    <w:sdt>
      <w:sdtPr>
        <w:rPr>
          <w:rFonts w:ascii="NTFPreCursivefk" w:hAnsi="NTFPreCursivefk"/>
          <w:caps/>
          <w:color w:val="5B9BD5" w:themeColor="accent1"/>
          <w:sz w:val="28"/>
        </w:rPr>
        <w:alias w:val="Title"/>
        <w:tag w:val=""/>
        <w:id w:val="-1954942076"/>
        <w:dataBinding w:prefixMappings="xmlns:ns0='http://purl.org/dc/elements/1.1/' xmlns:ns1='http://schemas.openxmlformats.org/package/2006/metadata/core-properties' " w:xpath="/ns1:coreProperties[1]/ns0:title[1]" w:storeItemID="{6C3C8BC8-F283-45AE-878A-BAB7291924A1}"/>
        <w:text/>
      </w:sdtPr>
      <w:sdtEndPr/>
      <w:sdtContent>
        <w:r w:rsidR="00E516F5">
          <w:rPr>
            <w:rFonts w:ascii="NTFPreCursivefk" w:hAnsi="NTFPreCursivefk"/>
            <w:caps/>
            <w:color w:val="5B9BD5" w:themeColor="accent1"/>
            <w:sz w:val="28"/>
          </w:rPr>
          <w:t>Feedback Policy</w:t>
        </w:r>
      </w:sdtContent>
    </w:sdt>
  </w:p>
  <w:p w14:paraId="5167411B" w14:textId="77777777" w:rsidR="008F1C11" w:rsidRDefault="008F1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29E7"/>
    <w:multiLevelType w:val="hybridMultilevel"/>
    <w:tmpl w:val="760ACE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1033E"/>
    <w:multiLevelType w:val="hybridMultilevel"/>
    <w:tmpl w:val="3D8ED9B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42336"/>
    <w:multiLevelType w:val="hybridMultilevel"/>
    <w:tmpl w:val="3244D28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25EA7"/>
    <w:multiLevelType w:val="hybridMultilevel"/>
    <w:tmpl w:val="E6329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0603A8"/>
    <w:multiLevelType w:val="hybridMultilevel"/>
    <w:tmpl w:val="3CEA5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FD1E90"/>
    <w:multiLevelType w:val="multilevel"/>
    <w:tmpl w:val="87C6619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36A081F"/>
    <w:multiLevelType w:val="hybridMultilevel"/>
    <w:tmpl w:val="A07AE99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C87650"/>
    <w:multiLevelType w:val="hybridMultilevel"/>
    <w:tmpl w:val="5636D5C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534565"/>
    <w:multiLevelType w:val="hybridMultilevel"/>
    <w:tmpl w:val="DEB8DD66"/>
    <w:lvl w:ilvl="0" w:tplc="08090003">
      <w:start w:val="1"/>
      <w:numFmt w:val="bullet"/>
      <w:lvlText w:val="o"/>
      <w:lvlJc w:val="left"/>
      <w:pPr>
        <w:ind w:left="360" w:hanging="360"/>
      </w:pPr>
      <w:rPr>
        <w:rFonts w:ascii="Courier New" w:hAnsi="Courier New" w:cs="Courier New" w:hint="default"/>
      </w:rPr>
    </w:lvl>
    <w:lvl w:ilvl="1" w:tplc="3D6CB30E">
      <w:start w:val="5"/>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7E60AD"/>
    <w:multiLevelType w:val="hybridMultilevel"/>
    <w:tmpl w:val="419698C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26581"/>
    <w:multiLevelType w:val="hybridMultilevel"/>
    <w:tmpl w:val="8DEAC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04469"/>
    <w:multiLevelType w:val="hybridMultilevel"/>
    <w:tmpl w:val="D9A41F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AA25F2"/>
    <w:multiLevelType w:val="hybridMultilevel"/>
    <w:tmpl w:val="DC24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50C26"/>
    <w:multiLevelType w:val="hybridMultilevel"/>
    <w:tmpl w:val="A81A6DC6"/>
    <w:lvl w:ilvl="0" w:tplc="4F282938">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51277"/>
    <w:multiLevelType w:val="hybridMultilevel"/>
    <w:tmpl w:val="07F816F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215545"/>
    <w:multiLevelType w:val="hybridMultilevel"/>
    <w:tmpl w:val="12A213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7414C"/>
    <w:multiLevelType w:val="hybridMultilevel"/>
    <w:tmpl w:val="6E6465F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6D24C3"/>
    <w:multiLevelType w:val="multilevel"/>
    <w:tmpl w:val="07326E2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3545D1C"/>
    <w:multiLevelType w:val="hybridMultilevel"/>
    <w:tmpl w:val="648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324AA8"/>
    <w:multiLevelType w:val="hybridMultilevel"/>
    <w:tmpl w:val="BE2ACF9E"/>
    <w:lvl w:ilvl="0" w:tplc="6B46E554">
      <w:numFmt w:val="bullet"/>
      <w:lvlText w:val=""/>
      <w:lvlJc w:val="left"/>
      <w:pPr>
        <w:ind w:left="720" w:hanging="360"/>
      </w:pPr>
      <w:rPr>
        <w:rFonts w:ascii="NTFPreCursive" w:eastAsiaTheme="minorHAnsi" w:hAnsi="NTFPreCursive"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E23A3"/>
    <w:multiLevelType w:val="multilevel"/>
    <w:tmpl w:val="C90C70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E3955E6"/>
    <w:multiLevelType w:val="hybridMultilevel"/>
    <w:tmpl w:val="2B3026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A35832"/>
    <w:multiLevelType w:val="hybridMultilevel"/>
    <w:tmpl w:val="17569F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62EFD"/>
    <w:multiLevelType w:val="hybridMultilevel"/>
    <w:tmpl w:val="929AB19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A562B"/>
    <w:multiLevelType w:val="multilevel"/>
    <w:tmpl w:val="F0A6B98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4DAF7EAC"/>
    <w:multiLevelType w:val="hybridMultilevel"/>
    <w:tmpl w:val="B3763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FA7A75"/>
    <w:multiLevelType w:val="hybridMultilevel"/>
    <w:tmpl w:val="6E1821D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AF2312"/>
    <w:multiLevelType w:val="hybridMultilevel"/>
    <w:tmpl w:val="344EF14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C541EC"/>
    <w:multiLevelType w:val="hybridMultilevel"/>
    <w:tmpl w:val="66A08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D3222A"/>
    <w:multiLevelType w:val="multilevel"/>
    <w:tmpl w:val="D8EEE3C6"/>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5431118A"/>
    <w:multiLevelType w:val="hybridMultilevel"/>
    <w:tmpl w:val="42B0CD1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3E6233"/>
    <w:multiLevelType w:val="hybridMultilevel"/>
    <w:tmpl w:val="37041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F16739"/>
    <w:multiLevelType w:val="hybridMultilevel"/>
    <w:tmpl w:val="538ECFA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9D2C89"/>
    <w:multiLevelType w:val="multilevel"/>
    <w:tmpl w:val="92C2B6D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68F25AE7"/>
    <w:multiLevelType w:val="hybridMultilevel"/>
    <w:tmpl w:val="274860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5389C"/>
    <w:multiLevelType w:val="hybridMultilevel"/>
    <w:tmpl w:val="A764153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8E35C1"/>
    <w:multiLevelType w:val="hybridMultilevel"/>
    <w:tmpl w:val="F53C8A1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DDD7FD0"/>
    <w:multiLevelType w:val="multilevel"/>
    <w:tmpl w:val="4350C7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8" w15:restartNumberingAfterBreak="0">
    <w:nsid w:val="7244623B"/>
    <w:multiLevelType w:val="hybridMultilevel"/>
    <w:tmpl w:val="87D0A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661361"/>
    <w:multiLevelType w:val="hybridMultilevel"/>
    <w:tmpl w:val="3E4C7C60"/>
    <w:lvl w:ilvl="0" w:tplc="F1B407C8">
      <w:start w:val="1"/>
      <w:numFmt w:val="bullet"/>
      <w:lvlText w:val="o"/>
      <w:lvlJc w:val="left"/>
      <w:pPr>
        <w:ind w:left="643" w:hanging="360"/>
      </w:pPr>
      <w:rPr>
        <w:rFonts w:ascii="Courier New" w:hAnsi="Courier New" w:cs="Courier New" w:hint="default"/>
        <w:sz w:val="44"/>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D4C06"/>
    <w:multiLevelType w:val="multilevel"/>
    <w:tmpl w:val="78B8A8C4"/>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7DD813FF"/>
    <w:multiLevelType w:val="hybridMultilevel"/>
    <w:tmpl w:val="A87E663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4830558">
    <w:abstractNumId w:val="39"/>
  </w:num>
  <w:num w:numId="2" w16cid:durableId="666906642">
    <w:abstractNumId w:val="8"/>
  </w:num>
  <w:num w:numId="3" w16cid:durableId="1887332648">
    <w:abstractNumId w:val="13"/>
  </w:num>
  <w:num w:numId="4" w16cid:durableId="1115246188">
    <w:abstractNumId w:val="30"/>
  </w:num>
  <w:num w:numId="5" w16cid:durableId="1309628316">
    <w:abstractNumId w:val="6"/>
  </w:num>
  <w:num w:numId="6" w16cid:durableId="778721714">
    <w:abstractNumId w:val="36"/>
  </w:num>
  <w:num w:numId="7" w16cid:durableId="2028823503">
    <w:abstractNumId w:val="7"/>
  </w:num>
  <w:num w:numId="8" w16cid:durableId="837502784">
    <w:abstractNumId w:val="21"/>
  </w:num>
  <w:num w:numId="9" w16cid:durableId="1306161307">
    <w:abstractNumId w:val="32"/>
  </w:num>
  <w:num w:numId="10" w16cid:durableId="166678812">
    <w:abstractNumId w:val="15"/>
  </w:num>
  <w:num w:numId="11" w16cid:durableId="947664498">
    <w:abstractNumId w:val="2"/>
  </w:num>
  <w:num w:numId="12" w16cid:durableId="558977820">
    <w:abstractNumId w:val="9"/>
  </w:num>
  <w:num w:numId="13" w16cid:durableId="1810436860">
    <w:abstractNumId w:val="27"/>
  </w:num>
  <w:num w:numId="14" w16cid:durableId="514343269">
    <w:abstractNumId w:val="1"/>
  </w:num>
  <w:num w:numId="15" w16cid:durableId="1166088800">
    <w:abstractNumId w:val="41"/>
  </w:num>
  <w:num w:numId="16" w16cid:durableId="938367746">
    <w:abstractNumId w:val="26"/>
  </w:num>
  <w:num w:numId="17" w16cid:durableId="1634674373">
    <w:abstractNumId w:val="0"/>
  </w:num>
  <w:num w:numId="18" w16cid:durableId="282082245">
    <w:abstractNumId w:val="23"/>
  </w:num>
  <w:num w:numId="19" w16cid:durableId="1540363694">
    <w:abstractNumId w:val="19"/>
  </w:num>
  <w:num w:numId="20" w16cid:durableId="1745563006">
    <w:abstractNumId w:val="34"/>
  </w:num>
  <w:num w:numId="21" w16cid:durableId="331181121">
    <w:abstractNumId w:val="28"/>
  </w:num>
  <w:num w:numId="22" w16cid:durableId="307827194">
    <w:abstractNumId w:val="14"/>
  </w:num>
  <w:num w:numId="23" w16cid:durableId="1728530069">
    <w:abstractNumId w:val="35"/>
  </w:num>
  <w:num w:numId="24" w16cid:durableId="1747611527">
    <w:abstractNumId w:val="20"/>
  </w:num>
  <w:num w:numId="25" w16cid:durableId="66731041">
    <w:abstractNumId w:val="4"/>
  </w:num>
  <w:num w:numId="26" w16cid:durableId="1414471736">
    <w:abstractNumId w:val="37"/>
  </w:num>
  <w:num w:numId="27" w16cid:durableId="750925806">
    <w:abstractNumId w:val="17"/>
  </w:num>
  <w:num w:numId="28" w16cid:durableId="1361541947">
    <w:abstractNumId w:val="29"/>
  </w:num>
  <w:num w:numId="29" w16cid:durableId="1894345332">
    <w:abstractNumId w:val="24"/>
  </w:num>
  <w:num w:numId="30" w16cid:durableId="1667398296">
    <w:abstractNumId w:val="33"/>
  </w:num>
  <w:num w:numId="31" w16cid:durableId="1989095073">
    <w:abstractNumId w:val="40"/>
  </w:num>
  <w:num w:numId="32" w16cid:durableId="577059417">
    <w:abstractNumId w:val="5"/>
  </w:num>
  <w:num w:numId="33" w16cid:durableId="147748499">
    <w:abstractNumId w:val="18"/>
  </w:num>
  <w:num w:numId="34" w16cid:durableId="1302030829">
    <w:abstractNumId w:val="3"/>
  </w:num>
  <w:num w:numId="35" w16cid:durableId="2081824757">
    <w:abstractNumId w:val="22"/>
  </w:num>
  <w:num w:numId="36" w16cid:durableId="873662895">
    <w:abstractNumId w:val="11"/>
  </w:num>
  <w:num w:numId="37" w16cid:durableId="1059404440">
    <w:abstractNumId w:val="16"/>
  </w:num>
  <w:num w:numId="38" w16cid:durableId="1609238296">
    <w:abstractNumId w:val="31"/>
  </w:num>
  <w:num w:numId="39" w16cid:durableId="612439171">
    <w:abstractNumId w:val="10"/>
  </w:num>
  <w:num w:numId="40" w16cid:durableId="1699741771">
    <w:abstractNumId w:val="38"/>
  </w:num>
  <w:num w:numId="41" w16cid:durableId="212812689">
    <w:abstractNumId w:val="25"/>
  </w:num>
  <w:num w:numId="42" w16cid:durableId="8639827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6F0"/>
    <w:rsid w:val="00001211"/>
    <w:rsid w:val="00027656"/>
    <w:rsid w:val="000276E6"/>
    <w:rsid w:val="00030DE4"/>
    <w:rsid w:val="000655A0"/>
    <w:rsid w:val="00067DE5"/>
    <w:rsid w:val="000967F0"/>
    <w:rsid w:val="000A23DA"/>
    <w:rsid w:val="000A542A"/>
    <w:rsid w:val="000B1633"/>
    <w:rsid w:val="000B7AF8"/>
    <w:rsid w:val="000C2C50"/>
    <w:rsid w:val="000D7681"/>
    <w:rsid w:val="000E1C44"/>
    <w:rsid w:val="000F5988"/>
    <w:rsid w:val="00100D1D"/>
    <w:rsid w:val="001025F8"/>
    <w:rsid w:val="00116475"/>
    <w:rsid w:val="0011778D"/>
    <w:rsid w:val="001213BF"/>
    <w:rsid w:val="00172F29"/>
    <w:rsid w:val="0017307E"/>
    <w:rsid w:val="001756B3"/>
    <w:rsid w:val="001B5927"/>
    <w:rsid w:val="001C1767"/>
    <w:rsid w:val="001C7270"/>
    <w:rsid w:val="001D5CA6"/>
    <w:rsid w:val="00201688"/>
    <w:rsid w:val="00246788"/>
    <w:rsid w:val="00264678"/>
    <w:rsid w:val="00283C72"/>
    <w:rsid w:val="0028572A"/>
    <w:rsid w:val="002A3AA9"/>
    <w:rsid w:val="002A5535"/>
    <w:rsid w:val="002B09A7"/>
    <w:rsid w:val="002D1C67"/>
    <w:rsid w:val="002E0BC6"/>
    <w:rsid w:val="00304786"/>
    <w:rsid w:val="003209AC"/>
    <w:rsid w:val="003453C6"/>
    <w:rsid w:val="00347A00"/>
    <w:rsid w:val="00356D05"/>
    <w:rsid w:val="003A3D24"/>
    <w:rsid w:val="003C11D2"/>
    <w:rsid w:val="003D3B2C"/>
    <w:rsid w:val="003E4F2C"/>
    <w:rsid w:val="003F235F"/>
    <w:rsid w:val="00434C02"/>
    <w:rsid w:val="00435B3F"/>
    <w:rsid w:val="00440B63"/>
    <w:rsid w:val="00457890"/>
    <w:rsid w:val="00471030"/>
    <w:rsid w:val="00473DCC"/>
    <w:rsid w:val="0048002E"/>
    <w:rsid w:val="0049796C"/>
    <w:rsid w:val="004A06F0"/>
    <w:rsid w:val="004B297B"/>
    <w:rsid w:val="004B4C44"/>
    <w:rsid w:val="004B72C0"/>
    <w:rsid w:val="004B7F3B"/>
    <w:rsid w:val="004C7A54"/>
    <w:rsid w:val="004D28C3"/>
    <w:rsid w:val="004F2A57"/>
    <w:rsid w:val="00505850"/>
    <w:rsid w:val="005113A8"/>
    <w:rsid w:val="00511EAB"/>
    <w:rsid w:val="00520BDF"/>
    <w:rsid w:val="00525328"/>
    <w:rsid w:val="00531B55"/>
    <w:rsid w:val="00553065"/>
    <w:rsid w:val="005863D1"/>
    <w:rsid w:val="005A2166"/>
    <w:rsid w:val="005E7565"/>
    <w:rsid w:val="005F7CC0"/>
    <w:rsid w:val="00610AFF"/>
    <w:rsid w:val="00624C37"/>
    <w:rsid w:val="00641774"/>
    <w:rsid w:val="006468F9"/>
    <w:rsid w:val="00666708"/>
    <w:rsid w:val="00675121"/>
    <w:rsid w:val="00685DA7"/>
    <w:rsid w:val="006A0F06"/>
    <w:rsid w:val="006C291D"/>
    <w:rsid w:val="006E00B4"/>
    <w:rsid w:val="006F1302"/>
    <w:rsid w:val="006F5ED1"/>
    <w:rsid w:val="007012FB"/>
    <w:rsid w:val="00706E06"/>
    <w:rsid w:val="00735C64"/>
    <w:rsid w:val="0073732A"/>
    <w:rsid w:val="0074584C"/>
    <w:rsid w:val="00755C64"/>
    <w:rsid w:val="00765CE4"/>
    <w:rsid w:val="00767C06"/>
    <w:rsid w:val="007879E4"/>
    <w:rsid w:val="007B4F4D"/>
    <w:rsid w:val="007F77A8"/>
    <w:rsid w:val="00801F8D"/>
    <w:rsid w:val="00802E9E"/>
    <w:rsid w:val="00806585"/>
    <w:rsid w:val="00827390"/>
    <w:rsid w:val="008336F5"/>
    <w:rsid w:val="0085350B"/>
    <w:rsid w:val="00872B81"/>
    <w:rsid w:val="008733ED"/>
    <w:rsid w:val="008A0C1E"/>
    <w:rsid w:val="008A1FE6"/>
    <w:rsid w:val="008C3C26"/>
    <w:rsid w:val="008D5A3A"/>
    <w:rsid w:val="008F1C11"/>
    <w:rsid w:val="0094517E"/>
    <w:rsid w:val="009741E2"/>
    <w:rsid w:val="009968FF"/>
    <w:rsid w:val="009D55F7"/>
    <w:rsid w:val="009E747C"/>
    <w:rsid w:val="00A274E9"/>
    <w:rsid w:val="00A323F0"/>
    <w:rsid w:val="00AA7912"/>
    <w:rsid w:val="00AC4287"/>
    <w:rsid w:val="00B10201"/>
    <w:rsid w:val="00B11B0C"/>
    <w:rsid w:val="00B15F7F"/>
    <w:rsid w:val="00B245B9"/>
    <w:rsid w:val="00B30380"/>
    <w:rsid w:val="00B7714D"/>
    <w:rsid w:val="00B827DA"/>
    <w:rsid w:val="00B847DB"/>
    <w:rsid w:val="00B86A9B"/>
    <w:rsid w:val="00B906C3"/>
    <w:rsid w:val="00BA0AA9"/>
    <w:rsid w:val="00BB0E5B"/>
    <w:rsid w:val="00BB142F"/>
    <w:rsid w:val="00C10FD1"/>
    <w:rsid w:val="00C35C1E"/>
    <w:rsid w:val="00C4375C"/>
    <w:rsid w:val="00C65622"/>
    <w:rsid w:val="00C6666A"/>
    <w:rsid w:val="00CA5ADB"/>
    <w:rsid w:val="00CD6AA4"/>
    <w:rsid w:val="00CE711D"/>
    <w:rsid w:val="00D9363A"/>
    <w:rsid w:val="00DC2AD0"/>
    <w:rsid w:val="00DD3C93"/>
    <w:rsid w:val="00DE691B"/>
    <w:rsid w:val="00E17A33"/>
    <w:rsid w:val="00E40E2C"/>
    <w:rsid w:val="00E516F5"/>
    <w:rsid w:val="00E55A5D"/>
    <w:rsid w:val="00E659BD"/>
    <w:rsid w:val="00E97211"/>
    <w:rsid w:val="00EA58DD"/>
    <w:rsid w:val="00EC0E76"/>
    <w:rsid w:val="00EC777B"/>
    <w:rsid w:val="00F25695"/>
    <w:rsid w:val="00F53533"/>
    <w:rsid w:val="00FA6FF5"/>
    <w:rsid w:val="00FC5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F01E"/>
  <w15:docId w15:val="{99B52124-9471-463D-8690-C31C44D56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A06F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A06F0"/>
    <w:pPr>
      <w:ind w:left="720"/>
      <w:contextualSpacing/>
    </w:pPr>
  </w:style>
  <w:style w:type="paragraph" w:styleId="Header">
    <w:name w:val="header"/>
    <w:basedOn w:val="Normal"/>
    <w:link w:val="HeaderChar"/>
    <w:uiPriority w:val="99"/>
    <w:unhideWhenUsed/>
    <w:rsid w:val="008F1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C11"/>
  </w:style>
  <w:style w:type="paragraph" w:styleId="Footer">
    <w:name w:val="footer"/>
    <w:basedOn w:val="Normal"/>
    <w:link w:val="FooterChar"/>
    <w:uiPriority w:val="99"/>
    <w:unhideWhenUsed/>
    <w:rsid w:val="008F1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C11"/>
  </w:style>
  <w:style w:type="paragraph" w:styleId="BalloonText">
    <w:name w:val="Balloon Text"/>
    <w:basedOn w:val="Normal"/>
    <w:link w:val="BalloonTextChar"/>
    <w:uiPriority w:val="99"/>
    <w:semiHidden/>
    <w:unhideWhenUsed/>
    <w:rsid w:val="000A5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42A"/>
    <w:rPr>
      <w:rFonts w:ascii="Tahoma" w:hAnsi="Tahoma" w:cs="Tahoma"/>
      <w:sz w:val="16"/>
      <w:szCs w:val="16"/>
    </w:rPr>
  </w:style>
  <w:style w:type="paragraph" w:styleId="NoSpacing">
    <w:name w:val="No Spacing"/>
    <w:link w:val="NoSpacingChar"/>
    <w:uiPriority w:val="1"/>
    <w:qFormat/>
    <w:rsid w:val="000B7AF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B7AF8"/>
    <w:rPr>
      <w:rFonts w:eastAsiaTheme="minorEastAsia"/>
      <w:lang w:val="en-US" w:eastAsia="ja-JP"/>
    </w:rPr>
  </w:style>
  <w:style w:type="table" w:styleId="TableGrid">
    <w:name w:val="Table Grid"/>
    <w:basedOn w:val="TableNormal"/>
    <w:uiPriority w:val="39"/>
    <w:rsid w:val="00E65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73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790090">
      <w:bodyDiv w:val="1"/>
      <w:marLeft w:val="0"/>
      <w:marRight w:val="0"/>
      <w:marTop w:val="0"/>
      <w:marBottom w:val="0"/>
      <w:divBdr>
        <w:top w:val="none" w:sz="0" w:space="0" w:color="auto"/>
        <w:left w:val="none" w:sz="0" w:space="0" w:color="auto"/>
        <w:bottom w:val="none" w:sz="0" w:space="0" w:color="auto"/>
        <w:right w:val="none" w:sz="0" w:space="0" w:color="auto"/>
      </w:divBdr>
    </w:div>
    <w:div w:id="850920885">
      <w:bodyDiv w:val="1"/>
      <w:marLeft w:val="0"/>
      <w:marRight w:val="0"/>
      <w:marTop w:val="0"/>
      <w:marBottom w:val="0"/>
      <w:divBdr>
        <w:top w:val="none" w:sz="0" w:space="0" w:color="auto"/>
        <w:left w:val="none" w:sz="0" w:space="0" w:color="auto"/>
        <w:bottom w:val="none" w:sz="0" w:space="0" w:color="auto"/>
        <w:right w:val="none" w:sz="0" w:space="0" w:color="auto"/>
      </w:divBdr>
    </w:div>
    <w:div w:id="1774354106">
      <w:bodyDiv w:val="1"/>
      <w:marLeft w:val="0"/>
      <w:marRight w:val="0"/>
      <w:marTop w:val="0"/>
      <w:marBottom w:val="0"/>
      <w:divBdr>
        <w:top w:val="none" w:sz="0" w:space="0" w:color="auto"/>
        <w:left w:val="none" w:sz="0" w:space="0" w:color="auto"/>
        <w:bottom w:val="none" w:sz="0" w:space="0" w:color="auto"/>
        <w:right w:val="none" w:sz="0" w:space="0" w:color="auto"/>
      </w:divBdr>
    </w:div>
    <w:div w:id="2073192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frm=1&amp;source=images&amp;cd=&amp;cad=rja&amp;uact=8&amp;ved=0CAcQjRxqFQoTCOCQh6uD8cYCFedn2wod9oYHOQ&amp;url=http://www.goodopenenglish.com/category/never-in-my-classroom/&amp;ei=dL-wVeCGKOfP7Qb2jZ7IAw&amp;bvm=bv.98476267,d.d24&amp;psig=AFQjCNHGIiZcSZNEdJDuq84az1bq_zEHtg&amp;ust=1437733072097114" TargetMode="External"/><Relationship Id="rId18" Type="http://schemas.openxmlformats.org/officeDocument/2006/relationships/hyperlink" Target="https://www.google.co.uk/url?sa=i&amp;rct=j&amp;q=&amp;esrc=s&amp;source=images&amp;cd=&amp;cad=rja&amp;uact=8&amp;ved=2ahUKEwjal4-coODeAhWsLsAKHY_EAxYQjRx6BAgBEAU&amp;url=https://www.svgcartoons.com/icons/green-tick&amp;psig=AOvVaw1Fds5AymN1GKvOCa7eCauy&amp;ust=1542709851635235" TargetMode="Externa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www.google.co.uk/url?sa=i&amp;rct=j&amp;q=&amp;esrc=s&amp;source=images&amp;cd=&amp;cad=rja&amp;uact=8&amp;ved=0CAcQjRxqFQoTCKP5m_LQ78YCFYSO2wodrxIFaQ&amp;url=http://www.clipartpanda.com/clipart_images/epsd-miss-stratchko-s-website-38560248&amp;ei=VwSwVePxOYSd7gavpZTIBg&amp;bvm=bv.98476267,d.ZGU&amp;psig=AFQjCNEoD0uezILu5QPXiL7N_cCyh0fZyw&amp;ust=1437684192184440" TargetMode="External"/><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uk/url?sa=i&amp;rct=j&amp;q=&amp;esrc=s&amp;frm=1&amp;source=images&amp;cd=&amp;cad=rja&amp;uact=8&amp;ved=0CAcQjRxqFQoTCNi-4_GC8cYCFWWd2wodQMwH0w&amp;url=http://www.clipartpanda.com/categories/handwriting-clip-art&amp;ei=_L6wVdjQIOW67gbAmJ-YDQ&amp;bvm=bv.98476267,d.d24&amp;psig=AFQjCNEQl1tIAt_ZCYDnV-i6igxz8tSSDQ&amp;ust=1437732942030527"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F0E690-BC14-439D-8EA8-35B552CA5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3570</Words>
  <Characters>20351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Feedback Policy</vt:lpstr>
    </vt:vector>
  </TitlesOfParts>
  <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Feedback Policy</dc:title>
  <dc:subject>June 2025~ Version 9</dc:subject>
  <dc:creator>www.teaguesbridgeprimary.org</dc:creator>
  <cp:keywords/>
  <dc:description/>
  <cp:lastModifiedBy>Abdulla, Sarah</cp:lastModifiedBy>
  <cp:revision>1</cp:revision>
  <cp:lastPrinted>2025-10-06T09:18:00Z</cp:lastPrinted>
  <dcterms:created xsi:type="dcterms:W3CDTF">2025-10-06T09:20:00Z</dcterms:created>
  <dcterms:modified xsi:type="dcterms:W3CDTF">2025-11-05T12:29:00Z</dcterms:modified>
</cp:coreProperties>
</file>